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167A2" w14:textId="1F82872C" w:rsidR="00823CFF" w:rsidRPr="0084048E" w:rsidRDefault="00823CFF" w:rsidP="0084048E">
      <w:pPr>
        <w:keepNext/>
        <w:keepLines/>
        <w:spacing w:before="40" w:after="0" w:line="240" w:lineRule="auto"/>
        <w:ind w:left="284" w:right="33"/>
        <w:jc w:val="right"/>
        <w:outlineLvl w:val="1"/>
        <w:rPr>
          <w:b/>
          <w:i/>
          <w:sz w:val="22"/>
          <w:lang w:val="ka-GE"/>
        </w:rPr>
      </w:pPr>
      <w:r w:rsidRPr="0084048E">
        <w:rPr>
          <w:b/>
          <w:i/>
          <w:sz w:val="22"/>
          <w:lang w:val="ka-GE"/>
        </w:rPr>
        <w:t xml:space="preserve">დანართი </w:t>
      </w:r>
      <w:r w:rsidR="0084048E" w:rsidRPr="0084048E">
        <w:rPr>
          <w:b/>
          <w:i/>
          <w:sz w:val="22"/>
          <w:lang w:val="ru-RU"/>
        </w:rPr>
        <w:t>№</w:t>
      </w:r>
      <w:r w:rsidRPr="0084048E">
        <w:rPr>
          <w:b/>
          <w:i/>
          <w:sz w:val="22"/>
          <w:lang w:val="ka-GE"/>
        </w:rPr>
        <w:t>1</w:t>
      </w:r>
    </w:p>
    <w:p w14:paraId="1D717E81" w14:textId="77777777" w:rsidR="00823CFF" w:rsidRPr="006D4911" w:rsidRDefault="00823CFF" w:rsidP="00823CFF">
      <w:pPr>
        <w:rPr>
          <w:sz w:val="22"/>
          <w:lang w:val="ka-GE"/>
        </w:rPr>
      </w:pPr>
    </w:p>
    <w:p w14:paraId="260EEDBC" w14:textId="77777777" w:rsidR="00823CFF" w:rsidRPr="00A01F2D" w:rsidRDefault="00823CFF" w:rsidP="00823CFF">
      <w:pPr>
        <w:rPr>
          <w:b/>
          <w:sz w:val="22"/>
          <w:lang w:val="ka-GE"/>
        </w:rPr>
      </w:pPr>
      <w:r>
        <w:rPr>
          <w:b/>
          <w:sz w:val="22"/>
          <w:lang w:val="ka-GE"/>
        </w:rPr>
        <w:t xml:space="preserve">1. </w:t>
      </w:r>
      <w:r w:rsidRPr="00A01F2D">
        <w:rPr>
          <w:b/>
          <w:sz w:val="22"/>
          <w:lang w:val="ka-GE"/>
        </w:rPr>
        <w:t>სამოქალაქო საჰაერო ხომალდების საწვავ-გასამართი საწარმოს ტექნიკური პერსონალის მოწმობის ნიმუში</w:t>
      </w:r>
    </w:p>
    <w:p w14:paraId="25C31B17" w14:textId="77777777" w:rsidR="00823CFF" w:rsidRPr="006D4911" w:rsidRDefault="00823CFF" w:rsidP="00823CFF">
      <w:pPr>
        <w:rPr>
          <w:sz w:val="22"/>
          <w:lang w:val="ka-GE"/>
        </w:rPr>
      </w:pPr>
    </w:p>
    <w:p w14:paraId="48F31A5F" w14:textId="77777777" w:rsidR="00823CFF" w:rsidRDefault="00823CFF" w:rsidP="00823CFF">
      <w:pPr>
        <w:rPr>
          <w:sz w:val="22"/>
          <w:lang w:val="ka-GE"/>
        </w:rPr>
      </w:pPr>
    </w:p>
    <w:p w14:paraId="31478042" w14:textId="77777777" w:rsidR="00823CFF" w:rsidRDefault="00823CFF" w:rsidP="00823CFF">
      <w:pPr>
        <w:rPr>
          <w:sz w:val="22"/>
          <w:lang w:val="ka-GE"/>
        </w:rPr>
      </w:pPr>
      <w:r>
        <w:rPr>
          <w:noProof/>
          <w:sz w:val="22"/>
        </w:rPr>
        <w:drawing>
          <wp:anchor distT="0" distB="0" distL="114300" distR="114300" simplePos="0" relativeHeight="251687936" behindDoc="0" locked="0" layoutInCell="1" allowOverlap="1" wp14:anchorId="0CC5639F" wp14:editId="0B8B71BA">
            <wp:simplePos x="0" y="0"/>
            <wp:positionH relativeFrom="column">
              <wp:posOffset>1562735</wp:posOffset>
            </wp:positionH>
            <wp:positionV relativeFrom="paragraph">
              <wp:posOffset>160020</wp:posOffset>
            </wp:positionV>
            <wp:extent cx="3096768" cy="1944624"/>
            <wp:effectExtent l="152400" t="152400" r="370840" b="360680"/>
            <wp:wrapThrough wrapText="bothSides">
              <wp:wrapPolygon edited="0">
                <wp:start x="532" y="-1693"/>
                <wp:lineTo x="-1063" y="-1270"/>
                <wp:lineTo x="-930" y="22644"/>
                <wp:lineTo x="1196" y="24972"/>
                <wp:lineTo x="1329" y="25395"/>
                <wp:lineTo x="21662" y="25395"/>
                <wp:lineTo x="21795" y="24972"/>
                <wp:lineTo x="23921" y="22644"/>
                <wp:lineTo x="24054" y="2116"/>
                <wp:lineTo x="22459" y="-1058"/>
                <wp:lineTo x="22326" y="-1693"/>
                <wp:lineTo x="532" y="-1693"/>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000000925 დამტკიცებული პლასტ. ბარათი 02.2025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6768" cy="1944624"/>
                    </a:xfrm>
                    <a:prstGeom prst="rect">
                      <a:avLst/>
                    </a:prstGeom>
                    <a:ln>
                      <a:noFill/>
                    </a:ln>
                    <a:effectLst>
                      <a:outerShdw blurRad="292100" dist="139700" dir="2700000" algn="tl" rotWithShape="0">
                        <a:srgbClr val="333333">
                          <a:alpha val="65000"/>
                        </a:srgbClr>
                      </a:outerShdw>
                    </a:effectLst>
                  </pic:spPr>
                </pic:pic>
              </a:graphicData>
            </a:graphic>
          </wp:anchor>
        </w:drawing>
      </w:r>
    </w:p>
    <w:p w14:paraId="1F104456" w14:textId="77777777" w:rsidR="00823CFF" w:rsidRDefault="00823CFF" w:rsidP="00823CFF">
      <w:pPr>
        <w:rPr>
          <w:sz w:val="22"/>
          <w:lang w:val="ka-GE"/>
        </w:rPr>
      </w:pPr>
    </w:p>
    <w:p w14:paraId="4E1A6159" w14:textId="77777777" w:rsidR="00823CFF" w:rsidRDefault="00823CFF" w:rsidP="00823CFF">
      <w:pPr>
        <w:rPr>
          <w:sz w:val="22"/>
          <w:lang w:val="ka-GE"/>
        </w:rPr>
      </w:pPr>
    </w:p>
    <w:p w14:paraId="65155F75" w14:textId="77777777" w:rsidR="00823CFF" w:rsidRDefault="00823CFF" w:rsidP="00823CFF">
      <w:pPr>
        <w:rPr>
          <w:sz w:val="22"/>
          <w:lang w:val="ka-GE"/>
        </w:rPr>
      </w:pPr>
    </w:p>
    <w:p w14:paraId="7FFBFA52" w14:textId="77777777" w:rsidR="00823CFF" w:rsidRDefault="00823CFF" w:rsidP="00823CFF">
      <w:pPr>
        <w:rPr>
          <w:sz w:val="22"/>
          <w:lang w:val="ka-GE"/>
        </w:rPr>
      </w:pPr>
    </w:p>
    <w:p w14:paraId="00BF0E6F" w14:textId="77777777" w:rsidR="00823CFF" w:rsidRDefault="00823CFF" w:rsidP="00823CFF">
      <w:pPr>
        <w:rPr>
          <w:sz w:val="22"/>
          <w:lang w:val="ka-GE"/>
        </w:rPr>
      </w:pPr>
    </w:p>
    <w:p w14:paraId="3C996881" w14:textId="77777777" w:rsidR="00823CFF" w:rsidRDefault="00823CFF" w:rsidP="00823CFF">
      <w:pPr>
        <w:rPr>
          <w:sz w:val="22"/>
          <w:lang w:val="ka-GE"/>
        </w:rPr>
      </w:pPr>
    </w:p>
    <w:p w14:paraId="644AEED6" w14:textId="77777777" w:rsidR="00823CFF" w:rsidRDefault="00823CFF" w:rsidP="00823CFF">
      <w:pPr>
        <w:rPr>
          <w:sz w:val="22"/>
          <w:lang w:val="ka-GE"/>
        </w:rPr>
      </w:pPr>
    </w:p>
    <w:p w14:paraId="29B9621B" w14:textId="77777777" w:rsidR="00823CFF" w:rsidRDefault="00823CFF" w:rsidP="00823CFF">
      <w:pPr>
        <w:rPr>
          <w:sz w:val="22"/>
          <w:lang w:val="ka-GE"/>
        </w:rPr>
      </w:pPr>
    </w:p>
    <w:p w14:paraId="47F581E5" w14:textId="77777777" w:rsidR="00823CFF" w:rsidRDefault="00823CFF" w:rsidP="00823CFF">
      <w:pPr>
        <w:rPr>
          <w:sz w:val="22"/>
          <w:lang w:val="ka-GE"/>
        </w:rPr>
      </w:pPr>
    </w:p>
    <w:p w14:paraId="30851119" w14:textId="77777777" w:rsidR="00823CFF" w:rsidRDefault="00823CFF" w:rsidP="00823CFF">
      <w:pPr>
        <w:rPr>
          <w:sz w:val="22"/>
          <w:lang w:val="ka-GE"/>
        </w:rPr>
      </w:pPr>
    </w:p>
    <w:p w14:paraId="7BEDBCED" w14:textId="77777777" w:rsidR="00823CFF" w:rsidRDefault="00823CFF" w:rsidP="00823CFF">
      <w:pPr>
        <w:rPr>
          <w:sz w:val="22"/>
          <w:lang w:val="ka-GE"/>
        </w:rPr>
      </w:pPr>
    </w:p>
    <w:p w14:paraId="6A75CFEC" w14:textId="77777777" w:rsidR="00823CFF" w:rsidRDefault="00823CFF" w:rsidP="00823CFF">
      <w:pPr>
        <w:rPr>
          <w:sz w:val="22"/>
          <w:lang w:val="ka-GE"/>
        </w:rPr>
      </w:pPr>
    </w:p>
    <w:p w14:paraId="44B68C71" w14:textId="77777777" w:rsidR="00823CFF" w:rsidRDefault="00823CFF" w:rsidP="00823CFF">
      <w:pPr>
        <w:rPr>
          <w:sz w:val="22"/>
          <w:lang w:val="ka-GE"/>
        </w:rPr>
      </w:pPr>
      <w:r>
        <w:rPr>
          <w:noProof/>
          <w:sz w:val="22"/>
        </w:rPr>
        <w:drawing>
          <wp:anchor distT="0" distB="0" distL="114300" distR="114300" simplePos="0" relativeHeight="251688960" behindDoc="0" locked="0" layoutInCell="1" allowOverlap="1" wp14:anchorId="7F96B16D" wp14:editId="5321A007">
            <wp:simplePos x="0" y="0"/>
            <wp:positionH relativeFrom="column">
              <wp:posOffset>1562735</wp:posOffset>
            </wp:positionH>
            <wp:positionV relativeFrom="paragraph">
              <wp:posOffset>131445</wp:posOffset>
            </wp:positionV>
            <wp:extent cx="3096768" cy="1944624"/>
            <wp:effectExtent l="152400" t="152400" r="370840" b="360680"/>
            <wp:wrapThrough wrapText="bothSides">
              <wp:wrapPolygon edited="0">
                <wp:start x="532" y="-1693"/>
                <wp:lineTo x="-1063" y="-1270"/>
                <wp:lineTo x="-930" y="22644"/>
                <wp:lineTo x="1196" y="24972"/>
                <wp:lineTo x="1329" y="25395"/>
                <wp:lineTo x="21662" y="25395"/>
                <wp:lineTo x="21795" y="24972"/>
                <wp:lineTo x="23921" y="22644"/>
                <wp:lineTo x="24054" y="2116"/>
                <wp:lineTo x="22459" y="-1058"/>
                <wp:lineTo x="22326" y="-1693"/>
                <wp:lineTo x="532" y="-1693"/>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000000925 დამტკიცებული პლასტ. ბარათი 02.2025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6768" cy="1944624"/>
                    </a:xfrm>
                    <a:prstGeom prst="rect">
                      <a:avLst/>
                    </a:prstGeom>
                    <a:ln>
                      <a:noFill/>
                    </a:ln>
                    <a:effectLst>
                      <a:outerShdw blurRad="292100" dist="139700" dir="2700000" algn="tl" rotWithShape="0">
                        <a:srgbClr val="333333">
                          <a:alpha val="65000"/>
                        </a:srgbClr>
                      </a:outerShdw>
                    </a:effectLst>
                  </pic:spPr>
                </pic:pic>
              </a:graphicData>
            </a:graphic>
          </wp:anchor>
        </w:drawing>
      </w:r>
    </w:p>
    <w:p w14:paraId="2A36A09F" w14:textId="77777777" w:rsidR="00823CFF" w:rsidRDefault="00823CFF" w:rsidP="00823CFF">
      <w:pPr>
        <w:rPr>
          <w:sz w:val="22"/>
          <w:lang w:val="ka-GE"/>
        </w:rPr>
      </w:pPr>
    </w:p>
    <w:p w14:paraId="0CBCB7E0" w14:textId="77777777" w:rsidR="00823CFF" w:rsidRDefault="00823CFF" w:rsidP="00823CFF">
      <w:pPr>
        <w:rPr>
          <w:sz w:val="22"/>
          <w:lang w:val="ka-GE"/>
        </w:rPr>
      </w:pPr>
    </w:p>
    <w:p w14:paraId="3EE6C41F" w14:textId="77777777" w:rsidR="00823CFF" w:rsidRDefault="00823CFF" w:rsidP="00823CFF">
      <w:pPr>
        <w:rPr>
          <w:sz w:val="22"/>
          <w:lang w:val="ka-GE"/>
        </w:rPr>
      </w:pPr>
    </w:p>
    <w:p w14:paraId="35FEB87F" w14:textId="77777777" w:rsidR="00823CFF" w:rsidRDefault="00823CFF" w:rsidP="00823CFF">
      <w:pPr>
        <w:rPr>
          <w:sz w:val="22"/>
          <w:lang w:val="ka-GE"/>
        </w:rPr>
      </w:pPr>
    </w:p>
    <w:p w14:paraId="07F8B4CF" w14:textId="77777777" w:rsidR="00823CFF" w:rsidRDefault="00823CFF" w:rsidP="00823CFF">
      <w:pPr>
        <w:rPr>
          <w:sz w:val="22"/>
          <w:lang w:val="ka-GE"/>
        </w:rPr>
      </w:pPr>
    </w:p>
    <w:p w14:paraId="6B3D266A" w14:textId="77777777" w:rsidR="00823CFF" w:rsidRDefault="00823CFF" w:rsidP="00823CFF">
      <w:pPr>
        <w:rPr>
          <w:sz w:val="22"/>
          <w:lang w:val="ka-GE"/>
        </w:rPr>
      </w:pPr>
    </w:p>
    <w:p w14:paraId="23F799B6" w14:textId="77777777" w:rsidR="00823CFF" w:rsidRDefault="00823CFF" w:rsidP="00823CFF">
      <w:pPr>
        <w:rPr>
          <w:sz w:val="22"/>
          <w:lang w:val="ka-GE"/>
        </w:rPr>
      </w:pPr>
    </w:p>
    <w:p w14:paraId="6CD08F7D" w14:textId="77777777" w:rsidR="00823CFF" w:rsidRDefault="00823CFF" w:rsidP="00823CFF">
      <w:pPr>
        <w:rPr>
          <w:sz w:val="22"/>
          <w:lang w:val="ka-GE"/>
        </w:rPr>
      </w:pPr>
    </w:p>
    <w:p w14:paraId="181DAD57" w14:textId="77777777" w:rsidR="00823CFF" w:rsidRDefault="00823CFF" w:rsidP="00823CFF">
      <w:pPr>
        <w:rPr>
          <w:sz w:val="22"/>
          <w:lang w:val="ka-GE"/>
        </w:rPr>
      </w:pPr>
    </w:p>
    <w:p w14:paraId="458FB10E" w14:textId="77777777" w:rsidR="00823CFF" w:rsidRDefault="00823CFF" w:rsidP="00823CFF">
      <w:pPr>
        <w:rPr>
          <w:sz w:val="22"/>
          <w:lang w:val="ka-GE"/>
        </w:rPr>
      </w:pPr>
    </w:p>
    <w:p w14:paraId="348846BF" w14:textId="77777777" w:rsidR="00823CFF" w:rsidRDefault="00823CFF" w:rsidP="00823CFF">
      <w:pPr>
        <w:rPr>
          <w:sz w:val="22"/>
          <w:lang w:val="ka-GE"/>
        </w:rPr>
      </w:pPr>
    </w:p>
    <w:p w14:paraId="6B0ECD00" w14:textId="77777777" w:rsidR="00823CFF" w:rsidRDefault="00823CFF" w:rsidP="00823CFF">
      <w:pPr>
        <w:rPr>
          <w:sz w:val="22"/>
          <w:lang w:val="ka-GE"/>
        </w:rPr>
      </w:pPr>
    </w:p>
    <w:p w14:paraId="31DB5B02" w14:textId="77777777" w:rsidR="00823CFF" w:rsidRDefault="00823CFF" w:rsidP="00823CFF">
      <w:pPr>
        <w:rPr>
          <w:sz w:val="22"/>
          <w:lang w:val="ka-GE"/>
        </w:rPr>
      </w:pPr>
    </w:p>
    <w:p w14:paraId="473F25AE" w14:textId="77777777" w:rsidR="00823CFF" w:rsidRDefault="00823CFF" w:rsidP="00823CFF">
      <w:pPr>
        <w:rPr>
          <w:sz w:val="22"/>
          <w:lang w:val="ka-GE"/>
        </w:rPr>
      </w:pPr>
    </w:p>
    <w:p w14:paraId="5C9568C3" w14:textId="77777777" w:rsidR="00823CFF" w:rsidRDefault="00823CFF" w:rsidP="00823CFF">
      <w:pPr>
        <w:rPr>
          <w:sz w:val="22"/>
          <w:lang w:val="ka-GE"/>
        </w:rPr>
      </w:pPr>
    </w:p>
    <w:p w14:paraId="6AE0F7E6" w14:textId="77777777" w:rsidR="00823CFF" w:rsidRDefault="00823CFF" w:rsidP="00823CFF">
      <w:pPr>
        <w:rPr>
          <w:sz w:val="22"/>
          <w:lang w:val="ka-GE"/>
        </w:rPr>
      </w:pPr>
    </w:p>
    <w:p w14:paraId="53932472" w14:textId="77777777" w:rsidR="00823CFF" w:rsidRDefault="00823CFF" w:rsidP="00823CFF">
      <w:pPr>
        <w:rPr>
          <w:sz w:val="22"/>
          <w:lang w:val="ka-GE"/>
        </w:rPr>
      </w:pPr>
    </w:p>
    <w:p w14:paraId="4EEA06D9" w14:textId="77777777" w:rsidR="00823CFF" w:rsidRDefault="00823CFF" w:rsidP="00823CFF">
      <w:pPr>
        <w:rPr>
          <w:sz w:val="22"/>
          <w:lang w:val="ka-GE"/>
        </w:rPr>
      </w:pPr>
    </w:p>
    <w:p w14:paraId="0315A015" w14:textId="77777777" w:rsidR="00823CFF" w:rsidRDefault="00823CFF" w:rsidP="00823CFF">
      <w:pPr>
        <w:rPr>
          <w:sz w:val="22"/>
          <w:lang w:val="ka-GE"/>
        </w:rPr>
      </w:pPr>
    </w:p>
    <w:p w14:paraId="6FAAF2A9" w14:textId="77777777" w:rsidR="00823CFF" w:rsidRDefault="00823CFF" w:rsidP="00823CFF">
      <w:pPr>
        <w:rPr>
          <w:sz w:val="22"/>
          <w:lang w:val="ka-GE"/>
        </w:rPr>
      </w:pPr>
    </w:p>
    <w:p w14:paraId="0C2C1D9C" w14:textId="77777777" w:rsidR="00823CFF" w:rsidRDefault="00823CFF" w:rsidP="00823CFF">
      <w:pPr>
        <w:rPr>
          <w:sz w:val="22"/>
          <w:lang w:val="ka-GE"/>
        </w:rPr>
      </w:pPr>
    </w:p>
    <w:p w14:paraId="1378968F" w14:textId="77777777" w:rsidR="00823CFF" w:rsidRDefault="00823CFF" w:rsidP="00823CFF">
      <w:pPr>
        <w:rPr>
          <w:sz w:val="22"/>
          <w:lang w:val="ka-GE"/>
        </w:rPr>
      </w:pPr>
    </w:p>
    <w:p w14:paraId="143497DC" w14:textId="77777777" w:rsidR="00823CFF" w:rsidRDefault="00823CFF" w:rsidP="00823CFF">
      <w:pPr>
        <w:rPr>
          <w:sz w:val="22"/>
          <w:lang w:val="ka-GE"/>
        </w:rPr>
      </w:pPr>
    </w:p>
    <w:p w14:paraId="40B29755" w14:textId="77777777" w:rsidR="00823CFF" w:rsidRDefault="00823CFF" w:rsidP="00823CFF">
      <w:pPr>
        <w:rPr>
          <w:sz w:val="22"/>
          <w:lang w:val="ka-GE"/>
        </w:rPr>
      </w:pPr>
    </w:p>
    <w:p w14:paraId="1E646B80" w14:textId="77777777" w:rsidR="00823CFF" w:rsidRDefault="00823CFF" w:rsidP="00823CFF">
      <w:pPr>
        <w:rPr>
          <w:sz w:val="22"/>
          <w:lang w:val="ka-GE"/>
        </w:rPr>
      </w:pPr>
    </w:p>
    <w:p w14:paraId="0D7CDC41" w14:textId="77777777" w:rsidR="00823CFF" w:rsidRDefault="00823CFF" w:rsidP="00823CFF">
      <w:pPr>
        <w:rPr>
          <w:sz w:val="22"/>
          <w:lang w:val="ka-GE"/>
        </w:rPr>
      </w:pPr>
    </w:p>
    <w:p w14:paraId="0A1A596C" w14:textId="77777777" w:rsidR="00823CFF" w:rsidRDefault="00823CFF" w:rsidP="00823CFF">
      <w:pPr>
        <w:rPr>
          <w:sz w:val="22"/>
          <w:lang w:val="ka-GE"/>
        </w:rPr>
      </w:pPr>
    </w:p>
    <w:p w14:paraId="2FE5335E" w14:textId="77777777" w:rsidR="00823CFF" w:rsidRDefault="00823CFF" w:rsidP="00823CFF">
      <w:pPr>
        <w:rPr>
          <w:b/>
          <w:sz w:val="22"/>
          <w:lang w:val="ka-GE"/>
        </w:rPr>
      </w:pPr>
    </w:p>
    <w:p w14:paraId="06F05A4B" w14:textId="77777777" w:rsidR="00823CFF" w:rsidRDefault="00823CFF" w:rsidP="00823CFF">
      <w:pPr>
        <w:rPr>
          <w:b/>
          <w:sz w:val="22"/>
          <w:lang w:val="ka-GE"/>
        </w:rPr>
      </w:pPr>
    </w:p>
    <w:p w14:paraId="4DC4AB1D" w14:textId="77777777" w:rsidR="00823CFF" w:rsidRDefault="00823CFF" w:rsidP="00823CFF">
      <w:pPr>
        <w:rPr>
          <w:b/>
          <w:sz w:val="22"/>
          <w:lang w:val="ka-GE"/>
        </w:rPr>
      </w:pPr>
    </w:p>
    <w:p w14:paraId="0CE55666" w14:textId="77777777" w:rsidR="00823CFF" w:rsidRDefault="00823CFF" w:rsidP="00823CFF">
      <w:pPr>
        <w:rPr>
          <w:b/>
          <w:sz w:val="22"/>
          <w:lang w:val="ka-GE"/>
        </w:rPr>
      </w:pPr>
    </w:p>
    <w:p w14:paraId="553038E2" w14:textId="5C0011BD" w:rsidR="00823CFF" w:rsidRDefault="00823CFF" w:rsidP="00823CFF">
      <w:pPr>
        <w:rPr>
          <w:b/>
          <w:sz w:val="22"/>
          <w:lang w:val="ka-GE"/>
        </w:rPr>
      </w:pPr>
    </w:p>
    <w:p w14:paraId="09B56890" w14:textId="77777777" w:rsidR="00E32A92" w:rsidRDefault="00E32A92" w:rsidP="00823CFF">
      <w:pPr>
        <w:rPr>
          <w:b/>
          <w:sz w:val="22"/>
          <w:lang w:val="ka-GE"/>
        </w:rPr>
      </w:pPr>
    </w:p>
    <w:p w14:paraId="360307ED" w14:textId="77777777" w:rsidR="00823CFF" w:rsidRDefault="00823CFF" w:rsidP="00823CFF">
      <w:pPr>
        <w:rPr>
          <w:b/>
          <w:sz w:val="22"/>
          <w:lang w:val="ka-GE"/>
        </w:rPr>
      </w:pPr>
    </w:p>
    <w:p w14:paraId="2D53D010" w14:textId="71D52F07" w:rsidR="00823CFF" w:rsidRPr="00A01F2D" w:rsidRDefault="00823CFF" w:rsidP="00823CFF">
      <w:pPr>
        <w:rPr>
          <w:b/>
          <w:sz w:val="22"/>
          <w:lang w:val="ka-GE"/>
        </w:rPr>
      </w:pPr>
      <w:r>
        <w:rPr>
          <w:b/>
          <w:sz w:val="22"/>
          <w:lang w:val="ka-GE"/>
        </w:rPr>
        <w:lastRenderedPageBreak/>
        <w:t xml:space="preserve">2. </w:t>
      </w:r>
      <w:r w:rsidRPr="00A01F2D">
        <w:rPr>
          <w:b/>
          <w:sz w:val="22"/>
          <w:lang w:val="ka-GE"/>
        </w:rPr>
        <w:t>სამოქალაქო საჰაერო ხომალდების საწვავ</w:t>
      </w:r>
      <w:r w:rsidR="0084048E">
        <w:rPr>
          <w:b/>
          <w:sz w:val="22"/>
          <w:lang w:val="ka-GE"/>
        </w:rPr>
        <w:t>-</w:t>
      </w:r>
      <w:r w:rsidRPr="00A01F2D">
        <w:rPr>
          <w:b/>
          <w:sz w:val="22"/>
          <w:lang w:val="ka-GE"/>
        </w:rPr>
        <w:t>გასამართი საწარმოს ტექნიკური პერსონალის მოწმობის შიგთავსში (</w:t>
      </w:r>
      <w:r w:rsidR="0084048E">
        <w:rPr>
          <w:b/>
          <w:sz w:val="22"/>
          <w:lang w:val="ka-GE"/>
        </w:rPr>
        <w:t>„</w:t>
      </w:r>
      <w:r w:rsidRPr="00A01F2D">
        <w:rPr>
          <w:b/>
          <w:sz w:val="22"/>
        </w:rPr>
        <w:t>QR</w:t>
      </w:r>
      <w:r w:rsidR="0084048E">
        <w:rPr>
          <w:b/>
          <w:sz w:val="22"/>
          <w:lang w:val="ka-GE"/>
        </w:rPr>
        <w:t>“</w:t>
      </w:r>
      <w:r w:rsidRPr="00A01F2D">
        <w:rPr>
          <w:b/>
          <w:sz w:val="22"/>
          <w:lang w:val="ka-GE"/>
        </w:rPr>
        <w:t>-კოდი) მოცემული შინაარსის ნიმუში</w:t>
      </w:r>
    </w:p>
    <w:p w14:paraId="0361BBCD" w14:textId="77777777" w:rsidR="00823CFF" w:rsidRPr="00A01F2D" w:rsidRDefault="00823CFF" w:rsidP="00823CFF">
      <w:pPr>
        <w:rPr>
          <w:b/>
          <w:sz w:val="22"/>
          <w:lang w:val="ka-GE"/>
        </w:rPr>
      </w:pPr>
    </w:p>
    <w:p w14:paraId="576E4D9C" w14:textId="77777777" w:rsidR="00823CFF" w:rsidRDefault="00823CFF" w:rsidP="00823CFF">
      <w:pPr>
        <w:rPr>
          <w:sz w:val="22"/>
          <w:lang w:val="ka-GE"/>
        </w:rPr>
      </w:pPr>
    </w:p>
    <w:tbl>
      <w:tblPr>
        <w:tblStyle w:val="TableGrid1"/>
        <w:tblW w:w="8369" w:type="dxa"/>
        <w:tblInd w:w="923" w:type="dxa"/>
        <w:tblLook w:val="04A0" w:firstRow="1" w:lastRow="0" w:firstColumn="1" w:lastColumn="0" w:noHBand="0" w:noVBand="1"/>
      </w:tblPr>
      <w:tblGrid>
        <w:gridCol w:w="1838"/>
        <w:gridCol w:w="6531"/>
      </w:tblGrid>
      <w:tr w:rsidR="00823CFF" w:rsidRPr="00F06FFE" w14:paraId="066016A0" w14:textId="77777777" w:rsidTr="003B3F06">
        <w:trPr>
          <w:trHeight w:val="1000"/>
        </w:trPr>
        <w:tc>
          <w:tcPr>
            <w:tcW w:w="1838" w:type="dxa"/>
            <w:tcBorders>
              <w:top w:val="nil"/>
              <w:left w:val="nil"/>
              <w:bottom w:val="nil"/>
              <w:right w:val="nil"/>
            </w:tcBorders>
            <w:hideMark/>
          </w:tcPr>
          <w:p w14:paraId="3DA444F8" w14:textId="77777777" w:rsidR="00823CFF" w:rsidRPr="00F06FFE" w:rsidRDefault="00823CFF" w:rsidP="003B3F06">
            <w:pPr>
              <w:tabs>
                <w:tab w:val="center" w:pos="4513"/>
                <w:tab w:val="right" w:pos="9026"/>
              </w:tabs>
              <w:ind w:left="180"/>
              <w:rPr>
                <w:rFonts w:eastAsia="Calibri" w:cs="Times New Roman"/>
                <w:lang w:val="ka-GE"/>
              </w:rPr>
            </w:pPr>
            <w:r w:rsidRPr="00F06FFE">
              <w:rPr>
                <w:rFonts w:eastAsia="Calibri" w:cs="Times New Roman"/>
                <w:noProof/>
              </w:rPr>
              <w:drawing>
                <wp:inline distT="0" distB="0" distL="0" distR="0" wp14:anchorId="4C050914" wp14:editId="783A2A9D">
                  <wp:extent cx="904900" cy="85153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8594" cy="864422"/>
                          </a:xfrm>
                          <a:prstGeom prst="rect">
                            <a:avLst/>
                          </a:prstGeom>
                          <a:noFill/>
                        </pic:spPr>
                      </pic:pic>
                    </a:graphicData>
                  </a:graphic>
                </wp:inline>
              </w:drawing>
            </w:r>
          </w:p>
        </w:tc>
        <w:tc>
          <w:tcPr>
            <w:tcW w:w="6531" w:type="dxa"/>
            <w:tcBorders>
              <w:top w:val="nil"/>
              <w:left w:val="nil"/>
              <w:bottom w:val="nil"/>
              <w:right w:val="nil"/>
            </w:tcBorders>
          </w:tcPr>
          <w:p w14:paraId="61F6BC21" w14:textId="77777777" w:rsidR="00823CFF" w:rsidRPr="00F06FFE" w:rsidRDefault="00823CFF" w:rsidP="003B3F06">
            <w:pPr>
              <w:tabs>
                <w:tab w:val="center" w:pos="4513"/>
                <w:tab w:val="right" w:pos="9026"/>
              </w:tabs>
              <w:ind w:left="180"/>
              <w:jc w:val="center"/>
              <w:rPr>
                <w:rFonts w:eastAsia="Calibri" w:cs="Times New Roman"/>
                <w:lang w:val="ka-GE"/>
              </w:rPr>
            </w:pPr>
          </w:p>
          <w:p w14:paraId="519C1641" w14:textId="77777777" w:rsidR="00823CFF" w:rsidRPr="00207BA4" w:rsidRDefault="00823CFF" w:rsidP="003B3F06">
            <w:pPr>
              <w:spacing w:line="276" w:lineRule="auto"/>
              <w:ind w:left="-228"/>
              <w:jc w:val="center"/>
              <w:rPr>
                <w:rFonts w:eastAsia="Times New Roman" w:cs="Times New Roman"/>
                <w:bCs/>
                <w:lang w:val="ka-GE"/>
              </w:rPr>
            </w:pPr>
            <w:r w:rsidRPr="00207BA4">
              <w:rPr>
                <w:rFonts w:eastAsia="Times New Roman" w:cs="Times New Roman"/>
                <w:bCs/>
                <w:lang w:val="ka-GE"/>
              </w:rPr>
              <w:t xml:space="preserve">საქართველოს სამოქალაქო ავიაციის სააგენტო  </w:t>
            </w:r>
          </w:p>
          <w:p w14:paraId="6C0E9467" w14:textId="77777777" w:rsidR="00823CFF" w:rsidRPr="00F06FFE" w:rsidRDefault="00823CFF" w:rsidP="003B3F06">
            <w:pPr>
              <w:spacing w:line="276" w:lineRule="auto"/>
              <w:ind w:left="-228"/>
              <w:jc w:val="center"/>
              <w:rPr>
                <w:rFonts w:eastAsia="Times New Roman" w:cs="Times New Roman"/>
                <w:b/>
                <w:bCs/>
                <w:lang w:val="en-US"/>
              </w:rPr>
            </w:pPr>
            <w:r w:rsidRPr="00207BA4">
              <w:rPr>
                <w:rFonts w:eastAsia="Times New Roman" w:cs="Times New Roman"/>
                <w:bCs/>
                <w:lang w:val="en-US"/>
              </w:rPr>
              <w:t>Georgian Civil Aviation Agency</w:t>
            </w:r>
          </w:p>
        </w:tc>
      </w:tr>
    </w:tbl>
    <w:p w14:paraId="2F50BE7C" w14:textId="77777777" w:rsidR="00823CFF" w:rsidRDefault="00823CFF" w:rsidP="00823CFF">
      <w:pPr>
        <w:rPr>
          <w:sz w:val="22"/>
          <w:lang w:val="ka-GE"/>
        </w:rPr>
      </w:pPr>
    </w:p>
    <w:p w14:paraId="47A86407" w14:textId="77777777" w:rsidR="00823CFF" w:rsidRDefault="00823CFF" w:rsidP="00823CFF">
      <w:pPr>
        <w:rPr>
          <w:sz w:val="22"/>
          <w:lang w:val="ka-GE"/>
        </w:rPr>
      </w:pPr>
    </w:p>
    <w:p w14:paraId="2212373D" w14:textId="77777777" w:rsidR="00823CFF" w:rsidRPr="00132FE4" w:rsidRDefault="00823CFF" w:rsidP="00823CFF">
      <w:pPr>
        <w:spacing w:after="0"/>
        <w:ind w:right="4"/>
        <w:jc w:val="center"/>
        <w:rPr>
          <w:b/>
          <w:sz w:val="20"/>
          <w:szCs w:val="20"/>
          <w:lang w:val="ka-GE"/>
        </w:rPr>
      </w:pPr>
      <w:r w:rsidRPr="00132FE4">
        <w:rPr>
          <w:b/>
          <w:sz w:val="20"/>
          <w:szCs w:val="20"/>
          <w:lang w:val="ka-GE"/>
        </w:rPr>
        <w:t>სამოქალაქო საჰაერო ხომალდების  საწვავ-გასამართი საწარმოს</w:t>
      </w:r>
    </w:p>
    <w:p w14:paraId="2FDDD8B5" w14:textId="77777777" w:rsidR="00823CFF" w:rsidRPr="00132FE4" w:rsidRDefault="00823CFF" w:rsidP="00823CFF">
      <w:pPr>
        <w:spacing w:after="0"/>
        <w:ind w:right="4"/>
        <w:jc w:val="center"/>
        <w:rPr>
          <w:b/>
          <w:sz w:val="20"/>
          <w:szCs w:val="20"/>
          <w:lang w:val="ka-GE"/>
        </w:rPr>
      </w:pPr>
      <w:r w:rsidRPr="00132FE4">
        <w:rPr>
          <w:b/>
          <w:sz w:val="20"/>
          <w:szCs w:val="20"/>
          <w:lang w:val="ka-GE"/>
        </w:rPr>
        <w:t xml:space="preserve"> ტექნიკური პერსონალის </w:t>
      </w:r>
    </w:p>
    <w:p w14:paraId="6CCF5E69" w14:textId="77777777" w:rsidR="00823CFF" w:rsidRPr="00D4168B" w:rsidRDefault="00823CFF" w:rsidP="00823CFF">
      <w:pPr>
        <w:spacing w:after="0"/>
        <w:jc w:val="center"/>
        <w:rPr>
          <w:b/>
          <w:sz w:val="20"/>
          <w:szCs w:val="20"/>
          <w:lang w:val="ka-GE"/>
        </w:rPr>
      </w:pPr>
      <w:r w:rsidRPr="00D4168B">
        <w:rPr>
          <w:b/>
          <w:sz w:val="20"/>
          <w:szCs w:val="20"/>
          <w:lang w:val="ka-GE"/>
        </w:rPr>
        <w:t>მ</w:t>
      </w:r>
      <w:r w:rsidRPr="00132FE4">
        <w:rPr>
          <w:b/>
          <w:sz w:val="20"/>
          <w:szCs w:val="20"/>
          <w:lang w:val="ka-GE"/>
        </w:rPr>
        <w:t xml:space="preserve"> </w:t>
      </w:r>
      <w:r w:rsidRPr="00D4168B">
        <w:rPr>
          <w:b/>
          <w:sz w:val="20"/>
          <w:szCs w:val="20"/>
          <w:lang w:val="ka-GE"/>
        </w:rPr>
        <w:t>ო</w:t>
      </w:r>
      <w:r w:rsidRPr="00132FE4">
        <w:rPr>
          <w:b/>
          <w:sz w:val="20"/>
          <w:szCs w:val="20"/>
          <w:lang w:val="ka-GE"/>
        </w:rPr>
        <w:t xml:space="preserve"> </w:t>
      </w:r>
      <w:r w:rsidRPr="00D4168B">
        <w:rPr>
          <w:b/>
          <w:sz w:val="20"/>
          <w:szCs w:val="20"/>
          <w:lang w:val="ka-GE"/>
        </w:rPr>
        <w:t>წ</w:t>
      </w:r>
      <w:r w:rsidRPr="00132FE4">
        <w:rPr>
          <w:b/>
          <w:sz w:val="20"/>
          <w:szCs w:val="20"/>
          <w:lang w:val="ka-GE"/>
        </w:rPr>
        <w:t xml:space="preserve"> </w:t>
      </w:r>
      <w:r w:rsidRPr="00D4168B">
        <w:rPr>
          <w:b/>
          <w:sz w:val="20"/>
          <w:szCs w:val="20"/>
          <w:lang w:val="ka-GE"/>
        </w:rPr>
        <w:t>მ</w:t>
      </w:r>
      <w:r w:rsidRPr="00132FE4">
        <w:rPr>
          <w:b/>
          <w:sz w:val="20"/>
          <w:szCs w:val="20"/>
          <w:lang w:val="ka-GE"/>
        </w:rPr>
        <w:t xml:space="preserve"> </w:t>
      </w:r>
      <w:r w:rsidRPr="00D4168B">
        <w:rPr>
          <w:b/>
          <w:sz w:val="20"/>
          <w:szCs w:val="20"/>
          <w:lang w:val="ka-GE"/>
        </w:rPr>
        <w:t>ო</w:t>
      </w:r>
      <w:r w:rsidRPr="00132FE4">
        <w:rPr>
          <w:b/>
          <w:sz w:val="20"/>
          <w:szCs w:val="20"/>
          <w:lang w:val="ka-GE"/>
        </w:rPr>
        <w:t xml:space="preserve"> </w:t>
      </w:r>
      <w:r w:rsidRPr="00D4168B">
        <w:rPr>
          <w:b/>
          <w:sz w:val="20"/>
          <w:szCs w:val="20"/>
          <w:lang w:val="ka-GE"/>
        </w:rPr>
        <w:t>ბ</w:t>
      </w:r>
      <w:r w:rsidRPr="00132FE4">
        <w:rPr>
          <w:b/>
          <w:sz w:val="20"/>
          <w:szCs w:val="20"/>
          <w:lang w:val="ka-GE"/>
        </w:rPr>
        <w:t xml:space="preserve"> </w:t>
      </w:r>
      <w:r w:rsidRPr="00D4168B">
        <w:rPr>
          <w:b/>
          <w:sz w:val="20"/>
          <w:szCs w:val="20"/>
          <w:lang w:val="ka-GE"/>
        </w:rPr>
        <w:t>ა</w:t>
      </w:r>
    </w:p>
    <w:p w14:paraId="6A65C6FF" w14:textId="77777777" w:rsidR="00823CFF" w:rsidRPr="00132FE4" w:rsidRDefault="00823CFF" w:rsidP="00823CFF">
      <w:pPr>
        <w:spacing w:after="0"/>
        <w:jc w:val="center"/>
        <w:rPr>
          <w:b/>
          <w:sz w:val="20"/>
          <w:szCs w:val="20"/>
          <w:lang w:val="ka-GE"/>
        </w:rPr>
      </w:pPr>
      <w:r w:rsidRPr="00132FE4">
        <w:rPr>
          <w:b/>
          <w:sz w:val="20"/>
          <w:szCs w:val="20"/>
          <w:lang w:val="ka-GE"/>
        </w:rPr>
        <w:t xml:space="preserve">Civil Aircraft Refueling Company’s Technical Personnel </w:t>
      </w:r>
    </w:p>
    <w:p w14:paraId="5D90115B" w14:textId="77777777" w:rsidR="00823CFF" w:rsidRPr="004A31E9" w:rsidRDefault="00823CFF" w:rsidP="00823CFF">
      <w:pPr>
        <w:jc w:val="center"/>
        <w:rPr>
          <w:b/>
          <w:sz w:val="22"/>
        </w:rPr>
      </w:pPr>
      <w:r w:rsidRPr="00D4168B">
        <w:rPr>
          <w:b/>
          <w:noProof/>
          <w:sz w:val="20"/>
          <w:szCs w:val="20"/>
        </w:rPr>
        <mc:AlternateContent>
          <mc:Choice Requires="wps">
            <w:drawing>
              <wp:anchor distT="0" distB="0" distL="114300" distR="114300" simplePos="0" relativeHeight="251689984" behindDoc="0" locked="0" layoutInCell="1" allowOverlap="1" wp14:anchorId="6A81CDE1" wp14:editId="10C432E4">
                <wp:simplePos x="0" y="0"/>
                <wp:positionH relativeFrom="margin">
                  <wp:posOffset>560705</wp:posOffset>
                </wp:positionH>
                <wp:positionV relativeFrom="paragraph">
                  <wp:posOffset>121285</wp:posOffset>
                </wp:positionV>
                <wp:extent cx="826936" cy="970060"/>
                <wp:effectExtent l="0" t="0" r="11430" b="11430"/>
                <wp:wrapNone/>
                <wp:docPr id="30" name="Rectangle 30"/>
                <wp:cNvGraphicFramePr/>
                <a:graphic xmlns:a="http://schemas.openxmlformats.org/drawingml/2006/main">
                  <a:graphicData uri="http://schemas.microsoft.com/office/word/2010/wordprocessingShape">
                    <wps:wsp>
                      <wps:cNvSpPr/>
                      <wps:spPr>
                        <a:xfrm>
                          <a:off x="0" y="0"/>
                          <a:ext cx="826936" cy="970060"/>
                        </a:xfrm>
                        <a:prstGeom prst="rect">
                          <a:avLst/>
                        </a:prstGeom>
                        <a:no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A0F53" id="Rectangle 30" o:spid="_x0000_s1026" style="position:absolute;margin-left:44.15pt;margin-top:9.55pt;width:65.1pt;height:76.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" filled="f" strokecolor="black [3213]" strokeweight="1pt">
                <w10:wrap anchorx="margin"/>
              </v:rect>
            </w:pict>
          </mc:Fallback>
        </mc:AlternateContent>
      </w:r>
      <w:r w:rsidRPr="00D4168B">
        <w:rPr>
          <w:b/>
          <w:sz w:val="20"/>
          <w:szCs w:val="20"/>
        </w:rPr>
        <w:t>C E R T I F C A T E</w:t>
      </w:r>
    </w:p>
    <w:p w14:paraId="7AF6BF66" w14:textId="48E20AB7" w:rsidR="00823CFF" w:rsidRPr="00904BCB" w:rsidRDefault="00823CFF" w:rsidP="00823CFF">
      <w:pPr>
        <w:spacing w:line="276" w:lineRule="auto"/>
        <w:ind w:left="851"/>
        <w:rPr>
          <w:b/>
          <w:sz w:val="16"/>
          <w:szCs w:val="16"/>
        </w:rPr>
      </w:pPr>
      <w:r>
        <w:rPr>
          <w:sz w:val="16"/>
          <w:szCs w:val="16"/>
        </w:rPr>
        <w:t xml:space="preserve">          </w:t>
      </w:r>
      <w:r w:rsidRPr="00856D76">
        <w:rPr>
          <w:sz w:val="16"/>
          <w:szCs w:val="16"/>
          <w:lang w:val="ka-GE"/>
        </w:rPr>
        <w:t>ფოტო</w:t>
      </w:r>
    </w:p>
    <w:p w14:paraId="6719A91C" w14:textId="77777777" w:rsidR="00823CFF" w:rsidRDefault="00823CFF" w:rsidP="00823CFF">
      <w:pPr>
        <w:spacing w:after="0" w:line="276" w:lineRule="auto"/>
        <w:ind w:left="851"/>
        <w:rPr>
          <w:sz w:val="16"/>
          <w:szCs w:val="16"/>
        </w:rPr>
      </w:pPr>
      <w:r>
        <w:rPr>
          <w:sz w:val="16"/>
          <w:szCs w:val="16"/>
        </w:rPr>
        <w:t xml:space="preserve">          Photo                                                    </w:t>
      </w:r>
    </w:p>
    <w:p w14:paraId="5E797727" w14:textId="77777777" w:rsidR="00823CFF" w:rsidRDefault="00823CFF" w:rsidP="00823CFF">
      <w:pPr>
        <w:spacing w:after="0" w:line="276" w:lineRule="auto"/>
        <w:ind w:left="851"/>
        <w:rPr>
          <w:sz w:val="16"/>
          <w:szCs w:val="16"/>
        </w:rPr>
      </w:pPr>
    </w:p>
    <w:p w14:paraId="74DD0727" w14:textId="038768A3" w:rsidR="00823CFF" w:rsidRDefault="00823CFF" w:rsidP="00823CFF">
      <w:pPr>
        <w:spacing w:after="0" w:line="276" w:lineRule="auto"/>
        <w:ind w:left="851"/>
        <w:jc w:val="center"/>
        <w:rPr>
          <w:b/>
          <w:sz w:val="20"/>
          <w:szCs w:val="20"/>
          <w:lang w:val="ka-GE"/>
        </w:rPr>
      </w:pPr>
      <w:r w:rsidRPr="00D4168B">
        <w:rPr>
          <w:b/>
          <w:sz w:val="20"/>
          <w:szCs w:val="20"/>
          <w:lang w:val="ka-GE"/>
        </w:rPr>
        <w:t>სახელი გვარი /  Name Surname</w:t>
      </w:r>
    </w:p>
    <w:p w14:paraId="5E686A43" w14:textId="77777777" w:rsidR="00823CFF" w:rsidRPr="00D4168B" w:rsidRDefault="00823CFF" w:rsidP="00823CFF">
      <w:pPr>
        <w:spacing w:after="0" w:line="276" w:lineRule="auto"/>
        <w:ind w:left="851"/>
        <w:rPr>
          <w:b/>
          <w:sz w:val="20"/>
          <w:szCs w:val="20"/>
          <w:lang w:val="ka-GE"/>
        </w:rPr>
      </w:pPr>
    </w:p>
    <w:p w14:paraId="66C1795C" w14:textId="77777777" w:rsidR="00823CFF" w:rsidRDefault="00823CFF" w:rsidP="00823CFF">
      <w:pPr>
        <w:ind w:right="4"/>
        <w:jc w:val="center"/>
        <w:rPr>
          <w:b/>
          <w:sz w:val="20"/>
          <w:szCs w:val="20"/>
          <w:lang w:val="ka-GE"/>
        </w:rPr>
      </w:pPr>
    </w:p>
    <w:p w14:paraId="2759A347" w14:textId="77777777" w:rsidR="00823CFF" w:rsidRDefault="00823CFF" w:rsidP="00823CFF">
      <w:pPr>
        <w:ind w:right="4"/>
        <w:jc w:val="center"/>
        <w:rPr>
          <w:b/>
          <w:sz w:val="20"/>
          <w:szCs w:val="20"/>
          <w:lang w:val="ka-GE"/>
        </w:rPr>
      </w:pPr>
      <w:r w:rsidRPr="00D4168B">
        <w:rPr>
          <w:b/>
          <w:sz w:val="20"/>
          <w:szCs w:val="20"/>
          <w:lang w:val="ka-GE"/>
        </w:rPr>
        <w:t xml:space="preserve">გაცემულია სამოქალაქო ავიაციის სააგენტოს მიერ </w:t>
      </w:r>
    </w:p>
    <w:p w14:paraId="34D9A100" w14:textId="77777777" w:rsidR="00823CFF" w:rsidRPr="00D4168B" w:rsidRDefault="00823CFF" w:rsidP="00823CFF">
      <w:pPr>
        <w:ind w:right="4"/>
        <w:jc w:val="center"/>
        <w:rPr>
          <w:b/>
          <w:sz w:val="20"/>
          <w:szCs w:val="20"/>
          <w:lang w:val="ka-GE"/>
        </w:rPr>
      </w:pPr>
      <w:r w:rsidRPr="00D4168B">
        <w:rPr>
          <w:b/>
          <w:sz w:val="20"/>
          <w:szCs w:val="20"/>
          <w:lang w:val="ka-GE"/>
        </w:rPr>
        <w:t>ISSUED by CIVIL AVIATION AGENCY of Georgia</w:t>
      </w:r>
    </w:p>
    <w:p w14:paraId="1C025E69" w14:textId="77777777" w:rsidR="00823CFF" w:rsidRPr="004A31E9" w:rsidRDefault="00823CFF" w:rsidP="00823CFF">
      <w:pPr>
        <w:spacing w:after="0"/>
        <w:ind w:right="4"/>
        <w:jc w:val="center"/>
        <w:rPr>
          <w:b/>
          <w:sz w:val="22"/>
          <w:lang w:val="ka-GE"/>
        </w:rPr>
      </w:pPr>
    </w:p>
    <w:p w14:paraId="21EC9AB8" w14:textId="77777777" w:rsidR="00823CFF" w:rsidRPr="00D4168B" w:rsidRDefault="00823CFF" w:rsidP="00823CFF">
      <w:pPr>
        <w:spacing w:before="240" w:after="0"/>
        <w:ind w:right="4"/>
        <w:jc w:val="center"/>
        <w:rPr>
          <w:b/>
          <w:sz w:val="20"/>
          <w:szCs w:val="20"/>
          <w:lang w:val="ka-GE"/>
        </w:rPr>
      </w:pPr>
      <w:r w:rsidRPr="00D4168B">
        <w:rPr>
          <w:b/>
          <w:sz w:val="20"/>
          <w:szCs w:val="20"/>
          <w:lang w:val="ka-GE"/>
        </w:rPr>
        <w:t xml:space="preserve">გაცემის თარიღი: „ ________“  /  მოქმედების ვადა  „ ________“  </w:t>
      </w:r>
    </w:p>
    <w:p w14:paraId="0CF83DA5" w14:textId="5B3DCCA9" w:rsidR="00823CFF" w:rsidRPr="00D4168B" w:rsidRDefault="00823CFF" w:rsidP="00823CFF">
      <w:pPr>
        <w:spacing w:before="240" w:after="0"/>
        <w:ind w:right="4"/>
        <w:jc w:val="center"/>
        <w:rPr>
          <w:b/>
          <w:sz w:val="20"/>
          <w:szCs w:val="20"/>
          <w:lang w:val="ka-GE"/>
        </w:rPr>
      </w:pPr>
      <w:r w:rsidRPr="00D4168B">
        <w:rPr>
          <w:b/>
          <w:sz w:val="20"/>
          <w:szCs w:val="20"/>
          <w:lang w:val="ka-GE"/>
        </w:rPr>
        <w:t>Date of issue:    „ ________“      /  Is Valid: till            „ ________“</w:t>
      </w:r>
    </w:p>
    <w:p w14:paraId="2A618A48" w14:textId="77777777" w:rsidR="00823CFF" w:rsidRDefault="00823CFF" w:rsidP="00823CFF">
      <w:pPr>
        <w:spacing w:before="240" w:line="240" w:lineRule="auto"/>
        <w:jc w:val="center"/>
        <w:rPr>
          <w:sz w:val="22"/>
          <w:lang w:val="ka-GE"/>
        </w:rPr>
      </w:pPr>
      <w:r w:rsidRPr="00FB2216">
        <w:rPr>
          <w:b/>
          <w:sz w:val="22"/>
          <w:lang w:val="ka-GE"/>
        </w:rPr>
        <w:t>მოწმობის №</w:t>
      </w:r>
      <w:r w:rsidRPr="00FB2216">
        <w:rPr>
          <w:sz w:val="22"/>
          <w:lang w:val="ka-GE"/>
        </w:rPr>
        <w:t xml:space="preserve"> </w:t>
      </w:r>
      <w:r w:rsidRPr="00D4168B">
        <w:rPr>
          <w:b/>
          <w:sz w:val="22"/>
          <w:lang w:val="ka-GE"/>
        </w:rPr>
        <w:t>0</w:t>
      </w:r>
      <w:r w:rsidRPr="00FB2216">
        <w:rPr>
          <w:sz w:val="22"/>
          <w:lang w:val="ka-GE"/>
        </w:rPr>
        <w:t xml:space="preserve">   /   </w:t>
      </w:r>
      <w:r w:rsidRPr="00FB2216">
        <w:rPr>
          <w:b/>
          <w:sz w:val="22"/>
          <w:lang w:val="ka-GE"/>
        </w:rPr>
        <w:t xml:space="preserve">Badge № </w:t>
      </w:r>
      <w:r>
        <w:rPr>
          <w:b/>
          <w:sz w:val="22"/>
          <w:lang w:val="ka-GE"/>
        </w:rPr>
        <w:t>0</w:t>
      </w:r>
      <w:r w:rsidRPr="00FB2216">
        <w:rPr>
          <w:sz w:val="22"/>
          <w:lang w:val="ka-GE"/>
        </w:rPr>
        <w:t xml:space="preserve"> </w:t>
      </w:r>
    </w:p>
    <w:p w14:paraId="7B02AD7E" w14:textId="77777777" w:rsidR="00823CFF" w:rsidRDefault="00823CFF" w:rsidP="00823CFF">
      <w:pPr>
        <w:rPr>
          <w:sz w:val="22"/>
          <w:lang w:val="ka-GE"/>
        </w:rPr>
      </w:pPr>
    </w:p>
    <w:p w14:paraId="30C6A399" w14:textId="77777777" w:rsidR="00823CFF" w:rsidRDefault="00823CFF" w:rsidP="00823CFF">
      <w:pPr>
        <w:rPr>
          <w:sz w:val="22"/>
          <w:lang w:val="ka-GE"/>
        </w:rPr>
      </w:pPr>
      <w:r>
        <w:rPr>
          <w:b/>
          <w:noProof/>
          <w:u w:val="single"/>
        </w:rPr>
        <mc:AlternateContent>
          <mc:Choice Requires="wps">
            <w:drawing>
              <wp:anchor distT="0" distB="0" distL="114300" distR="114300" simplePos="0" relativeHeight="251691008" behindDoc="0" locked="0" layoutInCell="1" allowOverlap="1" wp14:anchorId="51E11BDC" wp14:editId="43F6A841">
                <wp:simplePos x="0" y="0"/>
                <wp:positionH relativeFrom="column">
                  <wp:posOffset>-292735</wp:posOffset>
                </wp:positionH>
                <wp:positionV relativeFrom="paragraph">
                  <wp:posOffset>103505</wp:posOffset>
                </wp:positionV>
                <wp:extent cx="6915150" cy="38957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6915150" cy="3895725"/>
                        </a:xfrm>
                        <a:prstGeom prst="rect">
                          <a:avLst/>
                        </a:prstGeom>
                        <a:noFill/>
                        <a:ln w="9525"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ED128" id="Rectangle 31" o:spid="_x0000_s1026" style="position:absolute;margin-left:-23.05pt;margin-top:8.15pt;width:544.5pt;height:30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" filled="f" strokecolor="black [3213]">
                <v:stroke joinstyle="round"/>
              </v:rect>
            </w:pict>
          </mc:Fallback>
        </mc:AlternateContent>
      </w:r>
    </w:p>
    <w:p w14:paraId="4F7F02EB" w14:textId="77777777" w:rsidR="00823CFF" w:rsidRDefault="00823CFF" w:rsidP="00823CFF">
      <w:pPr>
        <w:spacing w:before="240" w:after="0" w:line="276" w:lineRule="auto"/>
        <w:rPr>
          <w:b/>
          <w:u w:val="single"/>
          <w:lang w:val="ka-GE"/>
        </w:rPr>
      </w:pPr>
      <w:r w:rsidRPr="003A09DC">
        <w:rPr>
          <w:b/>
          <w:u w:val="single"/>
          <w:lang w:val="ka-GE"/>
        </w:rPr>
        <w:t>ტექნიკური მიმართულება:</w:t>
      </w:r>
    </w:p>
    <w:p w14:paraId="569FBF25" w14:textId="77777777" w:rsidR="00823CFF" w:rsidRPr="00132FE4" w:rsidRDefault="00823CFF" w:rsidP="00823CFF">
      <w:pPr>
        <w:spacing w:after="0" w:line="276" w:lineRule="auto"/>
        <w:ind w:left="0" w:right="0" w:firstLine="0"/>
        <w:rPr>
          <w:rFonts w:eastAsiaTheme="minorHAnsi" w:cstheme="minorBidi"/>
          <w:b/>
          <w:color w:val="auto"/>
          <w:sz w:val="22"/>
          <w:lang w:val="ka-GE"/>
        </w:rPr>
      </w:pPr>
      <w:r w:rsidRPr="00132FE4">
        <w:rPr>
          <w:rFonts w:eastAsiaTheme="minorHAnsi" w:cstheme="minorBidi"/>
          <w:b/>
          <w:color w:val="auto"/>
          <w:sz w:val="22"/>
          <w:lang w:val="ka-GE"/>
        </w:rPr>
        <w:t xml:space="preserve">სამოქალაქო საჰაერო ხომალდების საავიაციო საწვავით გამართვის უსაფრთხო მომსახურება: </w:t>
      </w:r>
    </w:p>
    <w:p w14:paraId="4974DD1C" w14:textId="77777777" w:rsidR="00823CFF" w:rsidRPr="00132FE4" w:rsidRDefault="00823CFF" w:rsidP="00823CFF">
      <w:pPr>
        <w:spacing w:before="240" w:after="160" w:line="259" w:lineRule="auto"/>
        <w:ind w:left="1985" w:right="0" w:hanging="1985"/>
        <w:rPr>
          <w:rFonts w:eastAsiaTheme="minorHAnsi" w:cstheme="minorBidi"/>
          <w:color w:val="auto"/>
          <w:sz w:val="22"/>
          <w:lang w:val="ka-GE"/>
        </w:rPr>
      </w:pPr>
      <w:r w:rsidRPr="00132FE4">
        <w:rPr>
          <w:rFonts w:eastAsiaTheme="minorHAnsi" w:cstheme="minorBidi"/>
          <w:b/>
          <w:color w:val="auto"/>
          <w:sz w:val="22"/>
          <w:lang w:val="ka-GE"/>
        </w:rPr>
        <w:t xml:space="preserve">I კატეგორია – </w:t>
      </w:r>
      <w:r w:rsidRPr="00132FE4">
        <w:rPr>
          <w:rFonts w:eastAsiaTheme="minorHAnsi" w:cstheme="minorBidi"/>
          <w:color w:val="auto"/>
          <w:sz w:val="22"/>
          <w:lang w:val="ka-GE"/>
        </w:rPr>
        <w:t xml:space="preserve">მხოლოდ საჰაერო ხომალდის ფრთის ზემოდან გამართვის უფლებით „გრავიტაციული“ ბუნიკი  (პისტოლეტი); </w:t>
      </w:r>
    </w:p>
    <w:p w14:paraId="23535FE1" w14:textId="77777777" w:rsidR="00823CFF" w:rsidRPr="00132FE4" w:rsidRDefault="00823CFF" w:rsidP="00823CFF">
      <w:pPr>
        <w:spacing w:after="0" w:line="240" w:lineRule="auto"/>
        <w:ind w:left="0" w:right="0" w:firstLine="0"/>
        <w:rPr>
          <w:rFonts w:eastAsiaTheme="minorHAnsi" w:cstheme="minorBidi"/>
          <w:b/>
          <w:color w:val="auto"/>
          <w:sz w:val="22"/>
          <w:lang w:val="ka-GE"/>
        </w:rPr>
      </w:pPr>
      <w:r w:rsidRPr="00132FE4">
        <w:rPr>
          <w:rFonts w:eastAsiaTheme="minorHAnsi" w:cstheme="minorBidi"/>
          <w:b/>
          <w:color w:val="auto"/>
          <w:sz w:val="22"/>
          <w:lang w:val="ka-GE"/>
        </w:rPr>
        <w:t>II კატეგორია</w:t>
      </w:r>
      <w:r w:rsidRPr="00132FE4">
        <w:rPr>
          <w:rFonts w:eastAsiaTheme="minorHAnsi" w:cstheme="minorBidi"/>
          <w:color w:val="auto"/>
          <w:sz w:val="22"/>
          <w:lang w:val="ka-GE"/>
        </w:rPr>
        <w:t xml:space="preserve"> – ფრთის ქვემოდან წნევით მისაწოდებელი შესაერთებელი ბუნიკით და პისტოლეტით.</w:t>
      </w:r>
    </w:p>
    <w:p w14:paraId="5091F302" w14:textId="77777777" w:rsidR="00823CFF" w:rsidRDefault="00823CFF" w:rsidP="00823CFF">
      <w:pPr>
        <w:spacing w:after="0" w:line="240" w:lineRule="auto"/>
        <w:rPr>
          <w:b/>
          <w:lang w:val="ka-GE"/>
        </w:rPr>
      </w:pPr>
    </w:p>
    <w:p w14:paraId="0A247D61" w14:textId="77777777" w:rsidR="00823CFF" w:rsidRDefault="00823CFF" w:rsidP="00823CFF">
      <w:pPr>
        <w:spacing w:after="0" w:line="240" w:lineRule="auto"/>
        <w:rPr>
          <w:b/>
          <w:lang w:val="ka-GE"/>
        </w:rPr>
      </w:pPr>
      <w:r w:rsidRPr="00436CF9">
        <w:rPr>
          <w:b/>
          <w:lang w:val="ka-GE"/>
        </w:rPr>
        <w:t>Technical Direction:</w:t>
      </w:r>
    </w:p>
    <w:p w14:paraId="34EAAA10" w14:textId="77777777" w:rsidR="00823CFF" w:rsidRPr="00132FE4" w:rsidRDefault="00823CFF" w:rsidP="00823CFF">
      <w:pPr>
        <w:spacing w:after="0" w:line="240" w:lineRule="auto"/>
        <w:ind w:left="0" w:right="0" w:firstLine="0"/>
        <w:rPr>
          <w:rFonts w:eastAsiaTheme="minorHAnsi" w:cstheme="minorBidi"/>
          <w:color w:val="auto"/>
          <w:sz w:val="22"/>
          <w:u w:val="single"/>
          <w:lang w:val="ka-GE"/>
        </w:rPr>
      </w:pPr>
      <w:r w:rsidRPr="00132FE4">
        <w:rPr>
          <w:rFonts w:eastAsiaTheme="minorHAnsi" w:cstheme="minorBidi"/>
          <w:b/>
          <w:color w:val="auto"/>
          <w:sz w:val="22"/>
          <w:u w:val="single"/>
          <w:lang w:val="ka-GE"/>
        </w:rPr>
        <w:t xml:space="preserve">Provision of safe </w:t>
      </w:r>
      <w:r w:rsidRPr="00132FE4">
        <w:rPr>
          <w:rFonts w:eastAsiaTheme="minorHAnsi" w:cstheme="minorBidi"/>
          <w:b/>
          <w:color w:val="auto"/>
          <w:sz w:val="22"/>
          <w:u w:val="single"/>
        </w:rPr>
        <w:t>refuling</w:t>
      </w:r>
      <w:r w:rsidRPr="00132FE4">
        <w:rPr>
          <w:rFonts w:eastAsiaTheme="minorHAnsi" w:cstheme="minorBidi"/>
          <w:b/>
          <w:color w:val="auto"/>
          <w:sz w:val="22"/>
          <w:u w:val="single"/>
          <w:lang w:val="ka-GE"/>
        </w:rPr>
        <w:t xml:space="preserve"> of civil aircraft</w:t>
      </w:r>
      <w:r w:rsidRPr="00132FE4">
        <w:rPr>
          <w:rFonts w:eastAsiaTheme="minorHAnsi" w:cstheme="minorBidi"/>
          <w:color w:val="auto"/>
          <w:sz w:val="22"/>
          <w:u w:val="single"/>
          <w:lang w:val="ka-GE"/>
        </w:rPr>
        <w:t>:</w:t>
      </w:r>
    </w:p>
    <w:p w14:paraId="298AE7A7" w14:textId="77777777" w:rsidR="00823CFF" w:rsidRPr="00132FE4" w:rsidRDefault="00823CFF" w:rsidP="00823CFF">
      <w:pPr>
        <w:spacing w:after="0" w:line="240" w:lineRule="auto"/>
        <w:ind w:left="0" w:right="0" w:firstLine="0"/>
        <w:rPr>
          <w:rFonts w:eastAsiaTheme="minorHAnsi" w:cstheme="minorBidi"/>
          <w:color w:val="auto"/>
          <w:sz w:val="22"/>
          <w:u w:val="single"/>
          <w:lang w:val="ka-GE"/>
        </w:rPr>
      </w:pPr>
    </w:p>
    <w:p w14:paraId="50E5C237" w14:textId="77777777" w:rsidR="00823CFF" w:rsidRPr="00132FE4" w:rsidRDefault="00823CFF" w:rsidP="00823CFF">
      <w:pPr>
        <w:spacing w:after="0" w:line="240" w:lineRule="auto"/>
        <w:ind w:left="0" w:right="0" w:firstLine="0"/>
        <w:rPr>
          <w:rFonts w:eastAsiaTheme="minorHAnsi" w:cstheme="minorBidi"/>
          <w:color w:val="auto"/>
          <w:sz w:val="22"/>
          <w:lang w:val="ka-GE"/>
        </w:rPr>
      </w:pPr>
      <w:r w:rsidRPr="00132FE4">
        <w:rPr>
          <w:rFonts w:eastAsiaTheme="minorHAnsi" w:cstheme="minorBidi"/>
          <w:b/>
          <w:color w:val="auto"/>
          <w:sz w:val="22"/>
          <w:lang w:val="ka-GE"/>
        </w:rPr>
        <w:t>Category I</w:t>
      </w:r>
      <w:r w:rsidRPr="00132FE4">
        <w:rPr>
          <w:rFonts w:eastAsiaTheme="minorHAnsi" w:cstheme="minorBidi"/>
          <w:color w:val="auto"/>
          <w:sz w:val="22"/>
          <w:lang w:val="ka-GE"/>
        </w:rPr>
        <w:t xml:space="preserve"> –</w:t>
      </w:r>
      <w:r w:rsidRPr="00132FE4">
        <w:rPr>
          <w:rFonts w:eastAsiaTheme="minorHAnsi" w:cstheme="minorBidi"/>
          <w:color w:val="auto"/>
          <w:sz w:val="22"/>
        </w:rPr>
        <w:t xml:space="preserve"> </w:t>
      </w:r>
      <w:r w:rsidRPr="00132FE4">
        <w:rPr>
          <w:rFonts w:eastAsiaTheme="minorHAnsi" w:cstheme="minorBidi"/>
          <w:color w:val="auto"/>
          <w:sz w:val="22"/>
          <w:lang w:val="ka-GE"/>
        </w:rPr>
        <w:t xml:space="preserve">only with the right to </w:t>
      </w:r>
      <w:r w:rsidRPr="00132FE4">
        <w:rPr>
          <w:rFonts w:eastAsiaTheme="minorHAnsi" w:cstheme="minorBidi"/>
          <w:color w:val="auto"/>
          <w:sz w:val="22"/>
        </w:rPr>
        <w:t>refule aircraft with</w:t>
      </w:r>
      <w:r w:rsidRPr="00132FE4">
        <w:rPr>
          <w:rFonts w:eastAsiaTheme="minorHAnsi" w:cstheme="minorBidi"/>
          <w:color w:val="auto"/>
          <w:sz w:val="22"/>
          <w:lang w:val="ka-GE"/>
        </w:rPr>
        <w:t xml:space="preserve"> "gravity" gun (pistol) above the wing of the aircraft;</w:t>
      </w:r>
    </w:p>
    <w:p w14:paraId="19589BF0" w14:textId="77777777" w:rsidR="00823CFF" w:rsidRPr="00132FE4" w:rsidRDefault="00823CFF" w:rsidP="00823CFF">
      <w:pPr>
        <w:spacing w:after="0" w:line="240" w:lineRule="auto"/>
        <w:ind w:left="0" w:right="0" w:firstLine="0"/>
        <w:rPr>
          <w:rFonts w:eastAsiaTheme="minorHAnsi" w:cstheme="minorBidi"/>
          <w:color w:val="auto"/>
          <w:sz w:val="22"/>
          <w:lang w:val="ka-GE"/>
        </w:rPr>
      </w:pPr>
      <w:r w:rsidRPr="00132FE4">
        <w:rPr>
          <w:rFonts w:eastAsiaTheme="minorHAnsi" w:cstheme="minorBidi"/>
          <w:b/>
          <w:color w:val="auto"/>
          <w:sz w:val="22"/>
          <w:lang w:val="ka-GE"/>
        </w:rPr>
        <w:t>Category II</w:t>
      </w:r>
      <w:r w:rsidRPr="00132FE4">
        <w:rPr>
          <w:rFonts w:eastAsiaTheme="minorHAnsi" w:cstheme="minorBidi"/>
          <w:color w:val="auto"/>
          <w:sz w:val="22"/>
          <w:lang w:val="ka-GE"/>
        </w:rPr>
        <w:t xml:space="preserve"> –</w:t>
      </w:r>
      <w:r w:rsidRPr="00132FE4">
        <w:rPr>
          <w:rFonts w:eastAsiaTheme="minorHAnsi" w:cstheme="minorBidi"/>
          <w:color w:val="auto"/>
          <w:sz w:val="22"/>
        </w:rPr>
        <w:t xml:space="preserve"> refuling </w:t>
      </w:r>
      <w:r w:rsidRPr="00132FE4">
        <w:rPr>
          <w:rFonts w:eastAsiaTheme="minorHAnsi" w:cstheme="minorBidi"/>
          <w:color w:val="auto"/>
          <w:sz w:val="22"/>
          <w:lang w:val="ka-GE"/>
        </w:rPr>
        <w:t xml:space="preserve">under the wing with a </w:t>
      </w:r>
      <w:r w:rsidRPr="00132FE4">
        <w:rPr>
          <w:rFonts w:eastAsiaTheme="minorHAnsi" w:cstheme="minorBidi"/>
          <w:color w:val="auto"/>
          <w:sz w:val="22"/>
        </w:rPr>
        <w:t>pressure</w:t>
      </w:r>
      <w:r w:rsidRPr="00132FE4">
        <w:rPr>
          <w:rFonts w:eastAsiaTheme="minorHAnsi" w:cstheme="minorBidi"/>
          <w:color w:val="auto"/>
          <w:sz w:val="22"/>
          <w:lang w:val="ka-GE"/>
        </w:rPr>
        <w:t xml:space="preserve"> connecting nozzle and a pistol.</w:t>
      </w:r>
    </w:p>
    <w:p w14:paraId="77630580" w14:textId="77777777" w:rsidR="00823CFF" w:rsidRPr="00A12C3D" w:rsidRDefault="00823CFF" w:rsidP="00823CFF">
      <w:pPr>
        <w:spacing w:before="240" w:line="240" w:lineRule="auto"/>
        <w:rPr>
          <w:b/>
          <w:lang w:val="ka-GE"/>
        </w:rPr>
      </w:pPr>
      <w:r w:rsidRPr="00436CF9">
        <w:rPr>
          <w:b/>
          <w:lang w:val="ka-GE"/>
        </w:rPr>
        <w:t xml:space="preserve">საავიაციო საწვავით </w:t>
      </w:r>
      <w:r w:rsidRPr="000D2ACB">
        <w:rPr>
          <w:b/>
          <w:lang w:val="ka-GE"/>
        </w:rPr>
        <w:t xml:space="preserve">მომსახურების </w:t>
      </w:r>
      <w:r>
        <w:rPr>
          <w:b/>
          <w:lang w:val="ka-GE"/>
        </w:rPr>
        <w:t>კატეგორიის შეცვლის</w:t>
      </w:r>
      <w:r w:rsidRPr="000D2ACB">
        <w:rPr>
          <w:b/>
          <w:lang w:val="ka-GE"/>
        </w:rPr>
        <w:t xml:space="preserve"> </w:t>
      </w:r>
      <w:r w:rsidRPr="00B67F60">
        <w:rPr>
          <w:b/>
          <w:lang w:val="ka-GE"/>
        </w:rPr>
        <w:t xml:space="preserve">თარიღი:  </w:t>
      </w:r>
      <w:r>
        <w:rPr>
          <w:b/>
          <w:lang w:val="ka-GE"/>
        </w:rPr>
        <w:t xml:space="preserve">   </w:t>
      </w:r>
      <w:r w:rsidRPr="00A12C3D">
        <w:rPr>
          <w:b/>
          <w:lang w:val="ka-GE"/>
        </w:rPr>
        <w:t>„</w:t>
      </w:r>
      <w:r>
        <w:rPr>
          <w:b/>
          <w:lang w:val="ka-GE"/>
        </w:rPr>
        <w:t xml:space="preserve"> </w:t>
      </w:r>
      <w:r w:rsidRPr="00A12C3D">
        <w:rPr>
          <w:b/>
          <w:lang w:val="ka-GE"/>
        </w:rPr>
        <w:t>________</w:t>
      </w:r>
      <w:r>
        <w:rPr>
          <w:b/>
          <w:lang w:val="ka-GE"/>
        </w:rPr>
        <w:t>______</w:t>
      </w:r>
      <w:r w:rsidRPr="00A12C3D">
        <w:rPr>
          <w:b/>
          <w:lang w:val="ka-GE"/>
        </w:rPr>
        <w:t>“</w:t>
      </w:r>
    </w:p>
    <w:p w14:paraId="2CD6EBFF" w14:textId="77777777" w:rsidR="00823CFF" w:rsidRPr="00D41B10" w:rsidRDefault="00823CFF" w:rsidP="00823CFF">
      <w:pPr>
        <w:spacing w:before="240" w:line="240" w:lineRule="auto"/>
        <w:rPr>
          <w:lang w:val="ka-GE"/>
        </w:rPr>
      </w:pPr>
      <w:r w:rsidRPr="00D41B10">
        <w:rPr>
          <w:b/>
          <w:lang w:val="ka-GE"/>
        </w:rPr>
        <w:t xml:space="preserve">Date of </w:t>
      </w:r>
      <w:r w:rsidRPr="005C2BF0">
        <w:rPr>
          <w:b/>
          <w:lang w:val="ka-GE"/>
        </w:rPr>
        <w:t xml:space="preserve">change of </w:t>
      </w:r>
      <w:r w:rsidRPr="00D41B10">
        <w:rPr>
          <w:b/>
          <w:lang w:val="ka-GE"/>
        </w:rPr>
        <w:t xml:space="preserve">aviation fuel service </w:t>
      </w:r>
      <w:r w:rsidRPr="005C2BF0">
        <w:rPr>
          <w:b/>
          <w:lang w:val="ka-GE"/>
        </w:rPr>
        <w:t>category</w:t>
      </w:r>
      <w:r w:rsidRPr="00D41B10">
        <w:rPr>
          <w:b/>
          <w:lang w:val="ka-GE"/>
        </w:rPr>
        <w:t xml:space="preserve">:  </w:t>
      </w:r>
      <w:r>
        <w:rPr>
          <w:b/>
          <w:lang w:val="ka-GE"/>
        </w:rPr>
        <w:t xml:space="preserve">                                             </w:t>
      </w:r>
      <w:r w:rsidRPr="00A12C3D">
        <w:rPr>
          <w:b/>
          <w:lang w:val="ka-GE"/>
        </w:rPr>
        <w:t>„</w:t>
      </w:r>
      <w:r>
        <w:rPr>
          <w:b/>
          <w:lang w:val="ka-GE"/>
        </w:rPr>
        <w:t xml:space="preserve"> </w:t>
      </w:r>
      <w:r w:rsidRPr="00A12C3D">
        <w:rPr>
          <w:b/>
          <w:lang w:val="ka-GE"/>
        </w:rPr>
        <w:t>________</w:t>
      </w:r>
      <w:r>
        <w:rPr>
          <w:b/>
          <w:lang w:val="ka-GE"/>
        </w:rPr>
        <w:t>______</w:t>
      </w:r>
      <w:r w:rsidRPr="00A12C3D">
        <w:rPr>
          <w:b/>
          <w:lang w:val="ka-GE"/>
        </w:rPr>
        <w:t>“</w:t>
      </w:r>
    </w:p>
    <w:p w14:paraId="4C287013" w14:textId="77777777" w:rsidR="00823CFF" w:rsidRDefault="00823CFF" w:rsidP="00823CFF">
      <w:pPr>
        <w:spacing w:before="240"/>
        <w:rPr>
          <w:sz w:val="22"/>
          <w:lang w:val="ka-GE"/>
        </w:rPr>
      </w:pPr>
    </w:p>
    <w:p w14:paraId="46606BF5" w14:textId="77777777" w:rsidR="00823CFF" w:rsidRDefault="00823CFF" w:rsidP="00823CFF">
      <w:pPr>
        <w:ind w:left="0" w:firstLine="0"/>
        <w:rPr>
          <w:sz w:val="22"/>
          <w:lang w:val="ka-GE"/>
        </w:rPr>
      </w:pPr>
    </w:p>
    <w:p w14:paraId="7C1A74C9" w14:textId="77777777" w:rsidR="00823CFF" w:rsidRDefault="00823CFF" w:rsidP="00823CFF">
      <w:pPr>
        <w:rPr>
          <w:sz w:val="22"/>
          <w:lang w:val="ka-GE"/>
        </w:rPr>
      </w:pPr>
    </w:p>
    <w:p w14:paraId="1DFF3A9C" w14:textId="77777777" w:rsidR="00823CFF" w:rsidRDefault="00823CFF" w:rsidP="00823CFF">
      <w:pPr>
        <w:rPr>
          <w:sz w:val="22"/>
          <w:lang w:val="ka-GE"/>
        </w:rPr>
      </w:pPr>
    </w:p>
    <w:p w14:paraId="63782240" w14:textId="77777777" w:rsidR="00823CFF" w:rsidRDefault="00823CFF" w:rsidP="00823CFF">
      <w:pPr>
        <w:rPr>
          <w:sz w:val="22"/>
          <w:lang w:val="ka-GE"/>
        </w:rPr>
      </w:pPr>
    </w:p>
    <w:p w14:paraId="12C6D834" w14:textId="77777777" w:rsidR="00823CFF" w:rsidRDefault="00823CFF" w:rsidP="00823CFF">
      <w:pPr>
        <w:rPr>
          <w:sz w:val="22"/>
          <w:lang w:val="ka-GE"/>
        </w:rPr>
      </w:pPr>
      <w:r w:rsidRPr="006D2C8B">
        <w:rPr>
          <w:noProof/>
          <w:sz w:val="22"/>
        </w:rPr>
        <w:lastRenderedPageBreak/>
        <mc:AlternateContent>
          <mc:Choice Requires="wps">
            <w:drawing>
              <wp:anchor distT="0" distB="0" distL="114300" distR="114300" simplePos="0" relativeHeight="251693056" behindDoc="0" locked="0" layoutInCell="1" allowOverlap="1" wp14:anchorId="68A19D94" wp14:editId="1B271A0C">
                <wp:simplePos x="0" y="0"/>
                <wp:positionH relativeFrom="margin">
                  <wp:posOffset>-102235</wp:posOffset>
                </wp:positionH>
                <wp:positionV relativeFrom="paragraph">
                  <wp:posOffset>45085</wp:posOffset>
                </wp:positionV>
                <wp:extent cx="6667500" cy="243840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6667500" cy="2438400"/>
                        </a:xfrm>
                        <a:prstGeom prst="rect">
                          <a:avLst/>
                        </a:prstGeom>
                        <a:noFill/>
                        <a:ln w="9525"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C632B" id="Rectangle 37" o:spid="_x0000_s1026" style="position:absolute;margin-left:-8.05pt;margin-top:3.55pt;width:525pt;height:19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" filled="f" strokecolor="black [3213]">
                <v:stroke joinstyle="round"/>
                <w10:wrap anchorx="margin"/>
              </v:rect>
            </w:pict>
          </mc:Fallback>
        </mc:AlternateContent>
      </w:r>
    </w:p>
    <w:p w14:paraId="71610C65" w14:textId="77777777" w:rsidR="00823CFF" w:rsidRDefault="00823CFF" w:rsidP="00823CFF">
      <w:pPr>
        <w:spacing w:after="0"/>
        <w:rPr>
          <w:b/>
          <w:sz w:val="24"/>
          <w:szCs w:val="24"/>
          <w:u w:val="single"/>
          <w:lang w:val="ka-GE"/>
        </w:rPr>
      </w:pPr>
      <w:r w:rsidRPr="009501CC">
        <w:rPr>
          <w:b/>
          <w:sz w:val="24"/>
          <w:szCs w:val="24"/>
          <w:u w:val="single"/>
          <w:lang w:val="ka-GE"/>
        </w:rPr>
        <w:t>უფლ</w:t>
      </w:r>
      <w:r>
        <w:rPr>
          <w:b/>
          <w:sz w:val="24"/>
          <w:szCs w:val="24"/>
          <w:u w:val="single"/>
          <w:lang w:val="ka-GE"/>
        </w:rPr>
        <w:t>ე</w:t>
      </w:r>
      <w:r w:rsidRPr="009501CC">
        <w:rPr>
          <w:b/>
          <w:sz w:val="24"/>
          <w:szCs w:val="24"/>
          <w:u w:val="single"/>
          <w:lang w:val="ka-GE"/>
        </w:rPr>
        <w:t xml:space="preserve">ბამოსილება  / დაშვება </w:t>
      </w:r>
    </w:p>
    <w:p w14:paraId="33255FCD" w14:textId="04909DE6" w:rsidR="00823CFF" w:rsidRDefault="00823CFF" w:rsidP="00823CFF">
      <w:pPr>
        <w:spacing w:after="0"/>
        <w:rPr>
          <w:lang w:val="ka-GE"/>
        </w:rPr>
      </w:pPr>
      <w:r w:rsidRPr="009501CC">
        <w:rPr>
          <w:lang w:val="ka-GE"/>
        </w:rPr>
        <w:t>ტექნიკური პერსონალის მოწმობ</w:t>
      </w:r>
      <w:r>
        <w:rPr>
          <w:lang w:val="ka-GE"/>
        </w:rPr>
        <w:t>ის მფლობელი</w:t>
      </w:r>
      <w:r w:rsidR="0084048E">
        <w:rPr>
          <w:lang w:val="ka-GE"/>
        </w:rPr>
        <w:t>,</w:t>
      </w:r>
      <w:r>
        <w:rPr>
          <w:lang w:val="ka-GE"/>
        </w:rPr>
        <w:t xml:space="preserve"> საქართველოს საჰაერო კოდექსის და </w:t>
      </w:r>
      <w:r w:rsidRPr="009501CC">
        <w:rPr>
          <w:lang w:val="ka-GE"/>
        </w:rPr>
        <w:t xml:space="preserve">„სამოქალაქო საჰაერო ხომალდების საწვავ-გასამართი საწარმოს ტექნიკური პერსონალის სერტიფიცირების წესის“ </w:t>
      </w:r>
      <w:r>
        <w:rPr>
          <w:lang w:val="ka-GE"/>
        </w:rPr>
        <w:t>საფუძველზე</w:t>
      </w:r>
      <w:r w:rsidR="0084048E">
        <w:rPr>
          <w:lang w:val="ka-GE"/>
        </w:rPr>
        <w:t>,</w:t>
      </w:r>
      <w:r>
        <w:rPr>
          <w:lang w:val="ka-GE"/>
        </w:rPr>
        <w:t xml:space="preserve"> უფლებამოსილია</w:t>
      </w:r>
      <w:r w:rsidRPr="009501CC">
        <w:rPr>
          <w:lang w:val="ka-GE"/>
        </w:rPr>
        <w:t xml:space="preserve"> განახორციელოს სამოქალაქო საჰაერო ხომალდების საწვავით გამართვასთან დაკავშირებული</w:t>
      </w:r>
      <w:r w:rsidR="0084048E">
        <w:rPr>
          <w:lang w:val="ka-GE"/>
        </w:rPr>
        <w:t>,</w:t>
      </w:r>
      <w:r w:rsidRPr="009501CC">
        <w:rPr>
          <w:b/>
          <w:lang w:val="ka-GE"/>
        </w:rPr>
        <w:t xml:space="preserve"> </w:t>
      </w:r>
      <w:r w:rsidRPr="002525B1">
        <w:rPr>
          <w:lang w:val="ka-GE"/>
        </w:rPr>
        <w:t>მოწმობაში აღნიშნული</w:t>
      </w:r>
      <w:r>
        <w:rPr>
          <w:b/>
          <w:lang w:val="ka-GE"/>
        </w:rPr>
        <w:t xml:space="preserve"> </w:t>
      </w:r>
      <w:r w:rsidRPr="009501CC">
        <w:rPr>
          <w:b/>
          <w:lang w:val="ka-GE"/>
        </w:rPr>
        <w:t xml:space="preserve">I </w:t>
      </w:r>
      <w:r w:rsidRPr="009501CC">
        <w:rPr>
          <w:lang w:val="ka-GE"/>
        </w:rPr>
        <w:t>(პირველი) და/ან II (მეორე) კატეგორი</w:t>
      </w:r>
      <w:r>
        <w:rPr>
          <w:lang w:val="ka-GE"/>
        </w:rPr>
        <w:t>ით</w:t>
      </w:r>
      <w:r w:rsidRPr="009501CC">
        <w:rPr>
          <w:lang w:val="ka-GE"/>
        </w:rPr>
        <w:t xml:space="preserve"> </w:t>
      </w:r>
      <w:r>
        <w:rPr>
          <w:lang w:val="ka-GE"/>
        </w:rPr>
        <w:t>დაშვებული</w:t>
      </w:r>
      <w:r w:rsidRPr="009501CC">
        <w:rPr>
          <w:lang w:val="ka-GE"/>
        </w:rPr>
        <w:t xml:space="preserve"> მომსახურება. </w:t>
      </w:r>
    </w:p>
    <w:p w14:paraId="3BD8FE89" w14:textId="77777777" w:rsidR="00823CFF" w:rsidRPr="002400EE" w:rsidRDefault="00823CFF" w:rsidP="00823CFF">
      <w:pPr>
        <w:spacing w:before="240" w:after="0"/>
        <w:rPr>
          <w:b/>
          <w:sz w:val="24"/>
          <w:szCs w:val="24"/>
          <w:u w:val="single"/>
          <w:lang w:val="ka-GE"/>
        </w:rPr>
      </w:pPr>
      <w:r w:rsidRPr="002400EE">
        <w:rPr>
          <w:b/>
          <w:sz w:val="24"/>
          <w:szCs w:val="24"/>
          <w:u w:val="single"/>
          <w:lang w:val="ka-GE"/>
        </w:rPr>
        <w:t>Cardholder Authorization</w:t>
      </w:r>
    </w:p>
    <w:p w14:paraId="0EA9970E" w14:textId="77777777" w:rsidR="00823CFF" w:rsidRPr="002400EE" w:rsidRDefault="00823CFF" w:rsidP="00823CFF">
      <w:pPr>
        <w:spacing w:after="0"/>
        <w:rPr>
          <w:sz w:val="24"/>
          <w:szCs w:val="24"/>
          <w:lang w:val="ka-GE"/>
        </w:rPr>
      </w:pPr>
      <w:r w:rsidRPr="002400EE">
        <w:rPr>
          <w:sz w:val="24"/>
          <w:szCs w:val="24"/>
          <w:lang w:val="ka-GE"/>
        </w:rPr>
        <w:t>Based on the Sakrtvelo Air Code and the "Certification Rules for Civil Aircraft Refueling Enterprise's Technical Personnel", the holder of the technical personnel certificate is authorized to perform the services mentioned in the category I (first) and/or II (second) categories mentioned in the certificate related to the fueling of civil aircraft.</w:t>
      </w:r>
    </w:p>
    <w:p w14:paraId="1B1499ED" w14:textId="77777777" w:rsidR="00823CFF" w:rsidRDefault="00823CFF" w:rsidP="00823CFF">
      <w:pPr>
        <w:rPr>
          <w:sz w:val="22"/>
          <w:lang w:val="ka-GE"/>
        </w:rPr>
      </w:pPr>
    </w:p>
    <w:p w14:paraId="0061E887" w14:textId="77777777" w:rsidR="00823CFF" w:rsidRDefault="00823CFF" w:rsidP="00823CFF">
      <w:pPr>
        <w:rPr>
          <w:sz w:val="22"/>
          <w:lang w:val="ka-GE"/>
        </w:rPr>
      </w:pPr>
    </w:p>
    <w:p w14:paraId="472224D6" w14:textId="77777777" w:rsidR="00823CFF" w:rsidRDefault="00823CFF" w:rsidP="00823CFF">
      <w:pPr>
        <w:rPr>
          <w:sz w:val="22"/>
          <w:lang w:val="ka-GE"/>
        </w:rPr>
      </w:pPr>
    </w:p>
    <w:p w14:paraId="03EBFC84" w14:textId="77777777" w:rsidR="00823CFF" w:rsidRDefault="00823CFF" w:rsidP="00823CFF">
      <w:pPr>
        <w:rPr>
          <w:sz w:val="22"/>
          <w:lang w:val="ka-GE"/>
        </w:rPr>
      </w:pPr>
      <w:r w:rsidRPr="006D2C8B">
        <w:rPr>
          <w:noProof/>
          <w:sz w:val="22"/>
        </w:rPr>
        <mc:AlternateContent>
          <mc:Choice Requires="wps">
            <w:drawing>
              <wp:anchor distT="0" distB="0" distL="114300" distR="114300" simplePos="0" relativeHeight="251692032" behindDoc="0" locked="0" layoutInCell="1" allowOverlap="1" wp14:anchorId="461F0BAF" wp14:editId="301023CC">
                <wp:simplePos x="0" y="0"/>
                <wp:positionH relativeFrom="margin">
                  <wp:posOffset>-111016</wp:posOffset>
                </wp:positionH>
                <wp:positionV relativeFrom="paragraph">
                  <wp:posOffset>78795</wp:posOffset>
                </wp:positionV>
                <wp:extent cx="6663193" cy="1875487"/>
                <wp:effectExtent l="0" t="0" r="23495" b="10795"/>
                <wp:wrapNone/>
                <wp:docPr id="36" name="Rectangle 36"/>
                <wp:cNvGraphicFramePr/>
                <a:graphic xmlns:a="http://schemas.openxmlformats.org/drawingml/2006/main">
                  <a:graphicData uri="http://schemas.microsoft.com/office/word/2010/wordprocessingShape">
                    <wps:wsp>
                      <wps:cNvSpPr/>
                      <wps:spPr>
                        <a:xfrm>
                          <a:off x="0" y="0"/>
                          <a:ext cx="6663193" cy="1875487"/>
                        </a:xfrm>
                        <a:prstGeom prst="rect">
                          <a:avLst/>
                        </a:prstGeom>
                        <a:noFill/>
                        <a:ln w="9525" cap="flat" cmpd="sng" algn="ctr">
                          <a:solidFill>
                            <a:schemeClr val="tx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1C131" id="Rectangle 36" o:spid="_x0000_s1026" style="position:absolute;margin-left:-8.75pt;margin-top:6.2pt;width:524.65pt;height:147.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" filled="f" strokecolor="black [3213]">
                <v:stroke joinstyle="round"/>
                <w10:wrap anchorx="margin"/>
              </v:rect>
            </w:pict>
          </mc:Fallback>
        </mc:AlternateContent>
      </w:r>
    </w:p>
    <w:p w14:paraId="0F42FC7E" w14:textId="3B062B31" w:rsidR="00823CFF" w:rsidRDefault="00823CFF" w:rsidP="00823CFF">
      <w:pPr>
        <w:spacing w:after="0"/>
        <w:rPr>
          <w:lang w:val="ka-GE"/>
        </w:rPr>
      </w:pPr>
      <w:r>
        <w:rPr>
          <w:lang w:val="ka-GE"/>
        </w:rPr>
        <w:t>ს</w:t>
      </w:r>
      <w:r w:rsidRPr="00B550F2">
        <w:rPr>
          <w:lang w:val="ka-GE"/>
        </w:rPr>
        <w:t>სიპ – სამოქალაქო ავიაციის სააგენტოს დირექტორის 2021 წლის 8 ივლისი</w:t>
      </w:r>
      <w:r>
        <w:rPr>
          <w:lang w:val="ka-GE"/>
        </w:rPr>
        <w:t>ს</w:t>
      </w:r>
      <w:r w:rsidRPr="00B550F2">
        <w:rPr>
          <w:lang w:val="ka-GE"/>
        </w:rPr>
        <w:t xml:space="preserve"> №168 </w:t>
      </w:r>
      <w:r>
        <w:rPr>
          <w:lang w:val="ka-GE"/>
        </w:rPr>
        <w:t xml:space="preserve">ბრძანებით </w:t>
      </w:r>
      <w:r w:rsidRPr="006B40CC">
        <w:rPr>
          <w:b/>
          <w:lang w:val="ka-GE"/>
        </w:rPr>
        <w:t>დამტკიცებული „სამოქალაქო საჰაერო ხომალდების საწვავ-გასამართი საწარმოს ტექნიკური პერსონალის სერტიფიცირების წესის“ შესაბამისად</w:t>
      </w:r>
      <w:r w:rsidR="0084048E">
        <w:rPr>
          <w:b/>
          <w:lang w:val="ka-GE"/>
        </w:rPr>
        <w:t>,</w:t>
      </w:r>
      <w:r w:rsidRPr="006B40CC">
        <w:rPr>
          <w:b/>
          <w:lang w:val="ka-GE"/>
        </w:rPr>
        <w:t xml:space="preserve"> მოწმობის გაცემას, გაცემაზე უარის თქმას, გაუქმებას, მოწმობის მფლობელის საქმიანობაზე ზედამხედველობას და კონტროლს</w:t>
      </w:r>
      <w:r w:rsidRPr="00C00060">
        <w:rPr>
          <w:lang w:val="ka-GE"/>
        </w:rPr>
        <w:t xml:space="preserve"> ახორციელებს სააგენტო.  </w:t>
      </w:r>
    </w:p>
    <w:p w14:paraId="17DD2B84" w14:textId="77777777" w:rsidR="00823CFF" w:rsidRPr="00C00060" w:rsidRDefault="00823CFF" w:rsidP="00823CFF">
      <w:pPr>
        <w:spacing w:after="0"/>
        <w:rPr>
          <w:u w:val="single"/>
          <w:lang w:val="ka-GE"/>
        </w:rPr>
      </w:pPr>
      <w:r w:rsidRPr="00B550F2">
        <w:rPr>
          <w:u w:val="single"/>
          <w:lang w:val="ka-GE"/>
        </w:rPr>
        <w:t>In accordance with the "Certification rules for technical personnel of civil aircraft refueling enterprises" approved by the order of the director of the Civil Aviation Agency of the Civil Aviation Agency No. 168 of July 8, 2021, the agency performs certificate issuance, refusal to issue, cancellation, supervision and control over the activities of the certificate holder.</w:t>
      </w:r>
    </w:p>
    <w:p w14:paraId="1ADB3435" w14:textId="77777777" w:rsidR="00823CFF" w:rsidRDefault="00823CFF" w:rsidP="00823CFF">
      <w:pPr>
        <w:rPr>
          <w:sz w:val="22"/>
          <w:lang w:val="ka-GE"/>
        </w:rPr>
      </w:pPr>
    </w:p>
    <w:p w14:paraId="666E9325" w14:textId="77777777" w:rsidR="00823CFF" w:rsidRDefault="00823CFF" w:rsidP="00823CFF">
      <w:pPr>
        <w:rPr>
          <w:sz w:val="22"/>
          <w:lang w:val="ka-GE"/>
        </w:rPr>
      </w:pPr>
    </w:p>
    <w:p w14:paraId="3B0FCDA1" w14:textId="3971011B" w:rsidR="00823CFF" w:rsidRDefault="00823CFF" w:rsidP="00823CFF">
      <w:pPr>
        <w:rPr>
          <w:sz w:val="22"/>
          <w:lang w:val="ka-GE"/>
        </w:rPr>
      </w:pPr>
    </w:p>
    <w:p w14:paraId="3F443F6D" w14:textId="3842118A" w:rsidR="0070361D" w:rsidRDefault="0070361D" w:rsidP="00823CFF">
      <w:pPr>
        <w:rPr>
          <w:sz w:val="22"/>
          <w:lang w:val="ka-GE"/>
        </w:rPr>
      </w:pPr>
    </w:p>
    <w:p w14:paraId="59A7A5E9" w14:textId="0F94C020" w:rsidR="0070361D" w:rsidRDefault="0070361D" w:rsidP="00823CFF">
      <w:pPr>
        <w:rPr>
          <w:sz w:val="22"/>
          <w:lang w:val="ka-GE"/>
        </w:rPr>
      </w:pPr>
    </w:p>
    <w:p w14:paraId="589B555A" w14:textId="5A2653B5" w:rsidR="0070361D" w:rsidRDefault="0070361D" w:rsidP="00823CFF">
      <w:pPr>
        <w:rPr>
          <w:sz w:val="22"/>
          <w:lang w:val="ka-GE"/>
        </w:rPr>
      </w:pPr>
    </w:p>
    <w:p w14:paraId="0B6623D2" w14:textId="6878D354" w:rsidR="0070361D" w:rsidRDefault="0070361D" w:rsidP="00823CFF">
      <w:pPr>
        <w:rPr>
          <w:sz w:val="22"/>
          <w:lang w:val="ka-GE"/>
        </w:rPr>
      </w:pPr>
    </w:p>
    <w:p w14:paraId="7E502583" w14:textId="63BC1749" w:rsidR="0070361D" w:rsidRDefault="0070361D" w:rsidP="00823CFF">
      <w:pPr>
        <w:rPr>
          <w:sz w:val="22"/>
          <w:lang w:val="ka-GE"/>
        </w:rPr>
      </w:pPr>
    </w:p>
    <w:p w14:paraId="41D63FBC" w14:textId="5357DE92" w:rsidR="0070361D" w:rsidRDefault="0070361D" w:rsidP="00823CFF">
      <w:pPr>
        <w:rPr>
          <w:sz w:val="22"/>
          <w:lang w:val="ka-GE"/>
        </w:rPr>
      </w:pPr>
    </w:p>
    <w:p w14:paraId="6D02679F" w14:textId="104E1DC6" w:rsidR="0070361D" w:rsidRDefault="0070361D" w:rsidP="00823CFF">
      <w:pPr>
        <w:rPr>
          <w:sz w:val="22"/>
          <w:lang w:val="ka-GE"/>
        </w:rPr>
      </w:pPr>
    </w:p>
    <w:p w14:paraId="1FD8F4B2" w14:textId="61301A3E" w:rsidR="0070361D" w:rsidRDefault="0070361D" w:rsidP="00823CFF">
      <w:pPr>
        <w:rPr>
          <w:sz w:val="22"/>
          <w:lang w:val="ka-GE"/>
        </w:rPr>
      </w:pPr>
    </w:p>
    <w:p w14:paraId="0D6BA49A" w14:textId="759666E2" w:rsidR="0070361D" w:rsidRDefault="0070361D" w:rsidP="00823CFF">
      <w:pPr>
        <w:rPr>
          <w:sz w:val="22"/>
          <w:lang w:val="ka-GE"/>
        </w:rPr>
      </w:pPr>
    </w:p>
    <w:p w14:paraId="25F5DC1F" w14:textId="640A5A04" w:rsidR="0070361D" w:rsidRDefault="0070361D" w:rsidP="00823CFF">
      <w:pPr>
        <w:rPr>
          <w:sz w:val="22"/>
          <w:lang w:val="ka-GE"/>
        </w:rPr>
      </w:pPr>
    </w:p>
    <w:p w14:paraId="7C2C339A" w14:textId="46C48737" w:rsidR="0070361D" w:rsidRDefault="0070361D" w:rsidP="00823CFF">
      <w:pPr>
        <w:rPr>
          <w:sz w:val="22"/>
          <w:lang w:val="ka-GE"/>
        </w:rPr>
      </w:pPr>
    </w:p>
    <w:p w14:paraId="7C8434F3" w14:textId="76F044A9" w:rsidR="0070361D" w:rsidRDefault="0070361D" w:rsidP="00823CFF">
      <w:pPr>
        <w:rPr>
          <w:sz w:val="22"/>
          <w:lang w:val="ka-GE"/>
        </w:rPr>
      </w:pPr>
    </w:p>
    <w:p w14:paraId="7A87074B" w14:textId="292FCAD9" w:rsidR="0070361D" w:rsidRDefault="0070361D" w:rsidP="00823CFF">
      <w:pPr>
        <w:rPr>
          <w:sz w:val="22"/>
          <w:lang w:val="ka-GE"/>
        </w:rPr>
      </w:pPr>
    </w:p>
    <w:p w14:paraId="2985B163" w14:textId="08F2F28B" w:rsidR="0070361D" w:rsidRDefault="0070361D" w:rsidP="00823CFF">
      <w:pPr>
        <w:rPr>
          <w:sz w:val="22"/>
          <w:lang w:val="ka-GE"/>
        </w:rPr>
      </w:pPr>
    </w:p>
    <w:p w14:paraId="6B4F6E39" w14:textId="61447598" w:rsidR="0070361D" w:rsidRDefault="0070361D" w:rsidP="00823CFF">
      <w:pPr>
        <w:rPr>
          <w:sz w:val="22"/>
          <w:lang w:val="ka-GE"/>
        </w:rPr>
      </w:pPr>
    </w:p>
    <w:p w14:paraId="1A602FD9" w14:textId="77185352" w:rsidR="0070361D" w:rsidRDefault="0070361D" w:rsidP="00823CFF">
      <w:pPr>
        <w:rPr>
          <w:sz w:val="22"/>
          <w:lang w:val="ka-GE"/>
        </w:rPr>
      </w:pPr>
    </w:p>
    <w:p w14:paraId="7B417988" w14:textId="19E04348" w:rsidR="0070361D" w:rsidRDefault="0070361D" w:rsidP="00823CFF">
      <w:pPr>
        <w:rPr>
          <w:sz w:val="22"/>
          <w:lang w:val="ka-GE"/>
        </w:rPr>
      </w:pPr>
    </w:p>
    <w:p w14:paraId="4B81D1C9" w14:textId="4E59E170" w:rsidR="0070361D" w:rsidRDefault="0070361D" w:rsidP="00823CFF">
      <w:pPr>
        <w:rPr>
          <w:sz w:val="22"/>
          <w:lang w:val="ka-GE"/>
        </w:rPr>
      </w:pPr>
    </w:p>
    <w:p w14:paraId="692A6239" w14:textId="1A070B10" w:rsidR="0070361D" w:rsidRDefault="0070361D" w:rsidP="00823CFF">
      <w:pPr>
        <w:rPr>
          <w:sz w:val="22"/>
          <w:lang w:val="ka-GE"/>
        </w:rPr>
      </w:pPr>
    </w:p>
    <w:p w14:paraId="1B401CF0" w14:textId="05A2D88A" w:rsidR="0070361D" w:rsidRDefault="0070361D" w:rsidP="00823CFF">
      <w:pPr>
        <w:rPr>
          <w:sz w:val="22"/>
          <w:lang w:val="ka-GE"/>
        </w:rPr>
      </w:pPr>
    </w:p>
    <w:p w14:paraId="5359E632" w14:textId="3AE0F19E" w:rsidR="0070361D" w:rsidRDefault="0070361D" w:rsidP="00823CFF">
      <w:pPr>
        <w:rPr>
          <w:sz w:val="22"/>
          <w:lang w:val="ka-GE"/>
        </w:rPr>
      </w:pPr>
    </w:p>
    <w:p w14:paraId="62A211FD" w14:textId="7E98FDB5" w:rsidR="0070361D" w:rsidRDefault="0070361D" w:rsidP="00823CFF">
      <w:pPr>
        <w:rPr>
          <w:sz w:val="22"/>
          <w:lang w:val="ka-GE"/>
        </w:rPr>
      </w:pPr>
    </w:p>
    <w:p w14:paraId="4E4A110C" w14:textId="0A7CE2C9" w:rsidR="0070361D" w:rsidRDefault="0070361D" w:rsidP="00823CFF">
      <w:pPr>
        <w:rPr>
          <w:sz w:val="22"/>
          <w:lang w:val="ka-GE"/>
        </w:rPr>
      </w:pPr>
    </w:p>
    <w:p w14:paraId="7415024C" w14:textId="6506102C" w:rsidR="0070361D" w:rsidRDefault="0070361D" w:rsidP="00823CFF">
      <w:pPr>
        <w:rPr>
          <w:sz w:val="22"/>
          <w:lang w:val="ka-GE"/>
        </w:rPr>
      </w:pPr>
    </w:p>
    <w:p w14:paraId="34A75DD9" w14:textId="13C81CF6" w:rsidR="0070361D" w:rsidRDefault="0070361D" w:rsidP="00823CFF">
      <w:pPr>
        <w:rPr>
          <w:sz w:val="22"/>
          <w:lang w:val="ka-GE"/>
        </w:rPr>
      </w:pPr>
    </w:p>
    <w:p w14:paraId="7F0BB5A5" w14:textId="7F44888D" w:rsidR="0070361D" w:rsidRDefault="0070361D" w:rsidP="00823CFF">
      <w:pPr>
        <w:rPr>
          <w:sz w:val="22"/>
          <w:lang w:val="ka-GE"/>
        </w:rPr>
      </w:pPr>
    </w:p>
    <w:p w14:paraId="779810B0" w14:textId="77777777" w:rsidR="0070361D" w:rsidRPr="0084048E" w:rsidRDefault="0070361D" w:rsidP="0070361D">
      <w:pPr>
        <w:keepNext/>
        <w:keepLines/>
        <w:spacing w:before="40" w:after="0" w:line="240" w:lineRule="auto"/>
        <w:ind w:left="284" w:right="33"/>
        <w:jc w:val="right"/>
        <w:outlineLvl w:val="1"/>
        <w:rPr>
          <w:b/>
          <w:i/>
          <w:sz w:val="22"/>
          <w:lang w:val="ka-GE"/>
        </w:rPr>
      </w:pPr>
      <w:r w:rsidRPr="0084048E">
        <w:rPr>
          <w:b/>
          <w:i/>
          <w:sz w:val="22"/>
          <w:lang w:val="ka-GE"/>
        </w:rPr>
        <w:t xml:space="preserve">დანართი </w:t>
      </w:r>
      <w:r w:rsidRPr="0084048E">
        <w:rPr>
          <w:b/>
          <w:i/>
          <w:sz w:val="22"/>
          <w:lang w:val="ru-RU"/>
        </w:rPr>
        <w:t>№</w:t>
      </w:r>
      <w:r>
        <w:rPr>
          <w:b/>
          <w:i/>
          <w:sz w:val="22"/>
          <w:lang w:val="ka-GE"/>
        </w:rPr>
        <w:t>2</w:t>
      </w:r>
    </w:p>
    <w:p w14:paraId="1FC51ADD" w14:textId="77777777" w:rsidR="0070361D" w:rsidRDefault="0070361D" w:rsidP="0070361D">
      <w:pPr>
        <w:pStyle w:val="Heading2"/>
        <w:jc w:val="center"/>
        <w:rPr>
          <w:rFonts w:ascii="Sylfaen" w:eastAsia="Sylfaen" w:hAnsi="Sylfaen"/>
          <w:color w:val="auto"/>
          <w:sz w:val="22"/>
          <w:szCs w:val="22"/>
          <w:lang w:val="ka-GE"/>
        </w:rPr>
      </w:pPr>
      <w:r w:rsidRPr="006D4911">
        <w:rPr>
          <w:rFonts w:ascii="Sylfaen" w:eastAsia="Sylfaen" w:hAnsi="Sylfaen"/>
          <w:color w:val="auto"/>
          <w:sz w:val="22"/>
          <w:szCs w:val="22"/>
          <w:lang w:val="ka-GE"/>
        </w:rPr>
        <w:t xml:space="preserve">სსიპ </w:t>
      </w:r>
      <w:r>
        <w:rPr>
          <w:rFonts w:ascii="Arial" w:hAnsi="Arial" w:cs="Arial"/>
          <w:color w:val="222222"/>
          <w:sz w:val="18"/>
          <w:szCs w:val="18"/>
          <w:shd w:val="clear" w:color="auto" w:fill="FFFFFF"/>
        </w:rPr>
        <w:t>–</w:t>
      </w:r>
      <w:r>
        <w:rPr>
          <w:rFonts w:ascii="Sylfaen" w:hAnsi="Sylfaen" w:cs="Arial"/>
          <w:color w:val="222222"/>
          <w:sz w:val="18"/>
          <w:szCs w:val="18"/>
          <w:shd w:val="clear" w:color="auto" w:fill="FFFFFF"/>
          <w:lang w:val="ka-GE"/>
        </w:rPr>
        <w:t xml:space="preserve"> </w:t>
      </w:r>
      <w:r w:rsidRPr="006D4911">
        <w:rPr>
          <w:rFonts w:ascii="Sylfaen" w:eastAsia="Sylfaen" w:hAnsi="Sylfaen"/>
          <w:color w:val="auto"/>
          <w:sz w:val="22"/>
          <w:szCs w:val="22"/>
          <w:lang w:val="ka-GE"/>
        </w:rPr>
        <w:t>სამოქალაქო ავიაციის სააგენტოს</w:t>
      </w:r>
    </w:p>
    <w:p w14:paraId="67A44B8D" w14:textId="77777777" w:rsidR="0070361D" w:rsidRPr="007A7C62" w:rsidRDefault="0070361D" w:rsidP="0070361D">
      <w:pPr>
        <w:rPr>
          <w:lang w:val="ka-GE"/>
        </w:rPr>
      </w:pPr>
    </w:p>
    <w:p w14:paraId="24F35410" w14:textId="77777777" w:rsidR="0070361D" w:rsidRPr="006D4911" w:rsidRDefault="0070361D" w:rsidP="0070361D">
      <w:pPr>
        <w:jc w:val="center"/>
        <w:rPr>
          <w:color w:val="auto"/>
          <w:sz w:val="22"/>
          <w:lang w:val="ka-GE"/>
        </w:rPr>
      </w:pPr>
      <w:r w:rsidRPr="006D4911">
        <w:rPr>
          <w:color w:val="auto"/>
          <w:sz w:val="22"/>
          <w:lang w:val="ka-GE"/>
        </w:rPr>
        <w:t>გ ა ნ ც ხ ა დ ე ბ ა</w:t>
      </w:r>
    </w:p>
    <w:p w14:paraId="25ECBC9C"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right="33"/>
        <w:jc w:val="center"/>
        <w:rPr>
          <w:rFonts w:ascii="Sylfaen" w:eastAsia="Sylfaen" w:hAnsi="Sylfaen"/>
          <w:b/>
          <w:sz w:val="22"/>
          <w:szCs w:val="22"/>
          <w:lang w:val="ka-GE"/>
        </w:rPr>
      </w:pPr>
    </w:p>
    <w:p w14:paraId="060C7B80"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rFonts w:ascii="Sylfaen" w:eastAsia="Sylfaen" w:hAnsi="Sylfaen"/>
          <w:sz w:val="22"/>
          <w:szCs w:val="22"/>
          <w:lang w:val="ka-GE"/>
        </w:rPr>
      </w:pPr>
      <w:r w:rsidRPr="006D4911">
        <w:rPr>
          <w:rFonts w:ascii="Sylfaen" w:eastAsia="Sylfaen" w:hAnsi="Sylfaen"/>
          <w:sz w:val="22"/>
          <w:szCs w:val="22"/>
          <w:lang w:val="ka-GE"/>
        </w:rPr>
        <w:t>სამოქალაქო საჰაერო ხომალდების საწვავ-</w:t>
      </w:r>
      <w:r>
        <w:rPr>
          <w:rFonts w:ascii="Sylfaen" w:eastAsia="Sylfaen" w:hAnsi="Sylfaen"/>
          <w:sz w:val="22"/>
          <w:szCs w:val="22"/>
          <w:lang w:val="ka-GE"/>
        </w:rPr>
        <w:t xml:space="preserve">გასამართი </w:t>
      </w:r>
      <w:r w:rsidRPr="006D4911">
        <w:rPr>
          <w:rFonts w:ascii="Sylfaen" w:eastAsia="Sylfaen" w:hAnsi="Sylfaen"/>
          <w:sz w:val="22"/>
          <w:szCs w:val="22"/>
          <w:lang w:val="ka-GE"/>
        </w:rPr>
        <w:t>საწარმოს ტექნიკური პერსონალის მოწმობის მიღების/მოქმედების ვადის გაგრძელების თაობაზე</w:t>
      </w:r>
    </w:p>
    <w:p w14:paraId="27EA9446"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right="33"/>
        <w:rPr>
          <w:rFonts w:ascii="Sylfaen" w:eastAsia="Sylfaen" w:hAnsi="Sylfaen"/>
          <w:sz w:val="22"/>
          <w:szCs w:val="22"/>
          <w:lang w:val="ka-GE"/>
        </w:rPr>
      </w:pPr>
    </w:p>
    <w:p w14:paraId="6D4712CD" w14:textId="77777777" w:rsidR="0070361D" w:rsidRPr="006D4911" w:rsidRDefault="0070361D" w:rsidP="0070361D">
      <w:pPr>
        <w:ind w:left="0"/>
        <w:jc w:val="left"/>
        <w:rPr>
          <w:sz w:val="22"/>
          <w:lang w:val="ka-GE"/>
        </w:rPr>
      </w:pPr>
      <w:r w:rsidRPr="006D4911">
        <w:rPr>
          <w:sz w:val="22"/>
          <w:lang w:val="ka-GE"/>
        </w:rPr>
        <w:t>1. განმცხადებლის მონაცემები:</w:t>
      </w:r>
    </w:p>
    <w:tbl>
      <w:tblPr>
        <w:tblW w:w="9780"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54"/>
        <w:gridCol w:w="3826"/>
      </w:tblGrid>
      <w:tr w:rsidR="0070361D" w:rsidRPr="006D4911" w14:paraId="471124E8" w14:textId="77777777" w:rsidTr="00221B3E">
        <w:trPr>
          <w:trHeight w:val="372"/>
        </w:trPr>
        <w:tc>
          <w:tcPr>
            <w:tcW w:w="5954" w:type="dxa"/>
            <w:tcBorders>
              <w:top w:val="single" w:sz="4" w:space="0" w:color="auto"/>
              <w:left w:val="single" w:sz="4" w:space="0" w:color="auto"/>
              <w:bottom w:val="single" w:sz="4" w:space="0" w:color="auto"/>
              <w:right w:val="single" w:sz="4" w:space="0" w:color="auto"/>
            </w:tcBorders>
            <w:vAlign w:val="center"/>
          </w:tcPr>
          <w:p w14:paraId="5AA9265A" w14:textId="77777777" w:rsidR="0070361D" w:rsidRPr="006D4911" w:rsidRDefault="0070361D" w:rsidP="00221B3E">
            <w:pPr>
              <w:spacing w:after="0"/>
              <w:ind w:left="37"/>
              <w:jc w:val="left"/>
              <w:rPr>
                <w:sz w:val="22"/>
                <w:lang w:val="ka-GE"/>
              </w:rPr>
            </w:pPr>
            <w:r w:rsidRPr="006D4911">
              <w:rPr>
                <w:sz w:val="22"/>
                <w:lang w:val="ka-GE"/>
              </w:rPr>
              <w:t>საწარმოს დასახელება</w:t>
            </w:r>
          </w:p>
        </w:tc>
        <w:tc>
          <w:tcPr>
            <w:tcW w:w="3826" w:type="dxa"/>
            <w:tcBorders>
              <w:top w:val="single" w:sz="4" w:space="0" w:color="auto"/>
              <w:left w:val="single" w:sz="4" w:space="0" w:color="auto"/>
              <w:bottom w:val="single" w:sz="4" w:space="0" w:color="auto"/>
              <w:right w:val="single" w:sz="4" w:space="0" w:color="auto"/>
            </w:tcBorders>
            <w:vAlign w:val="center"/>
          </w:tcPr>
          <w:p w14:paraId="2631297B" w14:textId="77777777" w:rsidR="0070361D" w:rsidRPr="006D4911" w:rsidRDefault="0070361D" w:rsidP="00221B3E">
            <w:pPr>
              <w:spacing w:after="0"/>
              <w:rPr>
                <w:sz w:val="22"/>
                <w:lang w:val="ka-GE"/>
              </w:rPr>
            </w:pPr>
          </w:p>
        </w:tc>
      </w:tr>
      <w:tr w:rsidR="0070361D" w:rsidRPr="006D4911" w14:paraId="773DC80C" w14:textId="77777777" w:rsidTr="00221B3E">
        <w:trPr>
          <w:trHeight w:val="372"/>
        </w:trPr>
        <w:tc>
          <w:tcPr>
            <w:tcW w:w="5954" w:type="dxa"/>
            <w:tcBorders>
              <w:top w:val="single" w:sz="4" w:space="0" w:color="auto"/>
              <w:left w:val="single" w:sz="4" w:space="0" w:color="auto"/>
              <w:bottom w:val="single" w:sz="4" w:space="0" w:color="auto"/>
              <w:right w:val="single" w:sz="4" w:space="0" w:color="auto"/>
            </w:tcBorders>
            <w:vAlign w:val="center"/>
          </w:tcPr>
          <w:p w14:paraId="77C1AE39" w14:textId="77777777" w:rsidR="0070361D" w:rsidRPr="006D4911" w:rsidRDefault="0070361D" w:rsidP="00221B3E">
            <w:pPr>
              <w:spacing w:after="0"/>
              <w:ind w:left="37"/>
              <w:jc w:val="left"/>
              <w:rPr>
                <w:sz w:val="22"/>
                <w:lang w:val="ka-GE"/>
              </w:rPr>
            </w:pPr>
            <w:r w:rsidRPr="006D4911">
              <w:rPr>
                <w:sz w:val="22"/>
                <w:lang w:val="ka-GE"/>
              </w:rPr>
              <w:t>განმცხადებლის სახელი და გვარი, თანამდებობა</w:t>
            </w:r>
          </w:p>
        </w:tc>
        <w:tc>
          <w:tcPr>
            <w:tcW w:w="3826" w:type="dxa"/>
            <w:tcBorders>
              <w:top w:val="single" w:sz="4" w:space="0" w:color="auto"/>
              <w:left w:val="single" w:sz="4" w:space="0" w:color="auto"/>
              <w:bottom w:val="single" w:sz="4" w:space="0" w:color="auto"/>
              <w:right w:val="single" w:sz="4" w:space="0" w:color="auto"/>
            </w:tcBorders>
            <w:vAlign w:val="center"/>
          </w:tcPr>
          <w:p w14:paraId="5C45A7A8" w14:textId="77777777" w:rsidR="0070361D" w:rsidRPr="006D4911" w:rsidRDefault="0070361D" w:rsidP="00221B3E">
            <w:pPr>
              <w:spacing w:after="0"/>
              <w:rPr>
                <w:sz w:val="22"/>
                <w:lang w:val="ka-GE"/>
              </w:rPr>
            </w:pPr>
          </w:p>
        </w:tc>
      </w:tr>
      <w:tr w:rsidR="0070361D" w:rsidRPr="006D4911" w14:paraId="3C6768B7" w14:textId="77777777" w:rsidTr="00221B3E">
        <w:trPr>
          <w:trHeight w:val="372"/>
        </w:trPr>
        <w:tc>
          <w:tcPr>
            <w:tcW w:w="5954" w:type="dxa"/>
            <w:tcBorders>
              <w:top w:val="single" w:sz="4" w:space="0" w:color="auto"/>
              <w:left w:val="single" w:sz="4" w:space="0" w:color="auto"/>
              <w:bottom w:val="single" w:sz="4" w:space="0" w:color="auto"/>
              <w:right w:val="single" w:sz="4" w:space="0" w:color="auto"/>
            </w:tcBorders>
            <w:vAlign w:val="center"/>
          </w:tcPr>
          <w:p w14:paraId="18306368" w14:textId="77777777" w:rsidR="0070361D" w:rsidRPr="006D4911" w:rsidRDefault="0070361D" w:rsidP="00221B3E">
            <w:pPr>
              <w:spacing w:after="0"/>
              <w:jc w:val="left"/>
              <w:rPr>
                <w:sz w:val="22"/>
                <w:lang w:val="ka-GE"/>
              </w:rPr>
            </w:pPr>
            <w:r w:rsidRPr="006D4911">
              <w:rPr>
                <w:sz w:val="22"/>
                <w:lang w:val="ka-GE"/>
              </w:rPr>
              <w:t>განმცხადებლის ელ. ფოსტა</w:t>
            </w:r>
          </w:p>
        </w:tc>
        <w:tc>
          <w:tcPr>
            <w:tcW w:w="3826" w:type="dxa"/>
            <w:tcBorders>
              <w:top w:val="single" w:sz="4" w:space="0" w:color="auto"/>
              <w:left w:val="single" w:sz="4" w:space="0" w:color="auto"/>
              <w:bottom w:val="single" w:sz="4" w:space="0" w:color="auto"/>
              <w:right w:val="single" w:sz="4" w:space="0" w:color="auto"/>
            </w:tcBorders>
            <w:vAlign w:val="center"/>
          </w:tcPr>
          <w:p w14:paraId="136247C1" w14:textId="77777777" w:rsidR="0070361D" w:rsidRPr="006D4911" w:rsidRDefault="0070361D" w:rsidP="00221B3E">
            <w:pPr>
              <w:spacing w:after="0"/>
              <w:rPr>
                <w:sz w:val="22"/>
                <w:lang w:val="ka-GE"/>
              </w:rPr>
            </w:pPr>
          </w:p>
        </w:tc>
      </w:tr>
      <w:tr w:rsidR="0070361D" w:rsidRPr="006D4911" w14:paraId="6B79737A" w14:textId="77777777" w:rsidTr="00221B3E">
        <w:trPr>
          <w:trHeight w:val="372"/>
        </w:trPr>
        <w:tc>
          <w:tcPr>
            <w:tcW w:w="5954" w:type="dxa"/>
            <w:tcBorders>
              <w:top w:val="single" w:sz="4" w:space="0" w:color="auto"/>
              <w:left w:val="single" w:sz="4" w:space="0" w:color="auto"/>
              <w:bottom w:val="single" w:sz="4" w:space="0" w:color="auto"/>
              <w:right w:val="single" w:sz="4" w:space="0" w:color="auto"/>
            </w:tcBorders>
            <w:vAlign w:val="center"/>
          </w:tcPr>
          <w:p w14:paraId="662917C2" w14:textId="77777777" w:rsidR="0070361D" w:rsidRPr="006D4911" w:rsidRDefault="0070361D" w:rsidP="00221B3E">
            <w:pPr>
              <w:spacing w:after="0"/>
              <w:jc w:val="left"/>
              <w:rPr>
                <w:sz w:val="22"/>
                <w:lang w:val="ka-GE"/>
              </w:rPr>
            </w:pPr>
            <w:r w:rsidRPr="006D4911">
              <w:rPr>
                <w:sz w:val="22"/>
                <w:lang w:val="ka-GE"/>
              </w:rPr>
              <w:t>განმცხადებლის ტელეფონი</w:t>
            </w:r>
          </w:p>
        </w:tc>
        <w:tc>
          <w:tcPr>
            <w:tcW w:w="3826" w:type="dxa"/>
            <w:tcBorders>
              <w:top w:val="single" w:sz="4" w:space="0" w:color="auto"/>
              <w:left w:val="single" w:sz="4" w:space="0" w:color="auto"/>
              <w:bottom w:val="single" w:sz="4" w:space="0" w:color="auto"/>
              <w:right w:val="single" w:sz="4" w:space="0" w:color="auto"/>
            </w:tcBorders>
            <w:vAlign w:val="center"/>
          </w:tcPr>
          <w:p w14:paraId="5181612A" w14:textId="77777777" w:rsidR="0070361D" w:rsidRPr="006D4911" w:rsidRDefault="0070361D" w:rsidP="00221B3E">
            <w:pPr>
              <w:spacing w:after="0"/>
              <w:rPr>
                <w:sz w:val="22"/>
                <w:lang w:val="ka-GE"/>
              </w:rPr>
            </w:pPr>
          </w:p>
        </w:tc>
      </w:tr>
    </w:tbl>
    <w:p w14:paraId="2D500CC0"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right="33"/>
        <w:jc w:val="center"/>
        <w:rPr>
          <w:rFonts w:ascii="Sylfaen" w:eastAsia="Sylfaen" w:hAnsi="Sylfaen"/>
          <w:b/>
          <w:sz w:val="22"/>
          <w:szCs w:val="22"/>
          <w:lang w:val="ka-GE"/>
        </w:rPr>
      </w:pPr>
    </w:p>
    <w:p w14:paraId="7305FE49"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rFonts w:ascii="Sylfaen" w:eastAsia="Sylfaen" w:hAnsi="Sylfaen"/>
          <w:sz w:val="22"/>
          <w:szCs w:val="22"/>
          <w:lang w:val="ka-GE"/>
        </w:rPr>
      </w:pPr>
      <w:r w:rsidRPr="006D4911">
        <w:rPr>
          <w:rFonts w:ascii="Sylfaen" w:eastAsia="Sylfaen" w:hAnsi="Sylfaen"/>
          <w:sz w:val="22"/>
          <w:szCs w:val="22"/>
          <w:lang w:val="ka-GE"/>
        </w:rPr>
        <w:t>2. სამოქალაქო საჰაერო ხომალდების საწვავ-</w:t>
      </w:r>
      <w:r w:rsidRPr="00917F6C">
        <w:rPr>
          <w:rFonts w:ascii="Sylfaen" w:eastAsia="Sylfaen" w:hAnsi="Sylfaen"/>
          <w:sz w:val="22"/>
          <w:szCs w:val="22"/>
          <w:lang w:val="ka-GE"/>
        </w:rPr>
        <w:t xml:space="preserve">გასამართი </w:t>
      </w:r>
      <w:r w:rsidRPr="006D4911">
        <w:rPr>
          <w:rFonts w:ascii="Sylfaen" w:eastAsia="Sylfaen" w:hAnsi="Sylfaen"/>
          <w:sz w:val="22"/>
          <w:szCs w:val="22"/>
          <w:lang w:val="ka-GE"/>
        </w:rPr>
        <w:t>საწარმოს ტექნიკური პერსონალის:</w:t>
      </w:r>
    </w:p>
    <w:p w14:paraId="47F91CDF"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rFonts w:ascii="Sylfaen" w:eastAsia="Sylfaen" w:hAnsi="Sylfaen"/>
          <w:sz w:val="22"/>
          <w:szCs w:val="22"/>
          <w:lang w:val="ka-GE"/>
        </w:rPr>
      </w:pPr>
    </w:p>
    <w:p w14:paraId="3AD575A6"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rFonts w:ascii="Sylfaen" w:eastAsia="Sylfaen" w:hAnsi="Sylfaen"/>
          <w:sz w:val="22"/>
          <w:szCs w:val="22"/>
          <w:lang w:val="ka-GE"/>
        </w:rPr>
      </w:pPr>
      <w:r w:rsidRPr="006D4911">
        <w:rPr>
          <w:rFonts w:ascii="Sylfaen" w:eastAsia="Sylfaen" w:hAnsi="Sylfaen"/>
          <w:sz w:val="22"/>
          <w:szCs w:val="22"/>
          <w:lang w:val="ka-GE"/>
        </w:rPr>
        <w:fldChar w:fldCharType="begin">
          <w:ffData>
            <w:name w:val="Флажок1"/>
            <w:enabled/>
            <w:calcOnExit w:val="0"/>
            <w:checkBox>
              <w:sizeAuto/>
              <w:default w:val="0"/>
            </w:checkBox>
          </w:ffData>
        </w:fldChar>
      </w:r>
      <w:r w:rsidRPr="006D4911">
        <w:rPr>
          <w:rFonts w:ascii="Sylfaen" w:eastAsia="Sylfaen" w:hAnsi="Sylfaen"/>
          <w:sz w:val="22"/>
          <w:szCs w:val="22"/>
          <w:lang w:val="ka-GE"/>
        </w:rPr>
        <w:instrText xml:space="preserve"> FORMCHECKBOX </w:instrText>
      </w:r>
      <w:r>
        <w:rPr>
          <w:rFonts w:ascii="Sylfaen" w:eastAsia="Sylfaen" w:hAnsi="Sylfaen"/>
          <w:sz w:val="22"/>
          <w:szCs w:val="22"/>
          <w:lang w:val="ka-GE"/>
        </w:rPr>
      </w:r>
      <w:r>
        <w:rPr>
          <w:rFonts w:ascii="Sylfaen" w:eastAsia="Sylfaen" w:hAnsi="Sylfaen"/>
          <w:sz w:val="22"/>
          <w:szCs w:val="22"/>
          <w:lang w:val="ka-GE"/>
        </w:rPr>
        <w:fldChar w:fldCharType="separate"/>
      </w:r>
      <w:r w:rsidRPr="006D4911">
        <w:rPr>
          <w:rFonts w:ascii="Sylfaen" w:eastAsia="Sylfaen" w:hAnsi="Sylfaen"/>
          <w:sz w:val="22"/>
          <w:szCs w:val="22"/>
          <w:lang w:val="ka-GE"/>
        </w:rPr>
        <w:fldChar w:fldCharType="end"/>
      </w:r>
      <w:r w:rsidRPr="006D4911">
        <w:rPr>
          <w:rFonts w:ascii="Sylfaen" w:eastAsia="Sylfaen" w:hAnsi="Sylfaen"/>
          <w:sz w:val="22"/>
          <w:szCs w:val="22"/>
          <w:lang w:val="ka-GE"/>
        </w:rPr>
        <w:t xml:space="preserve"> მოწმობის პირველადი გაცემა</w:t>
      </w:r>
    </w:p>
    <w:p w14:paraId="2A0F2498"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rFonts w:ascii="Sylfaen" w:eastAsia="Sylfaen" w:hAnsi="Sylfaen"/>
          <w:sz w:val="22"/>
          <w:szCs w:val="22"/>
          <w:lang w:val="ka-GE"/>
        </w:rPr>
      </w:pPr>
    </w:p>
    <w:p w14:paraId="21FB930B"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rFonts w:ascii="Sylfaen" w:eastAsia="Sylfaen" w:hAnsi="Sylfaen"/>
          <w:sz w:val="22"/>
          <w:szCs w:val="22"/>
          <w:lang w:val="ka-GE"/>
        </w:rPr>
      </w:pPr>
      <w:r w:rsidRPr="006D4911">
        <w:rPr>
          <w:rFonts w:ascii="Sylfaen" w:hAnsi="Sylfaen"/>
          <w:sz w:val="22"/>
          <w:szCs w:val="22"/>
          <w:lang w:val="ka-GE"/>
        </w:rPr>
        <w:fldChar w:fldCharType="begin">
          <w:ffData>
            <w:name w:val="Флажок1"/>
            <w:enabled/>
            <w:calcOnExit w:val="0"/>
            <w:checkBox>
              <w:sizeAuto/>
              <w:default w:val="0"/>
            </w:checkBox>
          </w:ffData>
        </w:fldChar>
      </w:r>
      <w:r w:rsidRPr="006D4911">
        <w:rPr>
          <w:rFonts w:ascii="Sylfaen" w:hAnsi="Sylfaen"/>
          <w:sz w:val="22"/>
          <w:szCs w:val="22"/>
          <w:lang w:val="ka-GE"/>
        </w:rPr>
        <w:instrText xml:space="preserve"> FORMCHECKBOX </w:instrText>
      </w:r>
      <w:r>
        <w:rPr>
          <w:rFonts w:ascii="Sylfaen" w:hAnsi="Sylfaen"/>
          <w:sz w:val="22"/>
          <w:szCs w:val="22"/>
          <w:lang w:val="ka-GE"/>
        </w:rPr>
      </w:r>
      <w:r>
        <w:rPr>
          <w:rFonts w:ascii="Sylfaen" w:hAnsi="Sylfaen"/>
          <w:sz w:val="22"/>
          <w:szCs w:val="22"/>
          <w:lang w:val="ka-GE"/>
        </w:rPr>
        <w:fldChar w:fldCharType="separate"/>
      </w:r>
      <w:r w:rsidRPr="006D4911">
        <w:rPr>
          <w:rFonts w:ascii="Sylfaen" w:hAnsi="Sylfaen"/>
          <w:sz w:val="22"/>
          <w:szCs w:val="22"/>
          <w:lang w:val="ka-GE"/>
        </w:rPr>
        <w:fldChar w:fldCharType="end"/>
      </w:r>
      <w:r w:rsidRPr="006D4911">
        <w:rPr>
          <w:rFonts w:ascii="Sylfaen" w:hAnsi="Sylfaen"/>
          <w:sz w:val="22"/>
          <w:szCs w:val="22"/>
          <w:lang w:val="ka-GE"/>
        </w:rPr>
        <w:t xml:space="preserve"> მოწმობის </w:t>
      </w:r>
      <w:r w:rsidRPr="006D4911">
        <w:rPr>
          <w:rFonts w:ascii="Sylfaen" w:eastAsia="Sylfaen" w:hAnsi="Sylfaen"/>
          <w:sz w:val="22"/>
          <w:szCs w:val="22"/>
          <w:lang w:val="ka-GE"/>
        </w:rPr>
        <w:t xml:space="preserve">მოქმედების ვადის გაგრძელება, მოწმობის </w:t>
      </w:r>
      <w:r w:rsidRPr="006D4911">
        <w:rPr>
          <w:rFonts w:ascii="Sylfaen" w:hAnsi="Sylfaen"/>
          <w:b/>
          <w:sz w:val="22"/>
          <w:szCs w:val="22"/>
          <w:lang w:val="ka-GE"/>
        </w:rPr>
        <w:t>№</w:t>
      </w:r>
      <w:r w:rsidRPr="006D4911">
        <w:rPr>
          <w:rFonts w:ascii="Sylfaen" w:eastAsia="Sylfaen" w:hAnsi="Sylfaen"/>
          <w:sz w:val="22"/>
          <w:szCs w:val="22"/>
          <w:lang w:val="ka-GE"/>
        </w:rPr>
        <w:t>_____________</w:t>
      </w:r>
    </w:p>
    <w:p w14:paraId="4B44CCD6"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p>
    <w:p w14:paraId="2972FE4B"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r w:rsidRPr="006D4911">
        <w:rPr>
          <w:rFonts w:ascii="Sylfaen" w:eastAsia="Sylfaen" w:hAnsi="Sylfaen"/>
          <w:sz w:val="22"/>
          <w:szCs w:val="22"/>
          <w:lang w:val="ka-GE"/>
        </w:rPr>
        <w:t>3. სამოქალაქო საჰაერო ხომალდების საწვავ-</w:t>
      </w:r>
      <w:r w:rsidRPr="00917F6C">
        <w:rPr>
          <w:rFonts w:ascii="Sylfaen" w:eastAsia="Sylfaen" w:hAnsi="Sylfaen"/>
          <w:sz w:val="22"/>
          <w:szCs w:val="22"/>
          <w:lang w:val="ka-GE"/>
        </w:rPr>
        <w:t xml:space="preserve">გასამართი </w:t>
      </w:r>
      <w:r w:rsidRPr="006D4911">
        <w:rPr>
          <w:rFonts w:ascii="Sylfaen" w:eastAsia="Sylfaen" w:hAnsi="Sylfaen"/>
          <w:sz w:val="22"/>
          <w:szCs w:val="22"/>
          <w:lang w:val="ka-GE"/>
        </w:rPr>
        <w:t>საწარმოს ტექნიკური პერსონალის მოწმობის კატეგორია:</w:t>
      </w:r>
    </w:p>
    <w:p w14:paraId="3B9240D6"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p>
    <w:p w14:paraId="74CE376B"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rFonts w:ascii="Sylfaen" w:eastAsia="Sylfaen" w:hAnsi="Sylfaen"/>
          <w:sz w:val="22"/>
          <w:szCs w:val="22"/>
          <w:lang w:val="ka-GE"/>
        </w:rPr>
      </w:pPr>
      <w:r w:rsidRPr="006D4911">
        <w:rPr>
          <w:rFonts w:ascii="Sylfaen" w:eastAsia="Sylfaen" w:hAnsi="Sylfaen"/>
          <w:sz w:val="22"/>
          <w:szCs w:val="22"/>
          <w:lang w:val="ka-GE"/>
        </w:rPr>
        <w:fldChar w:fldCharType="begin">
          <w:ffData>
            <w:name w:val="Флажок1"/>
            <w:enabled/>
            <w:calcOnExit w:val="0"/>
            <w:checkBox>
              <w:sizeAuto/>
              <w:default w:val="0"/>
            </w:checkBox>
          </w:ffData>
        </w:fldChar>
      </w:r>
      <w:r w:rsidRPr="006D4911">
        <w:rPr>
          <w:rFonts w:ascii="Sylfaen" w:eastAsia="Sylfaen" w:hAnsi="Sylfaen"/>
          <w:sz w:val="22"/>
          <w:szCs w:val="22"/>
          <w:lang w:val="ka-GE"/>
        </w:rPr>
        <w:instrText xml:space="preserve"> FORMCHECKBOX </w:instrText>
      </w:r>
      <w:r>
        <w:rPr>
          <w:rFonts w:ascii="Sylfaen" w:eastAsia="Sylfaen" w:hAnsi="Sylfaen"/>
          <w:sz w:val="22"/>
          <w:szCs w:val="22"/>
          <w:lang w:val="ka-GE"/>
        </w:rPr>
      </w:r>
      <w:r>
        <w:rPr>
          <w:rFonts w:ascii="Sylfaen" w:eastAsia="Sylfaen" w:hAnsi="Sylfaen"/>
          <w:sz w:val="22"/>
          <w:szCs w:val="22"/>
          <w:lang w:val="ka-GE"/>
        </w:rPr>
        <w:fldChar w:fldCharType="separate"/>
      </w:r>
      <w:r w:rsidRPr="006D4911">
        <w:rPr>
          <w:rFonts w:ascii="Sylfaen" w:eastAsia="Sylfaen" w:hAnsi="Sylfaen"/>
          <w:sz w:val="22"/>
          <w:szCs w:val="22"/>
          <w:lang w:val="ka-GE"/>
        </w:rPr>
        <w:fldChar w:fldCharType="end"/>
      </w:r>
      <w:r w:rsidRPr="006D4911">
        <w:rPr>
          <w:rFonts w:ascii="Sylfaen" w:eastAsia="Sylfaen" w:hAnsi="Sylfaen"/>
          <w:sz w:val="22"/>
          <w:szCs w:val="22"/>
          <w:lang w:val="ka-GE"/>
        </w:rPr>
        <w:t xml:space="preserve"> I კატეგორია             </w:t>
      </w:r>
      <w:r w:rsidRPr="006D4911">
        <w:rPr>
          <w:rFonts w:ascii="Sylfaen" w:hAnsi="Sylfaen"/>
          <w:sz w:val="22"/>
          <w:szCs w:val="22"/>
          <w:lang w:val="ka-GE"/>
        </w:rPr>
        <w:fldChar w:fldCharType="begin">
          <w:ffData>
            <w:name w:val="Флажок1"/>
            <w:enabled/>
            <w:calcOnExit w:val="0"/>
            <w:checkBox>
              <w:sizeAuto/>
              <w:default w:val="0"/>
            </w:checkBox>
          </w:ffData>
        </w:fldChar>
      </w:r>
      <w:r w:rsidRPr="006D4911">
        <w:rPr>
          <w:rFonts w:ascii="Sylfaen" w:hAnsi="Sylfaen"/>
          <w:sz w:val="22"/>
          <w:szCs w:val="22"/>
          <w:lang w:val="ka-GE"/>
        </w:rPr>
        <w:instrText xml:space="preserve"> FORMCHECKBOX </w:instrText>
      </w:r>
      <w:r>
        <w:rPr>
          <w:rFonts w:ascii="Sylfaen" w:hAnsi="Sylfaen"/>
          <w:sz w:val="22"/>
          <w:szCs w:val="22"/>
          <w:lang w:val="ka-GE"/>
        </w:rPr>
      </w:r>
      <w:r>
        <w:rPr>
          <w:rFonts w:ascii="Sylfaen" w:hAnsi="Sylfaen"/>
          <w:sz w:val="22"/>
          <w:szCs w:val="22"/>
          <w:lang w:val="ka-GE"/>
        </w:rPr>
        <w:fldChar w:fldCharType="separate"/>
      </w:r>
      <w:r w:rsidRPr="006D4911">
        <w:rPr>
          <w:rFonts w:ascii="Sylfaen" w:hAnsi="Sylfaen"/>
          <w:sz w:val="22"/>
          <w:szCs w:val="22"/>
          <w:lang w:val="ka-GE"/>
        </w:rPr>
        <w:fldChar w:fldCharType="end"/>
      </w:r>
      <w:r w:rsidRPr="006D4911">
        <w:rPr>
          <w:rFonts w:ascii="Sylfaen" w:hAnsi="Sylfaen"/>
          <w:sz w:val="22"/>
          <w:szCs w:val="22"/>
          <w:lang w:val="ka-GE"/>
        </w:rPr>
        <w:t xml:space="preserve"> </w:t>
      </w:r>
      <w:r w:rsidRPr="006D4911">
        <w:rPr>
          <w:rFonts w:ascii="Sylfaen" w:eastAsia="Sylfaen" w:hAnsi="Sylfaen"/>
          <w:sz w:val="22"/>
          <w:szCs w:val="22"/>
          <w:lang w:val="ka-GE"/>
        </w:rPr>
        <w:t>II კატეგორია</w:t>
      </w:r>
    </w:p>
    <w:p w14:paraId="2630F05F"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p>
    <w:p w14:paraId="3E822096"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r w:rsidRPr="006D4911">
        <w:rPr>
          <w:rFonts w:ascii="Sylfaen" w:eastAsia="Sylfaen" w:hAnsi="Sylfaen"/>
          <w:sz w:val="22"/>
          <w:szCs w:val="22"/>
          <w:lang w:val="ka-GE"/>
        </w:rPr>
        <w:t>გთხოვთ, გასცეთ/გააგრძელოთ სამოქალაქო საჰაერო ხომალდების საწვავ-</w:t>
      </w:r>
      <w:r w:rsidRPr="00917F6C">
        <w:rPr>
          <w:rFonts w:ascii="Sylfaen" w:eastAsia="Sylfaen" w:hAnsi="Sylfaen"/>
          <w:sz w:val="22"/>
          <w:szCs w:val="22"/>
          <w:lang w:val="ka-GE"/>
        </w:rPr>
        <w:t xml:space="preserve">გასამართი </w:t>
      </w:r>
      <w:r w:rsidRPr="006D4911">
        <w:rPr>
          <w:rFonts w:ascii="Sylfaen" w:eastAsia="Sylfaen" w:hAnsi="Sylfaen"/>
          <w:sz w:val="22"/>
          <w:szCs w:val="22"/>
          <w:lang w:val="ka-GE"/>
        </w:rPr>
        <w:t>საწარმოს ტექნიკური პერსონალის მოწმობა:</w:t>
      </w:r>
    </w:p>
    <w:p w14:paraId="2128FD8D"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237"/>
        <w:jc w:val="both"/>
        <w:rPr>
          <w:rFonts w:ascii="Sylfaen" w:eastAsia="Sylfaen" w:hAnsi="Sylfaen"/>
          <w:sz w:val="22"/>
          <w:szCs w:val="22"/>
          <w:lang w:val="ka-GE"/>
        </w:rPr>
      </w:pPr>
    </w:p>
    <w:tbl>
      <w:tblPr>
        <w:tblW w:w="9780" w:type="dxa"/>
        <w:tblInd w:w="-5" w:type="dxa"/>
        <w:tblLayout w:type="fixed"/>
        <w:tblLook w:val="0000" w:firstRow="0" w:lastRow="0" w:firstColumn="0" w:lastColumn="0" w:noHBand="0" w:noVBand="0"/>
      </w:tblPr>
      <w:tblGrid>
        <w:gridCol w:w="3405"/>
        <w:gridCol w:w="6375"/>
      </w:tblGrid>
      <w:tr w:rsidR="0070361D" w:rsidRPr="006D4911" w14:paraId="6E95F233" w14:textId="77777777" w:rsidTr="00221B3E">
        <w:trPr>
          <w:trHeight w:val="372"/>
        </w:trPr>
        <w:tc>
          <w:tcPr>
            <w:tcW w:w="3402" w:type="dxa"/>
            <w:tcBorders>
              <w:top w:val="single" w:sz="4" w:space="0" w:color="auto"/>
              <w:left w:val="single" w:sz="4" w:space="0" w:color="auto"/>
              <w:bottom w:val="single" w:sz="4" w:space="0" w:color="auto"/>
              <w:right w:val="single" w:sz="4" w:space="0" w:color="auto"/>
            </w:tcBorders>
            <w:vAlign w:val="center"/>
          </w:tcPr>
          <w:p w14:paraId="3C93C2A5"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jc w:val="both"/>
              <w:rPr>
                <w:b/>
                <w:sz w:val="22"/>
                <w:szCs w:val="22"/>
                <w:lang w:val="ka-GE"/>
              </w:rPr>
            </w:pPr>
            <w:r w:rsidRPr="006D4911">
              <w:rPr>
                <w:rFonts w:ascii="Sylfaen" w:hAnsi="Sylfaen" w:cs="Sylfaen"/>
                <w:b/>
                <w:sz w:val="22"/>
                <w:szCs w:val="22"/>
                <w:lang w:val="ka-GE"/>
              </w:rPr>
              <w:t>სახელი</w:t>
            </w:r>
            <w:r w:rsidRPr="006D4911">
              <w:rPr>
                <w:b/>
                <w:sz w:val="22"/>
                <w:szCs w:val="22"/>
                <w:lang w:val="ka-GE"/>
              </w:rPr>
              <w:t xml:space="preserve"> </w:t>
            </w:r>
            <w:r w:rsidRPr="006D4911">
              <w:rPr>
                <w:rFonts w:ascii="Sylfaen" w:hAnsi="Sylfaen" w:cs="Sylfaen"/>
                <w:b/>
                <w:sz w:val="22"/>
                <w:szCs w:val="22"/>
                <w:lang w:val="ka-GE"/>
              </w:rPr>
              <w:t>და</w:t>
            </w:r>
            <w:r w:rsidRPr="006D4911">
              <w:rPr>
                <w:b/>
                <w:sz w:val="22"/>
                <w:szCs w:val="22"/>
                <w:lang w:val="ka-GE"/>
              </w:rPr>
              <w:t xml:space="preserve"> </w:t>
            </w:r>
            <w:r w:rsidRPr="006D4911">
              <w:rPr>
                <w:rFonts w:ascii="Sylfaen" w:hAnsi="Sylfaen" w:cs="Sylfaen"/>
                <w:b/>
                <w:sz w:val="22"/>
                <w:szCs w:val="22"/>
                <w:lang w:val="ka-GE"/>
              </w:rPr>
              <w:t>გვარი</w:t>
            </w:r>
          </w:p>
        </w:tc>
        <w:tc>
          <w:tcPr>
            <w:tcW w:w="6378" w:type="dxa"/>
            <w:tcBorders>
              <w:top w:val="single" w:sz="4" w:space="0" w:color="auto"/>
              <w:left w:val="single" w:sz="4" w:space="0" w:color="auto"/>
              <w:bottom w:val="single" w:sz="4" w:space="0" w:color="auto"/>
              <w:right w:val="single" w:sz="4" w:space="0" w:color="auto"/>
            </w:tcBorders>
            <w:vAlign w:val="center"/>
          </w:tcPr>
          <w:p w14:paraId="0B9F052B"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rPr>
                <w:sz w:val="22"/>
                <w:szCs w:val="22"/>
                <w:lang w:val="ka-GE"/>
              </w:rPr>
            </w:pPr>
          </w:p>
        </w:tc>
      </w:tr>
      <w:tr w:rsidR="0070361D" w:rsidRPr="006D4911" w14:paraId="7E7F0748" w14:textId="77777777" w:rsidTr="00221B3E">
        <w:trPr>
          <w:trHeight w:val="372"/>
        </w:trPr>
        <w:tc>
          <w:tcPr>
            <w:tcW w:w="3402" w:type="dxa"/>
            <w:tcBorders>
              <w:top w:val="single" w:sz="4" w:space="0" w:color="auto"/>
              <w:left w:val="single" w:sz="4" w:space="0" w:color="auto"/>
              <w:bottom w:val="single" w:sz="4" w:space="0" w:color="auto"/>
              <w:right w:val="single" w:sz="4" w:space="0" w:color="auto"/>
            </w:tcBorders>
            <w:vAlign w:val="center"/>
          </w:tcPr>
          <w:p w14:paraId="0979757C"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jc w:val="both"/>
              <w:rPr>
                <w:b/>
                <w:sz w:val="22"/>
                <w:szCs w:val="22"/>
                <w:lang w:val="ka-GE"/>
              </w:rPr>
            </w:pPr>
            <w:r w:rsidRPr="006D4911">
              <w:rPr>
                <w:rFonts w:ascii="Sylfaen" w:hAnsi="Sylfaen" w:cs="Sylfaen"/>
                <w:b/>
                <w:sz w:val="22"/>
                <w:szCs w:val="22"/>
                <w:lang w:val="ka-GE"/>
              </w:rPr>
              <w:t>პირადი ნომერი</w:t>
            </w:r>
          </w:p>
        </w:tc>
        <w:tc>
          <w:tcPr>
            <w:tcW w:w="6378" w:type="dxa"/>
            <w:tcBorders>
              <w:top w:val="single" w:sz="4" w:space="0" w:color="auto"/>
              <w:left w:val="single" w:sz="4" w:space="0" w:color="auto"/>
              <w:bottom w:val="single" w:sz="4" w:space="0" w:color="000000"/>
              <w:right w:val="single" w:sz="4" w:space="0" w:color="auto"/>
            </w:tcBorders>
            <w:vAlign w:val="center"/>
          </w:tcPr>
          <w:p w14:paraId="139CB957"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rPr>
                <w:sz w:val="22"/>
                <w:szCs w:val="22"/>
                <w:lang w:val="ka-GE"/>
              </w:rPr>
            </w:pPr>
          </w:p>
        </w:tc>
      </w:tr>
      <w:tr w:rsidR="0070361D" w:rsidRPr="006D4911" w14:paraId="2476E744" w14:textId="77777777" w:rsidTr="00221B3E">
        <w:trPr>
          <w:trHeight w:val="246"/>
        </w:trPr>
        <w:tc>
          <w:tcPr>
            <w:tcW w:w="3406" w:type="dxa"/>
            <w:tcBorders>
              <w:top w:val="single" w:sz="4" w:space="0" w:color="auto"/>
              <w:left w:val="single" w:sz="4" w:space="0" w:color="auto"/>
              <w:right w:val="single" w:sz="4" w:space="0" w:color="auto"/>
            </w:tcBorders>
            <w:vAlign w:val="center"/>
          </w:tcPr>
          <w:p w14:paraId="6A475CB3"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rPr>
                <w:b/>
                <w:sz w:val="22"/>
                <w:szCs w:val="22"/>
                <w:lang w:val="ka-GE"/>
              </w:rPr>
            </w:pPr>
            <w:r w:rsidRPr="006D4911">
              <w:rPr>
                <w:rFonts w:ascii="Sylfaen" w:hAnsi="Sylfaen" w:cs="Sylfaen"/>
                <w:b/>
                <w:sz w:val="22"/>
                <w:szCs w:val="22"/>
                <w:lang w:val="ka-GE"/>
              </w:rPr>
              <w:t>საკონტაქტო მონაცემები:</w:t>
            </w:r>
          </w:p>
        </w:tc>
        <w:tc>
          <w:tcPr>
            <w:tcW w:w="6374" w:type="dxa"/>
            <w:tcBorders>
              <w:top w:val="single" w:sz="4" w:space="0" w:color="000000"/>
              <w:left w:val="single" w:sz="4" w:space="0" w:color="auto"/>
              <w:right w:val="single" w:sz="4" w:space="0" w:color="auto"/>
            </w:tcBorders>
            <w:vAlign w:val="center"/>
          </w:tcPr>
          <w:p w14:paraId="4EBC2F7E"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rPr>
                <w:b/>
                <w:sz w:val="22"/>
                <w:szCs w:val="22"/>
                <w:lang w:val="ka-GE"/>
              </w:rPr>
            </w:pPr>
          </w:p>
        </w:tc>
      </w:tr>
      <w:tr w:rsidR="0070361D" w:rsidRPr="006D4911" w14:paraId="4263FF61" w14:textId="77777777" w:rsidTr="00221B3E">
        <w:trPr>
          <w:trHeight w:val="372"/>
        </w:trPr>
        <w:tc>
          <w:tcPr>
            <w:tcW w:w="3402" w:type="dxa"/>
            <w:tcBorders>
              <w:left w:val="single" w:sz="4" w:space="0" w:color="auto"/>
              <w:right w:val="single" w:sz="4" w:space="0" w:color="auto"/>
            </w:tcBorders>
            <w:vAlign w:val="center"/>
          </w:tcPr>
          <w:p w14:paraId="0092E42A"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hAnsi="Sylfaen" w:cs="Sylfaen"/>
                <w:sz w:val="22"/>
                <w:szCs w:val="22"/>
                <w:lang w:val="ka-GE"/>
              </w:rPr>
            </w:pPr>
            <w:r w:rsidRPr="006D4911">
              <w:rPr>
                <w:rFonts w:ascii="Sylfaen" w:hAnsi="Sylfaen" w:cs="Sylfaen"/>
                <w:sz w:val="22"/>
                <w:szCs w:val="22"/>
                <w:lang w:val="ka-GE"/>
              </w:rPr>
              <w:t>- ფაქტობრივი მისამართი</w:t>
            </w:r>
          </w:p>
        </w:tc>
        <w:tc>
          <w:tcPr>
            <w:tcW w:w="6378" w:type="dxa"/>
            <w:tcBorders>
              <w:top w:val="single" w:sz="4" w:space="0" w:color="auto"/>
              <w:left w:val="single" w:sz="4" w:space="0" w:color="auto"/>
              <w:bottom w:val="single" w:sz="4" w:space="0" w:color="auto"/>
              <w:right w:val="single" w:sz="4" w:space="0" w:color="auto"/>
            </w:tcBorders>
            <w:vAlign w:val="center"/>
          </w:tcPr>
          <w:p w14:paraId="1E47C52D"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rPr>
                <w:sz w:val="22"/>
                <w:szCs w:val="22"/>
                <w:lang w:val="ka-GE"/>
              </w:rPr>
            </w:pPr>
          </w:p>
        </w:tc>
      </w:tr>
      <w:tr w:rsidR="0070361D" w:rsidRPr="006D4911" w14:paraId="03BFC6AE" w14:textId="77777777" w:rsidTr="00221B3E">
        <w:trPr>
          <w:trHeight w:val="372"/>
        </w:trPr>
        <w:tc>
          <w:tcPr>
            <w:tcW w:w="3402" w:type="dxa"/>
            <w:tcBorders>
              <w:left w:val="single" w:sz="4" w:space="0" w:color="auto"/>
              <w:right w:val="single" w:sz="4" w:space="0" w:color="auto"/>
            </w:tcBorders>
            <w:vAlign w:val="center"/>
          </w:tcPr>
          <w:p w14:paraId="1148FBC7"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hAnsi="Sylfaen" w:cs="Sylfaen"/>
                <w:sz w:val="22"/>
                <w:szCs w:val="22"/>
                <w:lang w:val="ka-GE"/>
              </w:rPr>
            </w:pPr>
            <w:r w:rsidRPr="006D4911">
              <w:rPr>
                <w:rFonts w:ascii="Sylfaen" w:hAnsi="Sylfaen" w:cs="Sylfaen"/>
                <w:sz w:val="22"/>
                <w:szCs w:val="22"/>
                <w:lang w:val="ka-GE"/>
              </w:rPr>
              <w:t>- ტელეფონის ნომერი</w:t>
            </w:r>
          </w:p>
        </w:tc>
        <w:tc>
          <w:tcPr>
            <w:tcW w:w="6378" w:type="dxa"/>
            <w:tcBorders>
              <w:top w:val="single" w:sz="4" w:space="0" w:color="auto"/>
              <w:left w:val="single" w:sz="4" w:space="0" w:color="auto"/>
              <w:bottom w:val="single" w:sz="4" w:space="0" w:color="auto"/>
              <w:right w:val="single" w:sz="4" w:space="0" w:color="auto"/>
            </w:tcBorders>
            <w:vAlign w:val="center"/>
          </w:tcPr>
          <w:p w14:paraId="37EFC0AF"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rPr>
                <w:sz w:val="22"/>
                <w:szCs w:val="22"/>
                <w:lang w:val="ka-GE"/>
              </w:rPr>
            </w:pPr>
          </w:p>
        </w:tc>
      </w:tr>
      <w:tr w:rsidR="0070361D" w:rsidRPr="006D4911" w14:paraId="4DC7EA46" w14:textId="77777777" w:rsidTr="00221B3E">
        <w:trPr>
          <w:trHeight w:val="372"/>
        </w:trPr>
        <w:tc>
          <w:tcPr>
            <w:tcW w:w="3402" w:type="dxa"/>
            <w:tcBorders>
              <w:left w:val="single" w:sz="4" w:space="0" w:color="auto"/>
              <w:bottom w:val="single" w:sz="4" w:space="0" w:color="auto"/>
              <w:right w:val="single" w:sz="4" w:space="0" w:color="auto"/>
            </w:tcBorders>
            <w:vAlign w:val="center"/>
          </w:tcPr>
          <w:p w14:paraId="6F35B12A"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hAnsi="Sylfaen" w:cs="Sylfaen"/>
                <w:sz w:val="22"/>
                <w:szCs w:val="22"/>
                <w:lang w:val="ka-GE"/>
              </w:rPr>
            </w:pPr>
            <w:r w:rsidRPr="006D4911">
              <w:rPr>
                <w:rFonts w:ascii="Sylfaen" w:hAnsi="Sylfaen" w:cs="Sylfaen"/>
                <w:sz w:val="22"/>
                <w:szCs w:val="22"/>
                <w:lang w:val="ka-GE"/>
              </w:rPr>
              <w:t>- ელ. ფოსტა</w:t>
            </w:r>
          </w:p>
        </w:tc>
        <w:tc>
          <w:tcPr>
            <w:tcW w:w="6378" w:type="dxa"/>
            <w:tcBorders>
              <w:top w:val="single" w:sz="4" w:space="0" w:color="auto"/>
              <w:left w:val="single" w:sz="4" w:space="0" w:color="auto"/>
              <w:bottom w:val="single" w:sz="4" w:space="0" w:color="auto"/>
              <w:right w:val="single" w:sz="4" w:space="0" w:color="auto"/>
            </w:tcBorders>
            <w:vAlign w:val="center"/>
          </w:tcPr>
          <w:p w14:paraId="79DA7BAF" w14:textId="77777777" w:rsidR="0070361D" w:rsidRPr="006D4911" w:rsidRDefault="0070361D" w:rsidP="00221B3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521" w:right="33" w:hanging="6521"/>
              <w:rPr>
                <w:sz w:val="22"/>
                <w:szCs w:val="22"/>
                <w:lang w:val="ka-GE"/>
              </w:rPr>
            </w:pPr>
          </w:p>
        </w:tc>
      </w:tr>
    </w:tbl>
    <w:p w14:paraId="09736975"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p>
    <w:p w14:paraId="2BA161CE"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r w:rsidRPr="006D4911">
        <w:rPr>
          <w:rFonts w:ascii="Sylfaen" w:eastAsia="Sylfaen" w:hAnsi="Sylfaen"/>
          <w:sz w:val="22"/>
          <w:szCs w:val="22"/>
          <w:lang w:val="ka-GE"/>
        </w:rPr>
        <w:t>ვადასტურებ, რომ  გავლილი აქვს „სამოქალაქო საჰაერო ხომალდების  საწვავ-გასამართი საწარმოს ტექნიკური პერსონალის სერტიფიცირების წესით“ დადგენილი სწავლებები.</w:t>
      </w:r>
    </w:p>
    <w:p w14:paraId="6931ED6E"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p>
    <w:p w14:paraId="3B6E8DBF"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3"/>
        <w:jc w:val="both"/>
        <w:rPr>
          <w:rFonts w:ascii="Sylfaen" w:eastAsia="Sylfaen" w:hAnsi="Sylfaen"/>
          <w:sz w:val="22"/>
          <w:szCs w:val="22"/>
          <w:lang w:val="ka-GE"/>
        </w:rPr>
      </w:pPr>
      <w:r w:rsidRPr="006D4911">
        <w:rPr>
          <w:rFonts w:ascii="Sylfaen" w:eastAsia="Sylfaen" w:hAnsi="Sylfaen"/>
          <w:sz w:val="22"/>
          <w:szCs w:val="22"/>
          <w:lang w:val="ka-GE"/>
        </w:rPr>
        <w:t>ავიასაწარმოს უფლებამოსილი პირი  _________________________________________________</w:t>
      </w:r>
    </w:p>
    <w:p w14:paraId="1B40AABC"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right="33"/>
        <w:jc w:val="both"/>
        <w:rPr>
          <w:rFonts w:ascii="Sylfaen" w:eastAsia="Sylfaen" w:hAnsi="Sylfaen"/>
          <w:sz w:val="22"/>
          <w:szCs w:val="22"/>
          <w:lang w:val="ka-GE"/>
        </w:rPr>
      </w:pPr>
      <w:r w:rsidRPr="006D4911">
        <w:rPr>
          <w:rFonts w:ascii="Sylfaen" w:eastAsia="Sylfaen" w:hAnsi="Sylfaen"/>
          <w:sz w:val="22"/>
          <w:szCs w:val="22"/>
          <w:lang w:val="ka-GE"/>
        </w:rPr>
        <w:t xml:space="preserve">                                                                                                (სახელი, გვარი, ხელმოწერა)                                                                                           </w:t>
      </w:r>
    </w:p>
    <w:p w14:paraId="1AE2B9AD"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right="33"/>
        <w:jc w:val="both"/>
        <w:rPr>
          <w:rFonts w:ascii="Sylfaen" w:eastAsia="Sylfaen" w:hAnsi="Sylfaen"/>
          <w:b/>
          <w:i/>
          <w:sz w:val="22"/>
          <w:szCs w:val="22"/>
          <w:lang w:val="ka-GE"/>
        </w:rPr>
      </w:pPr>
      <w:r w:rsidRPr="006D4911">
        <w:rPr>
          <w:rFonts w:ascii="Sylfaen" w:eastAsia="Sylfaen" w:hAnsi="Sylfaen"/>
          <w:b/>
          <w:i/>
          <w:sz w:val="22"/>
          <w:szCs w:val="22"/>
          <w:lang w:val="ka-GE"/>
        </w:rPr>
        <w:t>განცხადებას თან ერთვის:</w:t>
      </w:r>
    </w:p>
    <w:p w14:paraId="06F9F15A" w14:textId="77777777" w:rsidR="0070361D" w:rsidRPr="006D4911" w:rsidRDefault="0070361D" w:rsidP="007036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4" w:right="33"/>
        <w:jc w:val="both"/>
        <w:rPr>
          <w:rFonts w:ascii="Sylfaen" w:eastAsia="Sylfaen" w:hAnsi="Sylfaen"/>
          <w:b/>
          <w:i/>
          <w:sz w:val="22"/>
          <w:szCs w:val="22"/>
          <w:lang w:val="ka-GE"/>
        </w:rPr>
      </w:pPr>
    </w:p>
    <w:p w14:paraId="3DACB275" w14:textId="77777777" w:rsidR="0070361D" w:rsidRPr="001A0F27" w:rsidRDefault="0070361D" w:rsidP="0070361D">
      <w:pPr>
        <w:pStyle w:val="ListParagraph"/>
        <w:numPr>
          <w:ilvl w:val="0"/>
          <w:numId w:val="38"/>
        </w:numPr>
        <w:tabs>
          <w:tab w:val="left" w:pos="851"/>
        </w:tabs>
        <w:spacing w:after="276" w:line="240" w:lineRule="auto"/>
        <w:ind w:right="33"/>
        <w:rPr>
          <w:rFonts w:cs="Times New Roman"/>
          <w:color w:val="auto"/>
          <w:sz w:val="22"/>
          <w:lang w:val="ka-GE"/>
        </w:rPr>
      </w:pPr>
      <w:r w:rsidRPr="001A0F27">
        <w:rPr>
          <w:rFonts w:cs="Times New Roman"/>
          <w:color w:val="auto"/>
          <w:sz w:val="22"/>
          <w:lang w:val="ka-GE"/>
        </w:rPr>
        <w:t xml:space="preserve">მოწმობის მიღების მსურველის </w:t>
      </w:r>
      <w:r>
        <w:rPr>
          <w:rFonts w:cs="Times New Roman"/>
          <w:color w:val="auto"/>
          <w:sz w:val="22"/>
          <w:lang w:val="ka-GE"/>
        </w:rPr>
        <w:t xml:space="preserve">ელექტრონული </w:t>
      </w:r>
      <w:r w:rsidRPr="001A0F27">
        <w:rPr>
          <w:rFonts w:cs="Times New Roman"/>
          <w:color w:val="auto"/>
          <w:sz w:val="22"/>
          <w:lang w:val="ka-GE"/>
        </w:rPr>
        <w:t xml:space="preserve">ფოტოსურათი (3X4 </w:t>
      </w:r>
      <w:r>
        <w:rPr>
          <w:rFonts w:cs="Times New Roman"/>
          <w:color w:val="auto"/>
          <w:sz w:val="22"/>
          <w:lang w:val="ka-GE"/>
        </w:rPr>
        <w:t xml:space="preserve">ფორმატით, </w:t>
      </w:r>
      <w:r w:rsidRPr="001A0F27">
        <w:rPr>
          <w:rFonts w:cs="Times New Roman"/>
          <w:color w:val="auto"/>
          <w:sz w:val="22"/>
          <w:lang w:val="ka-GE"/>
        </w:rPr>
        <w:t>მხოლოდ მოწმობის პირველადი გაცემის დროს)</w:t>
      </w:r>
      <w:r>
        <w:rPr>
          <w:rFonts w:cs="Times New Roman"/>
          <w:color w:val="auto"/>
          <w:sz w:val="22"/>
          <w:lang w:val="ka-GE"/>
        </w:rPr>
        <w:t>.</w:t>
      </w:r>
    </w:p>
    <w:p w14:paraId="25470527" w14:textId="77777777" w:rsidR="0070361D" w:rsidRPr="001A0F27" w:rsidRDefault="0070361D" w:rsidP="0070361D">
      <w:pPr>
        <w:pStyle w:val="ListParagraph"/>
        <w:numPr>
          <w:ilvl w:val="0"/>
          <w:numId w:val="38"/>
        </w:numPr>
        <w:tabs>
          <w:tab w:val="left" w:pos="851"/>
        </w:tabs>
        <w:spacing w:after="276" w:line="240" w:lineRule="auto"/>
        <w:ind w:right="33"/>
        <w:rPr>
          <w:rFonts w:cs="Times New Roman"/>
          <w:color w:val="auto"/>
          <w:sz w:val="22"/>
          <w:lang w:val="ka-GE"/>
        </w:rPr>
      </w:pPr>
      <w:r w:rsidRPr="001A0F27">
        <w:rPr>
          <w:rFonts w:cs="Times New Roman"/>
          <w:color w:val="auto"/>
          <w:sz w:val="22"/>
          <w:lang w:val="ka-GE"/>
        </w:rPr>
        <w:t>მოწმობის მიღების მსურველის პირადობის დამადასტურებელი მოწმობის ასლი (მხოლოდ მოწმობის პირველადი გაცემის დროს)</w:t>
      </w:r>
      <w:r>
        <w:rPr>
          <w:rFonts w:cs="Times New Roman"/>
          <w:color w:val="auto"/>
          <w:sz w:val="22"/>
          <w:lang w:val="ka-GE"/>
        </w:rPr>
        <w:t>.</w:t>
      </w:r>
    </w:p>
    <w:p w14:paraId="0337951E" w14:textId="7879FF04" w:rsidR="0070361D" w:rsidRPr="0070361D" w:rsidRDefault="0070361D" w:rsidP="0070361D">
      <w:pPr>
        <w:pStyle w:val="ListParagraph"/>
        <w:numPr>
          <w:ilvl w:val="0"/>
          <w:numId w:val="38"/>
        </w:numPr>
        <w:tabs>
          <w:tab w:val="left" w:pos="851"/>
        </w:tabs>
        <w:spacing w:after="276" w:line="240" w:lineRule="auto"/>
        <w:ind w:right="33"/>
        <w:rPr>
          <w:rFonts w:cs="Times New Roman"/>
          <w:color w:val="auto"/>
          <w:sz w:val="22"/>
          <w:lang w:val="ka-GE"/>
        </w:rPr>
      </w:pPr>
      <w:r w:rsidRPr="001A0F27">
        <w:rPr>
          <w:rFonts w:cs="Times New Roman"/>
          <w:color w:val="auto"/>
          <w:sz w:val="22"/>
          <w:lang w:val="ka-GE"/>
        </w:rPr>
        <w:t>მოწმობის მიღების მსურველის თეორიული და პრაქტიკული მომზადების შეფასების ფურცელი</w:t>
      </w:r>
      <w:r>
        <w:rPr>
          <w:rFonts w:cs="Times New Roman"/>
          <w:color w:val="auto"/>
          <w:sz w:val="22"/>
        </w:rPr>
        <w:t xml:space="preserve"> (</w:t>
      </w:r>
      <w:r>
        <w:rPr>
          <w:rFonts w:cs="Times New Roman"/>
          <w:color w:val="auto"/>
          <w:sz w:val="22"/>
          <w:lang w:val="ka-GE"/>
        </w:rPr>
        <w:t>დანართი</w:t>
      </w:r>
      <w:r>
        <w:rPr>
          <w:rFonts w:cs="Times New Roman"/>
          <w:color w:val="auto"/>
          <w:sz w:val="22"/>
        </w:rPr>
        <w:t xml:space="preserve"> 3</w:t>
      </w:r>
      <w:r>
        <w:rPr>
          <w:rFonts w:cs="Times New Roman"/>
          <w:color w:val="auto"/>
          <w:sz w:val="22"/>
          <w:lang w:val="ka-GE"/>
        </w:rPr>
        <w:t>-ისა</w:t>
      </w:r>
      <w:r>
        <w:rPr>
          <w:rFonts w:cs="Times New Roman"/>
          <w:color w:val="auto"/>
          <w:sz w:val="22"/>
        </w:rPr>
        <w:t xml:space="preserve"> </w:t>
      </w:r>
      <w:r>
        <w:rPr>
          <w:rFonts w:cs="Times New Roman"/>
          <w:color w:val="auto"/>
          <w:sz w:val="22"/>
          <w:lang w:val="ka-GE"/>
        </w:rPr>
        <w:t>და</w:t>
      </w:r>
      <w:r>
        <w:rPr>
          <w:rFonts w:cs="Times New Roman"/>
          <w:color w:val="auto"/>
          <w:sz w:val="22"/>
        </w:rPr>
        <w:t xml:space="preserve"> 4</w:t>
      </w:r>
      <w:r>
        <w:rPr>
          <w:rFonts w:cs="Times New Roman"/>
          <w:color w:val="auto"/>
          <w:sz w:val="22"/>
          <w:lang w:val="ka-GE"/>
        </w:rPr>
        <w:t>-ის შესაბამისად)</w:t>
      </w:r>
      <w:r>
        <w:rPr>
          <w:rFonts w:cs="Times New Roman"/>
          <w:color w:val="auto"/>
          <w:sz w:val="22"/>
        </w:rPr>
        <w:t>.</w:t>
      </w:r>
      <w:bookmarkStart w:id="0" w:name="_GoBack"/>
      <w:bookmarkEnd w:id="0"/>
    </w:p>
    <w:sectPr w:rsidR="0070361D" w:rsidRPr="0070361D" w:rsidSect="001B4B17">
      <w:footerReference w:type="even" r:id="rId11"/>
      <w:footerReference w:type="first" r:id="rId12"/>
      <w:pgSz w:w="11900" w:h="16840"/>
      <w:pgMar w:top="567" w:right="985" w:bottom="851" w:left="851" w:header="568" w:footer="1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3A41C" w14:textId="77777777" w:rsidR="00BE02E0" w:rsidRDefault="00BE02E0">
      <w:pPr>
        <w:spacing w:after="0" w:line="240" w:lineRule="auto"/>
      </w:pPr>
      <w:r>
        <w:separator/>
      </w:r>
    </w:p>
  </w:endnote>
  <w:endnote w:type="continuationSeparator" w:id="0">
    <w:p w14:paraId="31DF2FE3" w14:textId="77777777" w:rsidR="00BE02E0" w:rsidRDefault="00BE0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034C" w14:textId="77777777" w:rsidR="00F02A0D" w:rsidRDefault="00F02A0D">
    <w:pPr>
      <w:tabs>
        <w:tab w:val="right" w:pos="11317"/>
      </w:tabs>
      <w:spacing w:after="0" w:line="259" w:lineRule="auto"/>
      <w:ind w:left="-150" w:right="0" w:firstLine="0"/>
      <w:jc w:val="left"/>
    </w:pPr>
    <w:r>
      <w:rPr>
        <w:color w:val="0D0D0D"/>
        <w:sz w:val="17"/>
      </w:rPr>
      <w:t>http://www.matsne.gov.ge</w:t>
    </w:r>
    <w:r>
      <w:rPr>
        <w:color w:val="0D0D0D"/>
        <w:sz w:val="17"/>
      </w:rPr>
      <w:tab/>
    </w:r>
    <w:r>
      <w:rPr>
        <w:rFonts w:ascii="Calibri" w:eastAsia="Calibri" w:hAnsi="Calibri" w:cs="Calibri"/>
        <w:color w:val="0D0D0D"/>
        <w:sz w:val="25"/>
        <w:vertAlign w:val="superscript"/>
      </w:rPr>
      <w:t>31005000054066016033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F45D0" w14:textId="77777777" w:rsidR="00F02A0D" w:rsidRDefault="00F02A0D">
    <w:pPr>
      <w:tabs>
        <w:tab w:val="right" w:pos="11317"/>
      </w:tabs>
      <w:spacing w:after="0" w:line="259" w:lineRule="auto"/>
      <w:ind w:left="-150" w:right="0" w:firstLine="0"/>
      <w:jc w:val="left"/>
    </w:pPr>
    <w:r>
      <w:rPr>
        <w:color w:val="0D0D0D"/>
        <w:sz w:val="17"/>
      </w:rPr>
      <w:t>http://www.matsne.gov.ge</w:t>
    </w:r>
    <w:r>
      <w:rPr>
        <w:color w:val="0D0D0D"/>
        <w:sz w:val="17"/>
      </w:rPr>
      <w:tab/>
    </w:r>
    <w:r>
      <w:rPr>
        <w:rFonts w:ascii="Calibri" w:eastAsia="Calibri" w:hAnsi="Calibri" w:cs="Calibri"/>
        <w:color w:val="0D0D0D"/>
        <w:sz w:val="25"/>
        <w:vertAlign w:val="superscript"/>
      </w:rPr>
      <w:t>31005000054066016033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C551D" w14:textId="77777777" w:rsidR="00BE02E0" w:rsidRDefault="00BE02E0">
      <w:pPr>
        <w:spacing w:after="0" w:line="240" w:lineRule="auto"/>
      </w:pPr>
      <w:r>
        <w:separator/>
      </w:r>
    </w:p>
  </w:footnote>
  <w:footnote w:type="continuationSeparator" w:id="0">
    <w:p w14:paraId="1A16DEC5" w14:textId="77777777" w:rsidR="00BE02E0" w:rsidRDefault="00BE0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B54"/>
    <w:multiLevelType w:val="hybridMultilevel"/>
    <w:tmpl w:val="E712473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47E761A"/>
    <w:multiLevelType w:val="hybridMultilevel"/>
    <w:tmpl w:val="1376F040"/>
    <w:lvl w:ilvl="0" w:tplc="5BC401A4">
      <w:start w:val="1"/>
      <w:numFmt w:val="decimal"/>
      <w:lvlText w:val="%1."/>
      <w:lvlJc w:val="left"/>
      <w:pPr>
        <w:ind w:left="5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5F0CC8DE">
      <w:start w:val="1"/>
      <w:numFmt w:val="lowerLetter"/>
      <w:lvlText w:val="%2"/>
      <w:lvlJc w:val="left"/>
      <w:pPr>
        <w:ind w:left="13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A2807030">
      <w:start w:val="1"/>
      <w:numFmt w:val="lowerRoman"/>
      <w:lvlText w:val="%3"/>
      <w:lvlJc w:val="left"/>
      <w:pPr>
        <w:ind w:left="20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4DF4EF6A">
      <w:start w:val="1"/>
      <w:numFmt w:val="decimal"/>
      <w:lvlText w:val="%4"/>
      <w:lvlJc w:val="left"/>
      <w:pPr>
        <w:ind w:left="28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4A34FCCC">
      <w:start w:val="1"/>
      <w:numFmt w:val="lowerLetter"/>
      <w:lvlText w:val="%5"/>
      <w:lvlJc w:val="left"/>
      <w:pPr>
        <w:ind w:left="352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D5302858">
      <w:start w:val="1"/>
      <w:numFmt w:val="lowerRoman"/>
      <w:lvlText w:val="%6"/>
      <w:lvlJc w:val="left"/>
      <w:pPr>
        <w:ind w:left="424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447E0856">
      <w:start w:val="1"/>
      <w:numFmt w:val="decimal"/>
      <w:lvlText w:val="%7"/>
      <w:lvlJc w:val="left"/>
      <w:pPr>
        <w:ind w:left="49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47BC4488">
      <w:start w:val="1"/>
      <w:numFmt w:val="lowerLetter"/>
      <w:lvlText w:val="%8"/>
      <w:lvlJc w:val="left"/>
      <w:pPr>
        <w:ind w:left="56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AB5ECDC4">
      <w:start w:val="1"/>
      <w:numFmt w:val="lowerRoman"/>
      <w:lvlText w:val="%9"/>
      <w:lvlJc w:val="left"/>
      <w:pPr>
        <w:ind w:left="64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57214D5"/>
    <w:multiLevelType w:val="hybridMultilevel"/>
    <w:tmpl w:val="E84AE302"/>
    <w:lvl w:ilvl="0" w:tplc="0A8E31B4">
      <w:start w:val="1"/>
      <w:numFmt w:val="decimal"/>
      <w:lvlText w:val="%1."/>
      <w:lvlJc w:val="left"/>
      <w:pPr>
        <w:ind w:left="1059" w:hanging="360"/>
      </w:pPr>
      <w:rPr>
        <w:rFonts w:hint="default"/>
        <w:color w:val="auto"/>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3" w15:restartNumberingAfterBreak="0">
    <w:nsid w:val="08803C2D"/>
    <w:multiLevelType w:val="hybridMultilevel"/>
    <w:tmpl w:val="9944700E"/>
    <w:lvl w:ilvl="0" w:tplc="C0CA7F9C">
      <w:start w:val="1"/>
      <w:numFmt w:val="decimal"/>
      <w:lvlText w:val="%1."/>
      <w:lvlJc w:val="left"/>
      <w:pPr>
        <w:ind w:left="1069"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164A8"/>
    <w:multiLevelType w:val="hybridMultilevel"/>
    <w:tmpl w:val="8FA420E4"/>
    <w:lvl w:ilvl="0" w:tplc="0409000F">
      <w:start w:val="1"/>
      <w:numFmt w:val="decimal"/>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5" w15:restartNumberingAfterBreak="0">
    <w:nsid w:val="178B7718"/>
    <w:multiLevelType w:val="hybridMultilevel"/>
    <w:tmpl w:val="33D26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7A47D8"/>
    <w:multiLevelType w:val="hybridMultilevel"/>
    <w:tmpl w:val="C47E8AAE"/>
    <w:lvl w:ilvl="0" w:tplc="B81228F4">
      <w:start w:val="1"/>
      <w:numFmt w:val="decimal"/>
      <w:lvlText w:val="%1."/>
      <w:lvlJc w:val="left"/>
      <w:pPr>
        <w:ind w:left="5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874C0C5C">
      <w:start w:val="1"/>
      <w:numFmt w:val="lowerLetter"/>
      <w:lvlText w:val="%2"/>
      <w:lvlJc w:val="left"/>
      <w:pPr>
        <w:ind w:left="13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A2901654">
      <w:start w:val="1"/>
      <w:numFmt w:val="lowerRoman"/>
      <w:lvlText w:val="%3"/>
      <w:lvlJc w:val="left"/>
      <w:pPr>
        <w:ind w:left="20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ED206F06">
      <w:start w:val="1"/>
      <w:numFmt w:val="decimal"/>
      <w:lvlText w:val="%4"/>
      <w:lvlJc w:val="left"/>
      <w:pPr>
        <w:ind w:left="28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9EDCD1A6">
      <w:start w:val="1"/>
      <w:numFmt w:val="lowerLetter"/>
      <w:lvlText w:val="%5"/>
      <w:lvlJc w:val="left"/>
      <w:pPr>
        <w:ind w:left="352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5CC8DA22">
      <w:start w:val="1"/>
      <w:numFmt w:val="lowerRoman"/>
      <w:lvlText w:val="%6"/>
      <w:lvlJc w:val="left"/>
      <w:pPr>
        <w:ind w:left="424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0A98E100">
      <w:start w:val="1"/>
      <w:numFmt w:val="decimal"/>
      <w:lvlText w:val="%7"/>
      <w:lvlJc w:val="left"/>
      <w:pPr>
        <w:ind w:left="49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7FFA2FE6">
      <w:start w:val="1"/>
      <w:numFmt w:val="lowerLetter"/>
      <w:lvlText w:val="%8"/>
      <w:lvlJc w:val="left"/>
      <w:pPr>
        <w:ind w:left="56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1B46B9E8">
      <w:start w:val="1"/>
      <w:numFmt w:val="lowerRoman"/>
      <w:lvlText w:val="%9"/>
      <w:lvlJc w:val="left"/>
      <w:pPr>
        <w:ind w:left="64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B302400"/>
    <w:multiLevelType w:val="multilevel"/>
    <w:tmpl w:val="AD0E7EE8"/>
    <w:lvl w:ilvl="0">
      <w:start w:val="3"/>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8" w15:restartNumberingAfterBreak="0">
    <w:nsid w:val="1BFC4D38"/>
    <w:multiLevelType w:val="hybridMultilevel"/>
    <w:tmpl w:val="DF0A2064"/>
    <w:lvl w:ilvl="0" w:tplc="0409000F">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9" w15:restartNumberingAfterBreak="0">
    <w:nsid w:val="202D1065"/>
    <w:multiLevelType w:val="hybridMultilevel"/>
    <w:tmpl w:val="4C82A96E"/>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0" w15:restartNumberingAfterBreak="0">
    <w:nsid w:val="22F00F21"/>
    <w:multiLevelType w:val="hybridMultilevel"/>
    <w:tmpl w:val="77928E7A"/>
    <w:lvl w:ilvl="0" w:tplc="B596E7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32A3321"/>
    <w:multiLevelType w:val="hybridMultilevel"/>
    <w:tmpl w:val="AD0E7EE8"/>
    <w:lvl w:ilvl="0" w:tplc="8244E76C">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86F5F6D"/>
    <w:multiLevelType w:val="hybridMultilevel"/>
    <w:tmpl w:val="111822CE"/>
    <w:lvl w:ilvl="0" w:tplc="E3B65F22">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13" w15:restartNumberingAfterBreak="0">
    <w:nsid w:val="33F86896"/>
    <w:multiLevelType w:val="hybridMultilevel"/>
    <w:tmpl w:val="E55A57D2"/>
    <w:lvl w:ilvl="0" w:tplc="8F66DE18">
      <w:start w:val="1"/>
      <w:numFmt w:val="decimal"/>
      <w:lvlText w:val="%1."/>
      <w:lvlJc w:val="left"/>
      <w:pPr>
        <w:ind w:left="4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EB024006">
      <w:start w:val="1"/>
      <w:numFmt w:val="lowerLetter"/>
      <w:lvlText w:val="%2"/>
      <w:lvlJc w:val="left"/>
      <w:pPr>
        <w:ind w:left="120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79F897EA">
      <w:start w:val="1"/>
      <w:numFmt w:val="lowerRoman"/>
      <w:lvlText w:val="%3"/>
      <w:lvlJc w:val="left"/>
      <w:pPr>
        <w:ind w:left="19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74F0A78E">
      <w:start w:val="1"/>
      <w:numFmt w:val="decimal"/>
      <w:lvlText w:val="%4"/>
      <w:lvlJc w:val="left"/>
      <w:pPr>
        <w:ind w:left="264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826E4E28">
      <w:start w:val="1"/>
      <w:numFmt w:val="lowerLetter"/>
      <w:lvlText w:val="%5"/>
      <w:lvlJc w:val="left"/>
      <w:pPr>
        <w:ind w:left="336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E2B2428C">
      <w:start w:val="1"/>
      <w:numFmt w:val="lowerRoman"/>
      <w:lvlText w:val="%6"/>
      <w:lvlJc w:val="left"/>
      <w:pPr>
        <w:ind w:left="408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5AD28C3E">
      <w:start w:val="1"/>
      <w:numFmt w:val="decimal"/>
      <w:lvlText w:val="%7"/>
      <w:lvlJc w:val="left"/>
      <w:pPr>
        <w:ind w:left="480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90B64376">
      <w:start w:val="1"/>
      <w:numFmt w:val="lowerLetter"/>
      <w:lvlText w:val="%8"/>
      <w:lvlJc w:val="left"/>
      <w:pPr>
        <w:ind w:left="55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865AA986">
      <w:start w:val="1"/>
      <w:numFmt w:val="lowerRoman"/>
      <w:lvlText w:val="%9"/>
      <w:lvlJc w:val="left"/>
      <w:pPr>
        <w:ind w:left="624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35BE6C6A"/>
    <w:multiLevelType w:val="hybridMultilevel"/>
    <w:tmpl w:val="D40675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131604"/>
    <w:multiLevelType w:val="hybridMultilevel"/>
    <w:tmpl w:val="A5E24E1A"/>
    <w:lvl w:ilvl="0" w:tplc="4C2826D2">
      <w:start w:val="6"/>
      <w:numFmt w:val="decimal"/>
      <w:lvlText w:val="%1."/>
      <w:lvlJc w:val="left"/>
      <w:pPr>
        <w:ind w:left="7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388E5FC9"/>
    <w:multiLevelType w:val="hybridMultilevel"/>
    <w:tmpl w:val="F2D20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A952A22"/>
    <w:multiLevelType w:val="hybridMultilevel"/>
    <w:tmpl w:val="2D9AC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D85102"/>
    <w:multiLevelType w:val="hybridMultilevel"/>
    <w:tmpl w:val="F6024FE2"/>
    <w:lvl w:ilvl="0" w:tplc="4C2826D2">
      <w:start w:val="6"/>
      <w:numFmt w:val="decimal"/>
      <w:lvlText w:val="%1."/>
      <w:lvlJc w:val="left"/>
      <w:pPr>
        <w:ind w:left="7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3EF5090D"/>
    <w:multiLevelType w:val="hybridMultilevel"/>
    <w:tmpl w:val="22BCCEC2"/>
    <w:lvl w:ilvl="0" w:tplc="7178760E">
      <w:start w:val="1"/>
      <w:numFmt w:val="decimal"/>
      <w:lvlText w:val="%1."/>
      <w:lvlJc w:val="left"/>
      <w:pPr>
        <w:ind w:left="142"/>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E85C8DE2">
      <w:start w:val="1"/>
      <w:numFmt w:val="lowerLetter"/>
      <w:lvlText w:val="%2"/>
      <w:lvlJc w:val="left"/>
      <w:pPr>
        <w:ind w:left="13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8BB66618">
      <w:start w:val="1"/>
      <w:numFmt w:val="lowerRoman"/>
      <w:lvlText w:val="%3"/>
      <w:lvlJc w:val="left"/>
      <w:pPr>
        <w:ind w:left="20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04B87482">
      <w:start w:val="1"/>
      <w:numFmt w:val="decimal"/>
      <w:lvlText w:val="%4"/>
      <w:lvlJc w:val="left"/>
      <w:pPr>
        <w:ind w:left="28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44EEF082">
      <w:start w:val="1"/>
      <w:numFmt w:val="lowerLetter"/>
      <w:lvlText w:val="%5"/>
      <w:lvlJc w:val="left"/>
      <w:pPr>
        <w:ind w:left="352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4462DE68">
      <w:start w:val="1"/>
      <w:numFmt w:val="lowerRoman"/>
      <w:lvlText w:val="%6"/>
      <w:lvlJc w:val="left"/>
      <w:pPr>
        <w:ind w:left="424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E89C2E7E">
      <w:start w:val="1"/>
      <w:numFmt w:val="decimal"/>
      <w:lvlText w:val="%7"/>
      <w:lvlJc w:val="left"/>
      <w:pPr>
        <w:ind w:left="49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1A269A6E">
      <w:start w:val="1"/>
      <w:numFmt w:val="lowerLetter"/>
      <w:lvlText w:val="%8"/>
      <w:lvlJc w:val="left"/>
      <w:pPr>
        <w:ind w:left="56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DF0EBEC4">
      <w:start w:val="1"/>
      <w:numFmt w:val="lowerRoman"/>
      <w:lvlText w:val="%9"/>
      <w:lvlJc w:val="left"/>
      <w:pPr>
        <w:ind w:left="64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3F197226"/>
    <w:multiLevelType w:val="hybridMultilevel"/>
    <w:tmpl w:val="475A956C"/>
    <w:lvl w:ilvl="0" w:tplc="C0CA7F9C">
      <w:start w:val="1"/>
      <w:numFmt w:val="decimal"/>
      <w:lvlText w:val="%1."/>
      <w:lvlJc w:val="left"/>
      <w:pPr>
        <w:ind w:left="360"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3F7062D8"/>
    <w:multiLevelType w:val="hybridMultilevel"/>
    <w:tmpl w:val="E55A57D2"/>
    <w:lvl w:ilvl="0" w:tplc="8F66DE18">
      <w:start w:val="1"/>
      <w:numFmt w:val="decimal"/>
      <w:lvlText w:val="%1."/>
      <w:lvlJc w:val="left"/>
      <w:pPr>
        <w:ind w:left="4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EB024006">
      <w:start w:val="1"/>
      <w:numFmt w:val="lowerLetter"/>
      <w:lvlText w:val="%2"/>
      <w:lvlJc w:val="left"/>
      <w:pPr>
        <w:ind w:left="120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79F897EA">
      <w:start w:val="1"/>
      <w:numFmt w:val="lowerRoman"/>
      <w:lvlText w:val="%3"/>
      <w:lvlJc w:val="left"/>
      <w:pPr>
        <w:ind w:left="19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74F0A78E">
      <w:start w:val="1"/>
      <w:numFmt w:val="decimal"/>
      <w:lvlText w:val="%4"/>
      <w:lvlJc w:val="left"/>
      <w:pPr>
        <w:ind w:left="264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826E4E28">
      <w:start w:val="1"/>
      <w:numFmt w:val="lowerLetter"/>
      <w:lvlText w:val="%5"/>
      <w:lvlJc w:val="left"/>
      <w:pPr>
        <w:ind w:left="336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E2B2428C">
      <w:start w:val="1"/>
      <w:numFmt w:val="lowerRoman"/>
      <w:lvlText w:val="%6"/>
      <w:lvlJc w:val="left"/>
      <w:pPr>
        <w:ind w:left="408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5AD28C3E">
      <w:start w:val="1"/>
      <w:numFmt w:val="decimal"/>
      <w:lvlText w:val="%7"/>
      <w:lvlJc w:val="left"/>
      <w:pPr>
        <w:ind w:left="480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90B64376">
      <w:start w:val="1"/>
      <w:numFmt w:val="lowerLetter"/>
      <w:lvlText w:val="%8"/>
      <w:lvlJc w:val="left"/>
      <w:pPr>
        <w:ind w:left="55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865AA986">
      <w:start w:val="1"/>
      <w:numFmt w:val="lowerRoman"/>
      <w:lvlText w:val="%9"/>
      <w:lvlJc w:val="left"/>
      <w:pPr>
        <w:ind w:left="624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22" w15:restartNumberingAfterBreak="0">
    <w:nsid w:val="42F45A4B"/>
    <w:multiLevelType w:val="hybridMultilevel"/>
    <w:tmpl w:val="567C4C7A"/>
    <w:lvl w:ilvl="0" w:tplc="4E7E9920">
      <w:start w:val="1"/>
      <w:numFmt w:val="decimal"/>
      <w:lvlText w:val="%1."/>
      <w:lvlJc w:val="left"/>
      <w:pPr>
        <w:ind w:left="5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F7147D28">
      <w:start w:val="1"/>
      <w:numFmt w:val="lowerLetter"/>
      <w:lvlText w:val="%2"/>
      <w:lvlJc w:val="left"/>
      <w:pPr>
        <w:ind w:left="13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E06887E4">
      <w:start w:val="1"/>
      <w:numFmt w:val="lowerRoman"/>
      <w:lvlText w:val="%3"/>
      <w:lvlJc w:val="left"/>
      <w:pPr>
        <w:ind w:left="20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C8D63120">
      <w:start w:val="1"/>
      <w:numFmt w:val="decimal"/>
      <w:lvlText w:val="%4"/>
      <w:lvlJc w:val="left"/>
      <w:pPr>
        <w:ind w:left="28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23BAEC08">
      <w:start w:val="1"/>
      <w:numFmt w:val="lowerLetter"/>
      <w:lvlText w:val="%5"/>
      <w:lvlJc w:val="left"/>
      <w:pPr>
        <w:ind w:left="352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8AE86CF6">
      <w:start w:val="1"/>
      <w:numFmt w:val="lowerRoman"/>
      <w:lvlText w:val="%6"/>
      <w:lvlJc w:val="left"/>
      <w:pPr>
        <w:ind w:left="424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80D61B34">
      <w:start w:val="1"/>
      <w:numFmt w:val="decimal"/>
      <w:lvlText w:val="%7"/>
      <w:lvlJc w:val="left"/>
      <w:pPr>
        <w:ind w:left="49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E6DE53CA">
      <w:start w:val="1"/>
      <w:numFmt w:val="lowerLetter"/>
      <w:lvlText w:val="%8"/>
      <w:lvlJc w:val="left"/>
      <w:pPr>
        <w:ind w:left="56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F5C07424">
      <w:start w:val="1"/>
      <w:numFmt w:val="lowerRoman"/>
      <w:lvlText w:val="%9"/>
      <w:lvlJc w:val="left"/>
      <w:pPr>
        <w:ind w:left="64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4312488C"/>
    <w:multiLevelType w:val="hybridMultilevel"/>
    <w:tmpl w:val="6FCC8874"/>
    <w:lvl w:ilvl="0" w:tplc="083C499C">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8C9172B"/>
    <w:multiLevelType w:val="hybridMultilevel"/>
    <w:tmpl w:val="E73EDF82"/>
    <w:lvl w:ilvl="0" w:tplc="0A8E31B4">
      <w:start w:val="1"/>
      <w:numFmt w:val="decimal"/>
      <w:lvlText w:val="%1."/>
      <w:lvlJc w:val="left"/>
      <w:pPr>
        <w:ind w:left="1059" w:hanging="360"/>
      </w:pPr>
      <w:rPr>
        <w:rFonts w:hint="default"/>
        <w:color w:val="auto"/>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25" w15:restartNumberingAfterBreak="0">
    <w:nsid w:val="4E2C277D"/>
    <w:multiLevelType w:val="hybridMultilevel"/>
    <w:tmpl w:val="22BCCEC2"/>
    <w:lvl w:ilvl="0" w:tplc="7178760E">
      <w:start w:val="1"/>
      <w:numFmt w:val="decimal"/>
      <w:lvlText w:val="%1."/>
      <w:lvlJc w:val="left"/>
      <w:pPr>
        <w:ind w:left="5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E85C8DE2">
      <w:start w:val="1"/>
      <w:numFmt w:val="lowerLetter"/>
      <w:lvlText w:val="%2"/>
      <w:lvlJc w:val="left"/>
      <w:pPr>
        <w:ind w:left="13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8BB66618">
      <w:start w:val="1"/>
      <w:numFmt w:val="lowerRoman"/>
      <w:lvlText w:val="%3"/>
      <w:lvlJc w:val="left"/>
      <w:pPr>
        <w:ind w:left="20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04B87482">
      <w:start w:val="1"/>
      <w:numFmt w:val="decimal"/>
      <w:lvlText w:val="%4"/>
      <w:lvlJc w:val="left"/>
      <w:pPr>
        <w:ind w:left="28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44EEF082">
      <w:start w:val="1"/>
      <w:numFmt w:val="lowerLetter"/>
      <w:lvlText w:val="%5"/>
      <w:lvlJc w:val="left"/>
      <w:pPr>
        <w:ind w:left="352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4462DE68">
      <w:start w:val="1"/>
      <w:numFmt w:val="lowerRoman"/>
      <w:lvlText w:val="%6"/>
      <w:lvlJc w:val="left"/>
      <w:pPr>
        <w:ind w:left="424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E89C2E7E">
      <w:start w:val="1"/>
      <w:numFmt w:val="decimal"/>
      <w:lvlText w:val="%7"/>
      <w:lvlJc w:val="left"/>
      <w:pPr>
        <w:ind w:left="49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1A269A6E">
      <w:start w:val="1"/>
      <w:numFmt w:val="lowerLetter"/>
      <w:lvlText w:val="%8"/>
      <w:lvlJc w:val="left"/>
      <w:pPr>
        <w:ind w:left="56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DF0EBEC4">
      <w:start w:val="1"/>
      <w:numFmt w:val="lowerRoman"/>
      <w:lvlText w:val="%9"/>
      <w:lvlJc w:val="left"/>
      <w:pPr>
        <w:ind w:left="64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4EB35DCD"/>
    <w:multiLevelType w:val="hybridMultilevel"/>
    <w:tmpl w:val="9AB6DB2C"/>
    <w:lvl w:ilvl="0" w:tplc="4C2826D2">
      <w:start w:val="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50813B22"/>
    <w:multiLevelType w:val="hybridMultilevel"/>
    <w:tmpl w:val="68725E16"/>
    <w:lvl w:ilvl="0" w:tplc="C0CA7F9C">
      <w:start w:val="1"/>
      <w:numFmt w:val="decimal"/>
      <w:lvlText w:val="%1."/>
      <w:lvlJc w:val="left"/>
      <w:pPr>
        <w:ind w:left="1768" w:hanging="360"/>
      </w:pPr>
      <w:rPr>
        <w:rFonts w:hint="default"/>
        <w:b w:val="0"/>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8" w15:restartNumberingAfterBreak="0">
    <w:nsid w:val="561B0DC0"/>
    <w:multiLevelType w:val="hybridMultilevel"/>
    <w:tmpl w:val="57F0F482"/>
    <w:lvl w:ilvl="0" w:tplc="8F66DE18">
      <w:start w:val="1"/>
      <w:numFmt w:val="decimal"/>
      <w:lvlText w:val="%1."/>
      <w:lvlJc w:val="left"/>
      <w:pPr>
        <w:ind w:left="4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CB6FBB"/>
    <w:multiLevelType w:val="hybridMultilevel"/>
    <w:tmpl w:val="0B5292C6"/>
    <w:lvl w:ilvl="0" w:tplc="4D3C7B00">
      <w:start w:val="1"/>
      <w:numFmt w:val="decimal"/>
      <w:lvlText w:val="%1."/>
      <w:lvlJc w:val="left"/>
      <w:pPr>
        <w:ind w:left="420" w:hanging="360"/>
      </w:pPr>
      <w:rPr>
        <w:rFonts w:hint="default"/>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8632889"/>
    <w:multiLevelType w:val="hybridMultilevel"/>
    <w:tmpl w:val="54689B70"/>
    <w:lvl w:ilvl="0" w:tplc="B596B9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5E773962"/>
    <w:multiLevelType w:val="multilevel"/>
    <w:tmpl w:val="B3B48762"/>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0322942"/>
    <w:multiLevelType w:val="hybridMultilevel"/>
    <w:tmpl w:val="A1826A68"/>
    <w:lvl w:ilvl="0" w:tplc="0409000F">
      <w:start w:val="1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65E66A21"/>
    <w:multiLevelType w:val="hybridMultilevel"/>
    <w:tmpl w:val="9EC8FC3C"/>
    <w:lvl w:ilvl="0" w:tplc="311A0F8A">
      <w:start w:val="1"/>
      <w:numFmt w:val="decimal"/>
      <w:pStyle w:val="danartixm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6DBA5211"/>
    <w:multiLevelType w:val="multilevel"/>
    <w:tmpl w:val="B3B48762"/>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E2B2D2D"/>
    <w:multiLevelType w:val="hybridMultilevel"/>
    <w:tmpl w:val="A4F4B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07B90"/>
    <w:multiLevelType w:val="hybridMultilevel"/>
    <w:tmpl w:val="0CB869D4"/>
    <w:lvl w:ilvl="0" w:tplc="E3B65F22">
      <w:start w:val="1"/>
      <w:numFmt w:val="decimal"/>
      <w:lvlText w:val="%1."/>
      <w:lvlJc w:val="left"/>
      <w:pPr>
        <w:ind w:left="10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BA0C4A"/>
    <w:multiLevelType w:val="hybridMultilevel"/>
    <w:tmpl w:val="6046BE3C"/>
    <w:lvl w:ilvl="0" w:tplc="A07AF5DC">
      <w:start w:val="1"/>
      <w:numFmt w:val="decimal"/>
      <w:lvlText w:val="%1."/>
      <w:lvlJc w:val="left"/>
      <w:pPr>
        <w:ind w:left="5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A80691B2">
      <w:start w:val="1"/>
      <w:numFmt w:val="lowerLetter"/>
      <w:lvlText w:val="%2"/>
      <w:lvlJc w:val="left"/>
      <w:pPr>
        <w:ind w:left="13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D7985FDC">
      <w:start w:val="1"/>
      <w:numFmt w:val="lowerRoman"/>
      <w:lvlText w:val="%3"/>
      <w:lvlJc w:val="left"/>
      <w:pPr>
        <w:ind w:left="20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16DEA94E">
      <w:start w:val="1"/>
      <w:numFmt w:val="decimal"/>
      <w:lvlText w:val="%4"/>
      <w:lvlJc w:val="left"/>
      <w:pPr>
        <w:ind w:left="28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A72821E4">
      <w:start w:val="1"/>
      <w:numFmt w:val="lowerLetter"/>
      <w:lvlText w:val="%5"/>
      <w:lvlJc w:val="left"/>
      <w:pPr>
        <w:ind w:left="352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7F7AE016">
      <w:start w:val="1"/>
      <w:numFmt w:val="lowerRoman"/>
      <w:lvlText w:val="%6"/>
      <w:lvlJc w:val="left"/>
      <w:pPr>
        <w:ind w:left="424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310E42C8">
      <w:start w:val="1"/>
      <w:numFmt w:val="decimal"/>
      <w:lvlText w:val="%7"/>
      <w:lvlJc w:val="left"/>
      <w:pPr>
        <w:ind w:left="49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7DEE8566">
      <w:start w:val="1"/>
      <w:numFmt w:val="lowerLetter"/>
      <w:lvlText w:val="%8"/>
      <w:lvlJc w:val="left"/>
      <w:pPr>
        <w:ind w:left="56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FD7AD648">
      <w:start w:val="1"/>
      <w:numFmt w:val="lowerRoman"/>
      <w:lvlText w:val="%9"/>
      <w:lvlJc w:val="left"/>
      <w:pPr>
        <w:ind w:left="64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38" w15:restartNumberingAfterBreak="0">
    <w:nsid w:val="75A17A45"/>
    <w:multiLevelType w:val="hybridMultilevel"/>
    <w:tmpl w:val="01B00E06"/>
    <w:lvl w:ilvl="0" w:tplc="4050A994">
      <w:start w:val="1"/>
      <w:numFmt w:val="decimal"/>
      <w:lvlText w:val="%1."/>
      <w:lvlJc w:val="left"/>
      <w:pPr>
        <w:ind w:left="5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22B4DDA6">
      <w:start w:val="1"/>
      <w:numFmt w:val="lowerLetter"/>
      <w:lvlText w:val="%2"/>
      <w:lvlJc w:val="left"/>
      <w:pPr>
        <w:ind w:left="13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A746CDBA">
      <w:start w:val="1"/>
      <w:numFmt w:val="lowerRoman"/>
      <w:lvlText w:val="%3"/>
      <w:lvlJc w:val="left"/>
      <w:pPr>
        <w:ind w:left="20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0F9E5FC4">
      <w:start w:val="1"/>
      <w:numFmt w:val="decimal"/>
      <w:lvlText w:val="%4"/>
      <w:lvlJc w:val="left"/>
      <w:pPr>
        <w:ind w:left="28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633A362A">
      <w:start w:val="1"/>
      <w:numFmt w:val="lowerLetter"/>
      <w:lvlText w:val="%5"/>
      <w:lvlJc w:val="left"/>
      <w:pPr>
        <w:ind w:left="352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2FBA443E">
      <w:start w:val="1"/>
      <w:numFmt w:val="lowerRoman"/>
      <w:lvlText w:val="%6"/>
      <w:lvlJc w:val="left"/>
      <w:pPr>
        <w:ind w:left="424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670E158C">
      <w:start w:val="1"/>
      <w:numFmt w:val="decimal"/>
      <w:lvlText w:val="%7"/>
      <w:lvlJc w:val="left"/>
      <w:pPr>
        <w:ind w:left="496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0284C9CC">
      <w:start w:val="1"/>
      <w:numFmt w:val="lowerLetter"/>
      <w:lvlText w:val="%8"/>
      <w:lvlJc w:val="left"/>
      <w:pPr>
        <w:ind w:left="568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2F3C8DA8">
      <w:start w:val="1"/>
      <w:numFmt w:val="lowerRoman"/>
      <w:lvlText w:val="%9"/>
      <w:lvlJc w:val="left"/>
      <w:pPr>
        <w:ind w:left="6405"/>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39" w15:restartNumberingAfterBreak="0">
    <w:nsid w:val="7643451B"/>
    <w:multiLevelType w:val="multilevel"/>
    <w:tmpl w:val="A188674C"/>
    <w:lvl w:ilvl="0">
      <w:start w:val="1"/>
      <w:numFmt w:val="decimal"/>
      <w:lvlText w:val="%1."/>
      <w:lvlJc w:val="left"/>
      <w:pPr>
        <w:ind w:left="927" w:hanging="360"/>
      </w:pPr>
      <w:rPr>
        <w:rFonts w:hint="default"/>
        <w:strike w:val="0"/>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0" w15:restartNumberingAfterBreak="0">
    <w:nsid w:val="782629E3"/>
    <w:multiLevelType w:val="hybridMultilevel"/>
    <w:tmpl w:val="77928E7A"/>
    <w:lvl w:ilvl="0" w:tplc="B596E7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7D2C497D"/>
    <w:multiLevelType w:val="hybridMultilevel"/>
    <w:tmpl w:val="E55A57D2"/>
    <w:lvl w:ilvl="0" w:tplc="8F66DE18">
      <w:start w:val="1"/>
      <w:numFmt w:val="decimal"/>
      <w:lvlText w:val="%1."/>
      <w:lvlJc w:val="left"/>
      <w:pPr>
        <w:ind w:left="4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1" w:tplc="EB024006">
      <w:start w:val="1"/>
      <w:numFmt w:val="lowerLetter"/>
      <w:lvlText w:val="%2"/>
      <w:lvlJc w:val="left"/>
      <w:pPr>
        <w:ind w:left="120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2" w:tplc="79F897EA">
      <w:start w:val="1"/>
      <w:numFmt w:val="lowerRoman"/>
      <w:lvlText w:val="%3"/>
      <w:lvlJc w:val="left"/>
      <w:pPr>
        <w:ind w:left="19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3" w:tplc="74F0A78E">
      <w:start w:val="1"/>
      <w:numFmt w:val="decimal"/>
      <w:lvlText w:val="%4"/>
      <w:lvlJc w:val="left"/>
      <w:pPr>
        <w:ind w:left="264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4" w:tplc="826E4E28">
      <w:start w:val="1"/>
      <w:numFmt w:val="lowerLetter"/>
      <w:lvlText w:val="%5"/>
      <w:lvlJc w:val="left"/>
      <w:pPr>
        <w:ind w:left="336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5" w:tplc="E2B2428C">
      <w:start w:val="1"/>
      <w:numFmt w:val="lowerRoman"/>
      <w:lvlText w:val="%6"/>
      <w:lvlJc w:val="left"/>
      <w:pPr>
        <w:ind w:left="408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6" w:tplc="5AD28C3E">
      <w:start w:val="1"/>
      <w:numFmt w:val="decimal"/>
      <w:lvlText w:val="%7"/>
      <w:lvlJc w:val="left"/>
      <w:pPr>
        <w:ind w:left="480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7" w:tplc="90B64376">
      <w:start w:val="1"/>
      <w:numFmt w:val="lowerLetter"/>
      <w:lvlText w:val="%8"/>
      <w:lvlJc w:val="left"/>
      <w:pPr>
        <w:ind w:left="552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lvl w:ilvl="8" w:tplc="865AA986">
      <w:start w:val="1"/>
      <w:numFmt w:val="lowerRoman"/>
      <w:lvlText w:val="%9"/>
      <w:lvlJc w:val="left"/>
      <w:pPr>
        <w:ind w:left="6246"/>
      </w:pPr>
      <w:rPr>
        <w:rFonts w:ascii="Sylfaen" w:eastAsia="Sylfaen" w:hAnsi="Sylfaen" w:cs="Sylfaen"/>
        <w:b w:val="0"/>
        <w:i w:val="0"/>
        <w:strike w:val="0"/>
        <w:dstrike w:val="0"/>
        <w:color w:val="000000"/>
        <w:sz w:val="23"/>
        <w:szCs w:val="23"/>
        <w:u w:val="none" w:color="000000"/>
        <w:bdr w:val="none" w:sz="0" w:space="0" w:color="auto"/>
        <w:shd w:val="clear" w:color="auto" w:fill="auto"/>
        <w:vertAlign w:val="baseline"/>
      </w:rPr>
    </w:lvl>
  </w:abstractNum>
  <w:abstractNum w:abstractNumId="42" w15:restartNumberingAfterBreak="0">
    <w:nsid w:val="7F5945F7"/>
    <w:multiLevelType w:val="hybridMultilevel"/>
    <w:tmpl w:val="0ADAA5DE"/>
    <w:lvl w:ilvl="0" w:tplc="BCDCC76C">
      <w:start w:val="1"/>
      <w:numFmt w:val="decimal"/>
      <w:lvlText w:val="%1."/>
      <w:lvlJc w:val="left"/>
      <w:pPr>
        <w:ind w:left="1211" w:hanging="360"/>
      </w:pPr>
      <w:rPr>
        <w:strike w:val="0"/>
        <w:color w:val="auto"/>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num w:numId="1">
    <w:abstractNumId w:val="19"/>
  </w:num>
  <w:num w:numId="2">
    <w:abstractNumId w:val="1"/>
  </w:num>
  <w:num w:numId="3">
    <w:abstractNumId w:val="22"/>
  </w:num>
  <w:num w:numId="4">
    <w:abstractNumId w:val="41"/>
  </w:num>
  <w:num w:numId="5">
    <w:abstractNumId w:val="38"/>
  </w:num>
  <w:num w:numId="6">
    <w:abstractNumId w:val="37"/>
  </w:num>
  <w:num w:numId="7">
    <w:abstractNumId w:val="6"/>
  </w:num>
  <w:num w:numId="8">
    <w:abstractNumId w:val="0"/>
  </w:num>
  <w:num w:numId="9">
    <w:abstractNumId w:val="17"/>
  </w:num>
  <w:num w:numId="10">
    <w:abstractNumId w:val="42"/>
  </w:num>
  <w:num w:numId="11">
    <w:abstractNumId w:val="4"/>
  </w:num>
  <w:num w:numId="12">
    <w:abstractNumId w:val="16"/>
  </w:num>
  <w:num w:numId="13">
    <w:abstractNumId w:val="14"/>
  </w:num>
  <w:num w:numId="14">
    <w:abstractNumId w:val="32"/>
  </w:num>
  <w:num w:numId="15">
    <w:abstractNumId w:val="20"/>
  </w:num>
  <w:num w:numId="16">
    <w:abstractNumId w:val="30"/>
  </w:num>
  <w:num w:numId="17">
    <w:abstractNumId w:val="27"/>
  </w:num>
  <w:num w:numId="18">
    <w:abstractNumId w:val="3"/>
  </w:num>
  <w:num w:numId="19">
    <w:abstractNumId w:val="12"/>
  </w:num>
  <w:num w:numId="20">
    <w:abstractNumId w:val="36"/>
  </w:num>
  <w:num w:numId="21">
    <w:abstractNumId w:val="2"/>
  </w:num>
  <w:num w:numId="22">
    <w:abstractNumId w:val="9"/>
  </w:num>
  <w:num w:numId="23">
    <w:abstractNumId w:val="8"/>
  </w:num>
  <w:num w:numId="24">
    <w:abstractNumId w:val="25"/>
  </w:num>
  <w:num w:numId="25">
    <w:abstractNumId w:val="39"/>
  </w:num>
  <w:num w:numId="26">
    <w:abstractNumId w:val="24"/>
  </w:num>
  <w:num w:numId="27">
    <w:abstractNumId w:val="21"/>
  </w:num>
  <w:num w:numId="28">
    <w:abstractNumId w:val="13"/>
  </w:num>
  <w:num w:numId="29">
    <w:abstractNumId w:val="28"/>
  </w:num>
  <w:num w:numId="30">
    <w:abstractNumId w:val="11"/>
  </w:num>
  <w:num w:numId="31">
    <w:abstractNumId w:val="34"/>
  </w:num>
  <w:num w:numId="32">
    <w:abstractNumId w:val="31"/>
  </w:num>
  <w:num w:numId="33">
    <w:abstractNumId w:val="7"/>
  </w:num>
  <w:num w:numId="34">
    <w:abstractNumId w:val="29"/>
  </w:num>
  <w:num w:numId="35">
    <w:abstractNumId w:val="26"/>
  </w:num>
  <w:num w:numId="36">
    <w:abstractNumId w:val="15"/>
  </w:num>
  <w:num w:numId="37">
    <w:abstractNumId w:val="18"/>
  </w:num>
  <w:num w:numId="38">
    <w:abstractNumId w:val="10"/>
  </w:num>
  <w:num w:numId="39">
    <w:abstractNumId w:val="40"/>
  </w:num>
  <w:num w:numId="40">
    <w:abstractNumId w:val="23"/>
  </w:num>
  <w:num w:numId="41">
    <w:abstractNumId w:val="33"/>
  </w:num>
  <w:num w:numId="42">
    <w:abstractNumId w:val="5"/>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B66"/>
    <w:rsid w:val="000046FB"/>
    <w:rsid w:val="000327D8"/>
    <w:rsid w:val="000349FB"/>
    <w:rsid w:val="000443FF"/>
    <w:rsid w:val="00062AD9"/>
    <w:rsid w:val="0008185F"/>
    <w:rsid w:val="0009165A"/>
    <w:rsid w:val="000A6125"/>
    <w:rsid w:val="000C533F"/>
    <w:rsid w:val="000D1EB7"/>
    <w:rsid w:val="000D29B6"/>
    <w:rsid w:val="000D748C"/>
    <w:rsid w:val="000E3CD5"/>
    <w:rsid w:val="000F07E7"/>
    <w:rsid w:val="000F48AD"/>
    <w:rsid w:val="0010605E"/>
    <w:rsid w:val="00111659"/>
    <w:rsid w:val="00116CC2"/>
    <w:rsid w:val="00123B97"/>
    <w:rsid w:val="00124229"/>
    <w:rsid w:val="00132FE4"/>
    <w:rsid w:val="00136AF6"/>
    <w:rsid w:val="00140158"/>
    <w:rsid w:val="00142CE3"/>
    <w:rsid w:val="001446B6"/>
    <w:rsid w:val="001516D2"/>
    <w:rsid w:val="00154568"/>
    <w:rsid w:val="001577FA"/>
    <w:rsid w:val="00165BF5"/>
    <w:rsid w:val="00176741"/>
    <w:rsid w:val="00192A3F"/>
    <w:rsid w:val="00194C3C"/>
    <w:rsid w:val="001A0F27"/>
    <w:rsid w:val="001B214A"/>
    <w:rsid w:val="001B35A2"/>
    <w:rsid w:val="001B3832"/>
    <w:rsid w:val="001B4B17"/>
    <w:rsid w:val="001B551C"/>
    <w:rsid w:val="001C5204"/>
    <w:rsid w:val="001D4913"/>
    <w:rsid w:val="001D531B"/>
    <w:rsid w:val="001F35C3"/>
    <w:rsid w:val="002128D5"/>
    <w:rsid w:val="00216492"/>
    <w:rsid w:val="002400EE"/>
    <w:rsid w:val="0024090F"/>
    <w:rsid w:val="00243572"/>
    <w:rsid w:val="002508F8"/>
    <w:rsid w:val="00255EB9"/>
    <w:rsid w:val="0026629A"/>
    <w:rsid w:val="002A1765"/>
    <w:rsid w:val="002A6CD9"/>
    <w:rsid w:val="002C4F6E"/>
    <w:rsid w:val="002C5A9E"/>
    <w:rsid w:val="002E7738"/>
    <w:rsid w:val="0030180B"/>
    <w:rsid w:val="00302777"/>
    <w:rsid w:val="003152D4"/>
    <w:rsid w:val="00315BDE"/>
    <w:rsid w:val="00317955"/>
    <w:rsid w:val="00320291"/>
    <w:rsid w:val="003233DD"/>
    <w:rsid w:val="00330F83"/>
    <w:rsid w:val="0033147D"/>
    <w:rsid w:val="003425BB"/>
    <w:rsid w:val="00354027"/>
    <w:rsid w:val="003618FE"/>
    <w:rsid w:val="00361B1A"/>
    <w:rsid w:val="00363BB4"/>
    <w:rsid w:val="003A30AF"/>
    <w:rsid w:val="003A53C3"/>
    <w:rsid w:val="003B5B88"/>
    <w:rsid w:val="003B62C2"/>
    <w:rsid w:val="003C1911"/>
    <w:rsid w:val="003C3100"/>
    <w:rsid w:val="003C5B8B"/>
    <w:rsid w:val="003C6EC5"/>
    <w:rsid w:val="003F0750"/>
    <w:rsid w:val="003F2E73"/>
    <w:rsid w:val="003F5BCC"/>
    <w:rsid w:val="003F6123"/>
    <w:rsid w:val="003F6632"/>
    <w:rsid w:val="003F77BF"/>
    <w:rsid w:val="00401925"/>
    <w:rsid w:val="004057F4"/>
    <w:rsid w:val="00413CAC"/>
    <w:rsid w:val="00415B08"/>
    <w:rsid w:val="00416DB7"/>
    <w:rsid w:val="00423CCF"/>
    <w:rsid w:val="004249F0"/>
    <w:rsid w:val="00427705"/>
    <w:rsid w:val="00431A0B"/>
    <w:rsid w:val="00433591"/>
    <w:rsid w:val="004417C7"/>
    <w:rsid w:val="00441CB7"/>
    <w:rsid w:val="00445B90"/>
    <w:rsid w:val="00462D74"/>
    <w:rsid w:val="00480B4D"/>
    <w:rsid w:val="00485BC2"/>
    <w:rsid w:val="00487248"/>
    <w:rsid w:val="004A31E9"/>
    <w:rsid w:val="004B00BD"/>
    <w:rsid w:val="004B0ADB"/>
    <w:rsid w:val="004B0BD5"/>
    <w:rsid w:val="004B5B7C"/>
    <w:rsid w:val="004E1630"/>
    <w:rsid w:val="004E306C"/>
    <w:rsid w:val="00503AED"/>
    <w:rsid w:val="00512C9A"/>
    <w:rsid w:val="00520612"/>
    <w:rsid w:val="00525A63"/>
    <w:rsid w:val="00535F57"/>
    <w:rsid w:val="00540D18"/>
    <w:rsid w:val="00557812"/>
    <w:rsid w:val="00562641"/>
    <w:rsid w:val="00576A2C"/>
    <w:rsid w:val="005A1BA5"/>
    <w:rsid w:val="005B740C"/>
    <w:rsid w:val="005C1600"/>
    <w:rsid w:val="005C48A1"/>
    <w:rsid w:val="005D0A26"/>
    <w:rsid w:val="005E643A"/>
    <w:rsid w:val="005F1D03"/>
    <w:rsid w:val="006052E7"/>
    <w:rsid w:val="00614B80"/>
    <w:rsid w:val="006169A8"/>
    <w:rsid w:val="006177CD"/>
    <w:rsid w:val="006246DD"/>
    <w:rsid w:val="00632258"/>
    <w:rsid w:val="00635EAC"/>
    <w:rsid w:val="00646C50"/>
    <w:rsid w:val="00650A36"/>
    <w:rsid w:val="00656F39"/>
    <w:rsid w:val="00661BD3"/>
    <w:rsid w:val="00672CAE"/>
    <w:rsid w:val="00683470"/>
    <w:rsid w:val="00693B79"/>
    <w:rsid w:val="006B40CC"/>
    <w:rsid w:val="006C398B"/>
    <w:rsid w:val="006D2C8B"/>
    <w:rsid w:val="006D4911"/>
    <w:rsid w:val="006D5012"/>
    <w:rsid w:val="006E4C8C"/>
    <w:rsid w:val="006F267F"/>
    <w:rsid w:val="0070361D"/>
    <w:rsid w:val="00705DFE"/>
    <w:rsid w:val="00714555"/>
    <w:rsid w:val="00737A54"/>
    <w:rsid w:val="007548E8"/>
    <w:rsid w:val="0075632B"/>
    <w:rsid w:val="00756F33"/>
    <w:rsid w:val="00761375"/>
    <w:rsid w:val="007652DA"/>
    <w:rsid w:val="007678FF"/>
    <w:rsid w:val="0077389E"/>
    <w:rsid w:val="00774C0D"/>
    <w:rsid w:val="00784080"/>
    <w:rsid w:val="00795B52"/>
    <w:rsid w:val="007A7C62"/>
    <w:rsid w:val="007B6CA0"/>
    <w:rsid w:val="007C0B35"/>
    <w:rsid w:val="007C2F3A"/>
    <w:rsid w:val="007F1317"/>
    <w:rsid w:val="007F5C65"/>
    <w:rsid w:val="0080704F"/>
    <w:rsid w:val="00823669"/>
    <w:rsid w:val="00823CFF"/>
    <w:rsid w:val="00826ED1"/>
    <w:rsid w:val="0084048E"/>
    <w:rsid w:val="0086727E"/>
    <w:rsid w:val="00881D71"/>
    <w:rsid w:val="00893F70"/>
    <w:rsid w:val="008A6D61"/>
    <w:rsid w:val="008C1672"/>
    <w:rsid w:val="008C6CCB"/>
    <w:rsid w:val="008D36D6"/>
    <w:rsid w:val="008D6D17"/>
    <w:rsid w:val="008E5121"/>
    <w:rsid w:val="008F1DC5"/>
    <w:rsid w:val="008F696A"/>
    <w:rsid w:val="00901D13"/>
    <w:rsid w:val="00902120"/>
    <w:rsid w:val="00904BCB"/>
    <w:rsid w:val="0090764B"/>
    <w:rsid w:val="00911794"/>
    <w:rsid w:val="00912488"/>
    <w:rsid w:val="0091351F"/>
    <w:rsid w:val="00913E88"/>
    <w:rsid w:val="00915DED"/>
    <w:rsid w:val="00917F6C"/>
    <w:rsid w:val="00920DEF"/>
    <w:rsid w:val="0093275D"/>
    <w:rsid w:val="00934720"/>
    <w:rsid w:val="00934C63"/>
    <w:rsid w:val="00935AE5"/>
    <w:rsid w:val="00953828"/>
    <w:rsid w:val="00956BFF"/>
    <w:rsid w:val="00960E2C"/>
    <w:rsid w:val="009639A9"/>
    <w:rsid w:val="009651DF"/>
    <w:rsid w:val="009719D6"/>
    <w:rsid w:val="00971E46"/>
    <w:rsid w:val="00972A21"/>
    <w:rsid w:val="009855F3"/>
    <w:rsid w:val="009B0253"/>
    <w:rsid w:val="009B0B66"/>
    <w:rsid w:val="009C03A9"/>
    <w:rsid w:val="009C1DC3"/>
    <w:rsid w:val="00A01F2D"/>
    <w:rsid w:val="00A04C93"/>
    <w:rsid w:val="00A116E4"/>
    <w:rsid w:val="00A12C3D"/>
    <w:rsid w:val="00A23AEC"/>
    <w:rsid w:val="00A2598E"/>
    <w:rsid w:val="00A35A45"/>
    <w:rsid w:val="00A472EA"/>
    <w:rsid w:val="00A761A4"/>
    <w:rsid w:val="00A86DB9"/>
    <w:rsid w:val="00A8770E"/>
    <w:rsid w:val="00A95B31"/>
    <w:rsid w:val="00A95B66"/>
    <w:rsid w:val="00AA0D6B"/>
    <w:rsid w:val="00AA64B1"/>
    <w:rsid w:val="00AB0890"/>
    <w:rsid w:val="00AB735C"/>
    <w:rsid w:val="00AC01E1"/>
    <w:rsid w:val="00B16EFA"/>
    <w:rsid w:val="00B36959"/>
    <w:rsid w:val="00B603BF"/>
    <w:rsid w:val="00B632F2"/>
    <w:rsid w:val="00B85D2B"/>
    <w:rsid w:val="00B929CF"/>
    <w:rsid w:val="00BA08D5"/>
    <w:rsid w:val="00BA63F8"/>
    <w:rsid w:val="00BB50EB"/>
    <w:rsid w:val="00BC3C5B"/>
    <w:rsid w:val="00BC6067"/>
    <w:rsid w:val="00BD538F"/>
    <w:rsid w:val="00BE02E0"/>
    <w:rsid w:val="00BE458B"/>
    <w:rsid w:val="00C05103"/>
    <w:rsid w:val="00C059D2"/>
    <w:rsid w:val="00C22764"/>
    <w:rsid w:val="00C24BB4"/>
    <w:rsid w:val="00C25D58"/>
    <w:rsid w:val="00C26B92"/>
    <w:rsid w:val="00C30B68"/>
    <w:rsid w:val="00C315F1"/>
    <w:rsid w:val="00C44D5D"/>
    <w:rsid w:val="00C457FB"/>
    <w:rsid w:val="00C4628D"/>
    <w:rsid w:val="00C46B79"/>
    <w:rsid w:val="00C478FB"/>
    <w:rsid w:val="00C54653"/>
    <w:rsid w:val="00C642D4"/>
    <w:rsid w:val="00C66F4D"/>
    <w:rsid w:val="00C705E8"/>
    <w:rsid w:val="00C73AEC"/>
    <w:rsid w:val="00C754BD"/>
    <w:rsid w:val="00C923AF"/>
    <w:rsid w:val="00C93C9A"/>
    <w:rsid w:val="00C93DC1"/>
    <w:rsid w:val="00C9684C"/>
    <w:rsid w:val="00CB32E5"/>
    <w:rsid w:val="00CB6522"/>
    <w:rsid w:val="00CC7DF3"/>
    <w:rsid w:val="00CE7148"/>
    <w:rsid w:val="00D0297B"/>
    <w:rsid w:val="00D131B6"/>
    <w:rsid w:val="00D2096A"/>
    <w:rsid w:val="00D215D1"/>
    <w:rsid w:val="00D21FB9"/>
    <w:rsid w:val="00D25992"/>
    <w:rsid w:val="00D33BA8"/>
    <w:rsid w:val="00D4168B"/>
    <w:rsid w:val="00D53EA9"/>
    <w:rsid w:val="00D55DF5"/>
    <w:rsid w:val="00D75F35"/>
    <w:rsid w:val="00D7722B"/>
    <w:rsid w:val="00D819A6"/>
    <w:rsid w:val="00D93282"/>
    <w:rsid w:val="00D979B7"/>
    <w:rsid w:val="00DB285F"/>
    <w:rsid w:val="00DB2EA0"/>
    <w:rsid w:val="00DB455A"/>
    <w:rsid w:val="00DE612C"/>
    <w:rsid w:val="00E06328"/>
    <w:rsid w:val="00E32998"/>
    <w:rsid w:val="00E32A92"/>
    <w:rsid w:val="00E34464"/>
    <w:rsid w:val="00E34D25"/>
    <w:rsid w:val="00E532D3"/>
    <w:rsid w:val="00E53B26"/>
    <w:rsid w:val="00E55509"/>
    <w:rsid w:val="00E564F8"/>
    <w:rsid w:val="00E6666F"/>
    <w:rsid w:val="00E72390"/>
    <w:rsid w:val="00E931AD"/>
    <w:rsid w:val="00EA2C5B"/>
    <w:rsid w:val="00EB2760"/>
    <w:rsid w:val="00EC162D"/>
    <w:rsid w:val="00EC4A21"/>
    <w:rsid w:val="00EC7D24"/>
    <w:rsid w:val="00ED40EB"/>
    <w:rsid w:val="00EF09C9"/>
    <w:rsid w:val="00F02A0D"/>
    <w:rsid w:val="00F10A23"/>
    <w:rsid w:val="00F22B38"/>
    <w:rsid w:val="00F27737"/>
    <w:rsid w:val="00F27928"/>
    <w:rsid w:val="00F427DA"/>
    <w:rsid w:val="00F4341E"/>
    <w:rsid w:val="00F4542E"/>
    <w:rsid w:val="00F56006"/>
    <w:rsid w:val="00F64FEE"/>
    <w:rsid w:val="00F7349A"/>
    <w:rsid w:val="00F87395"/>
    <w:rsid w:val="00F911F0"/>
    <w:rsid w:val="00F9434C"/>
    <w:rsid w:val="00F94560"/>
    <w:rsid w:val="00FA66D8"/>
    <w:rsid w:val="00FA7A42"/>
    <w:rsid w:val="00FB2216"/>
    <w:rsid w:val="00FC023C"/>
    <w:rsid w:val="00FF1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7F0D1"/>
  <w15:docId w15:val="{04C7C2F5-1C49-4A48-BA1A-B0F6FA46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97B"/>
    <w:pPr>
      <w:spacing w:after="8" w:line="224" w:lineRule="auto"/>
      <w:ind w:left="10" w:right="3" w:hanging="10"/>
      <w:jc w:val="both"/>
    </w:pPr>
    <w:rPr>
      <w:rFonts w:ascii="Sylfaen" w:eastAsia="Sylfaen" w:hAnsi="Sylfaen" w:cs="Sylfaen"/>
      <w:color w:val="000000"/>
      <w:sz w:val="23"/>
    </w:rPr>
  </w:style>
  <w:style w:type="paragraph" w:styleId="Heading1">
    <w:name w:val="heading 1"/>
    <w:basedOn w:val="Normal"/>
    <w:next w:val="Normal"/>
    <w:link w:val="Heading1Char"/>
    <w:uiPriority w:val="9"/>
    <w:qFormat/>
    <w:rsid w:val="004249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1E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D1E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D1EB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EB7"/>
    <w:pPr>
      <w:tabs>
        <w:tab w:val="center" w:pos="4844"/>
        <w:tab w:val="right" w:pos="9689"/>
      </w:tabs>
      <w:spacing w:after="0" w:line="240" w:lineRule="auto"/>
    </w:pPr>
  </w:style>
  <w:style w:type="character" w:customStyle="1" w:styleId="HeaderChar">
    <w:name w:val="Header Char"/>
    <w:basedOn w:val="DefaultParagraphFont"/>
    <w:link w:val="Header"/>
    <w:uiPriority w:val="99"/>
    <w:rsid w:val="000D1EB7"/>
    <w:rPr>
      <w:rFonts w:ascii="Sylfaen" w:eastAsia="Sylfaen" w:hAnsi="Sylfaen" w:cs="Sylfaen"/>
      <w:color w:val="000000"/>
      <w:sz w:val="23"/>
    </w:rPr>
  </w:style>
  <w:style w:type="paragraph" w:styleId="Footer">
    <w:name w:val="footer"/>
    <w:basedOn w:val="Normal"/>
    <w:link w:val="FooterChar"/>
    <w:uiPriority w:val="99"/>
    <w:unhideWhenUsed/>
    <w:rsid w:val="000D1EB7"/>
    <w:pPr>
      <w:tabs>
        <w:tab w:val="center" w:pos="4844"/>
        <w:tab w:val="right" w:pos="9689"/>
      </w:tabs>
      <w:spacing w:after="0" w:line="240" w:lineRule="auto"/>
    </w:pPr>
  </w:style>
  <w:style w:type="character" w:customStyle="1" w:styleId="FooterChar">
    <w:name w:val="Footer Char"/>
    <w:basedOn w:val="DefaultParagraphFont"/>
    <w:link w:val="Footer"/>
    <w:uiPriority w:val="99"/>
    <w:rsid w:val="000D1EB7"/>
    <w:rPr>
      <w:rFonts w:ascii="Sylfaen" w:eastAsia="Sylfaen" w:hAnsi="Sylfaen" w:cs="Sylfaen"/>
      <w:color w:val="000000"/>
      <w:sz w:val="23"/>
    </w:rPr>
  </w:style>
  <w:style w:type="character" w:customStyle="1" w:styleId="Heading2Char">
    <w:name w:val="Heading 2 Char"/>
    <w:basedOn w:val="DefaultParagraphFont"/>
    <w:link w:val="Heading2"/>
    <w:uiPriority w:val="9"/>
    <w:rsid w:val="000D1EB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D1EB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D1EB7"/>
    <w:rPr>
      <w:rFonts w:asciiTheme="majorHAnsi" w:eastAsiaTheme="majorEastAsia" w:hAnsiTheme="majorHAnsi" w:cstheme="majorBidi"/>
      <w:i/>
      <w:iCs/>
      <w:color w:val="2E74B5" w:themeColor="accent1" w:themeShade="BF"/>
      <w:sz w:val="23"/>
    </w:rPr>
  </w:style>
  <w:style w:type="paragraph" w:customStyle="1" w:styleId="Normal0">
    <w:name w:val="[Normal]"/>
    <w:rsid w:val="000D1EB7"/>
    <w:pPr>
      <w:spacing w:after="0" w:line="240" w:lineRule="auto"/>
    </w:pPr>
    <w:rPr>
      <w:rFonts w:ascii="Arial" w:eastAsia="Arial" w:hAnsi="Arial" w:cs="Times New Roman"/>
      <w:sz w:val="24"/>
      <w:szCs w:val="20"/>
    </w:rPr>
  </w:style>
  <w:style w:type="paragraph" w:customStyle="1" w:styleId="abzacixml">
    <w:name w:val="abzaci_xml"/>
    <w:basedOn w:val="PlainText"/>
    <w:autoRedefine/>
    <w:rsid w:val="00C30B68"/>
    <w:pPr>
      <w:ind w:left="567" w:right="33" w:firstLine="0"/>
    </w:pPr>
    <w:rPr>
      <w:rFonts w:ascii="Sylfaen" w:eastAsia="Times New Roman" w:hAnsi="Sylfaen"/>
      <w:color w:val="auto"/>
      <w:sz w:val="22"/>
      <w:szCs w:val="24"/>
      <w:lang w:val="ka-GE"/>
    </w:rPr>
  </w:style>
  <w:style w:type="paragraph" w:customStyle="1" w:styleId="danartixml">
    <w:name w:val="danarti_xml"/>
    <w:basedOn w:val="abzacixml"/>
    <w:autoRedefine/>
    <w:rsid w:val="00DB285F"/>
    <w:pPr>
      <w:numPr>
        <w:numId w:val="41"/>
      </w:numPr>
      <w:spacing w:before="120" w:after="120"/>
      <w:ind w:left="284"/>
      <w:outlineLvl w:val="0"/>
    </w:pPr>
    <w:rPr>
      <w:rFonts w:eastAsia="Sylfaen" w:cs="Courier New"/>
      <w:szCs w:val="22"/>
      <w:lang w:eastAsia="ru-RU"/>
    </w:rPr>
  </w:style>
  <w:style w:type="paragraph" w:styleId="PlainText">
    <w:name w:val="Plain Text"/>
    <w:basedOn w:val="Normal"/>
    <w:link w:val="PlainTextChar"/>
    <w:uiPriority w:val="99"/>
    <w:semiHidden/>
    <w:unhideWhenUsed/>
    <w:rsid w:val="000D1EB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1EB7"/>
    <w:rPr>
      <w:rFonts w:ascii="Consolas" w:eastAsia="Sylfaen" w:hAnsi="Consolas" w:cs="Sylfaen"/>
      <w:color w:val="000000"/>
      <w:sz w:val="21"/>
      <w:szCs w:val="21"/>
    </w:rPr>
  </w:style>
  <w:style w:type="character" w:styleId="CommentReference">
    <w:name w:val="annotation reference"/>
    <w:basedOn w:val="DefaultParagraphFont"/>
    <w:uiPriority w:val="99"/>
    <w:semiHidden/>
    <w:unhideWhenUsed/>
    <w:rsid w:val="00953828"/>
    <w:rPr>
      <w:sz w:val="16"/>
      <w:szCs w:val="16"/>
    </w:rPr>
  </w:style>
  <w:style w:type="paragraph" w:styleId="CommentText">
    <w:name w:val="annotation text"/>
    <w:basedOn w:val="Normal"/>
    <w:link w:val="CommentTextChar"/>
    <w:uiPriority w:val="99"/>
    <w:semiHidden/>
    <w:unhideWhenUsed/>
    <w:rsid w:val="00953828"/>
    <w:pPr>
      <w:spacing w:line="240" w:lineRule="auto"/>
    </w:pPr>
    <w:rPr>
      <w:sz w:val="20"/>
      <w:szCs w:val="20"/>
    </w:rPr>
  </w:style>
  <w:style w:type="character" w:customStyle="1" w:styleId="CommentTextChar">
    <w:name w:val="Comment Text Char"/>
    <w:basedOn w:val="DefaultParagraphFont"/>
    <w:link w:val="CommentText"/>
    <w:uiPriority w:val="99"/>
    <w:semiHidden/>
    <w:rsid w:val="00953828"/>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953828"/>
    <w:rPr>
      <w:b/>
      <w:bCs/>
    </w:rPr>
  </w:style>
  <w:style w:type="character" w:customStyle="1" w:styleId="CommentSubjectChar">
    <w:name w:val="Comment Subject Char"/>
    <w:basedOn w:val="CommentTextChar"/>
    <w:link w:val="CommentSubject"/>
    <w:uiPriority w:val="99"/>
    <w:semiHidden/>
    <w:rsid w:val="00953828"/>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953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828"/>
    <w:rPr>
      <w:rFonts w:ascii="Segoe UI" w:eastAsia="Sylfaen" w:hAnsi="Segoe UI" w:cs="Segoe UI"/>
      <w:color w:val="000000"/>
      <w:sz w:val="18"/>
      <w:szCs w:val="18"/>
    </w:rPr>
  </w:style>
  <w:style w:type="paragraph" w:styleId="ListParagraph">
    <w:name w:val="List Paragraph"/>
    <w:basedOn w:val="Normal"/>
    <w:uiPriority w:val="34"/>
    <w:qFormat/>
    <w:rsid w:val="001D4913"/>
    <w:pPr>
      <w:ind w:left="720"/>
      <w:contextualSpacing/>
    </w:pPr>
  </w:style>
  <w:style w:type="paragraph" w:styleId="Revision">
    <w:name w:val="Revision"/>
    <w:hidden/>
    <w:uiPriority w:val="99"/>
    <w:semiHidden/>
    <w:rsid w:val="00512C9A"/>
    <w:pPr>
      <w:spacing w:after="0" w:line="240" w:lineRule="auto"/>
    </w:pPr>
    <w:rPr>
      <w:rFonts w:ascii="Sylfaen" w:eastAsia="Sylfaen" w:hAnsi="Sylfaen" w:cs="Sylfaen"/>
      <w:color w:val="000000"/>
      <w:sz w:val="23"/>
    </w:rPr>
  </w:style>
  <w:style w:type="paragraph" w:styleId="NoSpacing">
    <w:name w:val="No Spacing"/>
    <w:uiPriority w:val="1"/>
    <w:qFormat/>
    <w:rsid w:val="00915DED"/>
    <w:pPr>
      <w:widowControl w:val="0"/>
      <w:spacing w:after="0" w:line="240" w:lineRule="auto"/>
    </w:pPr>
    <w:rPr>
      <w:rFonts w:eastAsiaTheme="minorHAnsi"/>
    </w:rPr>
  </w:style>
  <w:style w:type="table" w:styleId="TableGrid">
    <w:name w:val="Table Grid"/>
    <w:basedOn w:val="TableNormal"/>
    <w:uiPriority w:val="39"/>
    <w:rsid w:val="0091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249F0"/>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59"/>
    <w:rsid w:val="003152D4"/>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B10D5-8F02-4AA4-B2FD-9344545A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4</Pages>
  <Words>744</Words>
  <Characters>4244</Characters>
  <Application>Microsoft Office Word</Application>
  <DocSecurity>0</DocSecurity>
  <Lines>35</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Preview</vt:lpstr>
      <vt:lpstr>Preview</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Preview</dc:title>
  <dc:subject/>
  <dc:creator>Levan Moseshvili</dc:creator>
  <cp:keywords/>
  <cp:lastModifiedBy>Veriko Bakhtadze</cp:lastModifiedBy>
  <cp:revision>20</cp:revision>
  <cp:lastPrinted>2025-02-25T05:41:00Z</cp:lastPrinted>
  <dcterms:created xsi:type="dcterms:W3CDTF">2021-06-15T10:47:00Z</dcterms:created>
  <dcterms:modified xsi:type="dcterms:W3CDTF">2026-08-05T13:32:00Z</dcterms:modified>
</cp:coreProperties>
</file>