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0BD39" w14:textId="77777777" w:rsidR="009231E7" w:rsidRPr="00A44CB8" w:rsidRDefault="009231E7" w:rsidP="002351CB">
      <w:pPr>
        <w:ind w:hanging="567"/>
        <w:jc w:val="center"/>
        <w:rPr>
          <w:rFonts w:ascii="Sylfaen" w:hAnsi="Sylfaen"/>
          <w:b/>
          <w:lang w:val="ka-GE"/>
        </w:rPr>
      </w:pPr>
      <w:r w:rsidRPr="00A44CB8">
        <w:rPr>
          <w:rFonts w:ascii="Sylfaen" w:hAnsi="Sylfaen"/>
          <w:b/>
          <w:lang w:val="ka-GE"/>
        </w:rPr>
        <w:t>ბრძანება</w:t>
      </w:r>
    </w:p>
    <w:p w14:paraId="1F3820F4" w14:textId="77777777" w:rsidR="00B53562" w:rsidRPr="00A44CB8" w:rsidRDefault="009231E7" w:rsidP="002351CB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173D33">
        <w:rPr>
          <w:rFonts w:ascii="Sylfaen" w:hAnsi="Sylfaen"/>
          <w:b/>
          <w:lang w:val="ka-GE"/>
        </w:rPr>
        <w:t xml:space="preserve">„ავიასპეციალისტთა სერტიფიცირების წესების დამტკიცების შესახებ“ სსიპ – სამოქალაქო ავიაციის სააგენტოს დირექტორის 2012 წლის 30 </w:t>
      </w:r>
      <w:r w:rsidR="00A44CB8">
        <w:rPr>
          <w:rFonts w:ascii="Sylfaen" w:hAnsi="Sylfaen"/>
          <w:b/>
          <w:lang w:val="ka-GE"/>
        </w:rPr>
        <w:t>ა</w:t>
      </w:r>
      <w:r w:rsidRPr="00173D33">
        <w:rPr>
          <w:rFonts w:ascii="Sylfaen" w:hAnsi="Sylfaen"/>
          <w:b/>
          <w:lang w:val="ka-GE"/>
        </w:rPr>
        <w:t>გვისტოს №150 ბრძანებაში ცვლილების შეტანის თაობაზე</w:t>
      </w:r>
    </w:p>
    <w:p w14:paraId="47550409" w14:textId="77777777" w:rsidR="009231E7" w:rsidRPr="00173D33" w:rsidRDefault="009231E7" w:rsidP="002351CB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14:paraId="2388AD7B" w14:textId="77777777" w:rsidR="009231E7" w:rsidRPr="00173D33" w:rsidRDefault="009231E7" w:rsidP="00582720">
      <w:pPr>
        <w:spacing w:after="0" w:line="240" w:lineRule="auto"/>
        <w:jc w:val="both"/>
        <w:rPr>
          <w:rFonts w:ascii="Sylfaen" w:hAnsi="Sylfaen"/>
          <w:lang w:val="ka-GE"/>
        </w:rPr>
      </w:pPr>
      <w:r w:rsidRPr="00173D33">
        <w:rPr>
          <w:rFonts w:ascii="Sylfaen" w:hAnsi="Sylfaen"/>
          <w:lang w:val="ka-GE"/>
        </w:rPr>
        <w:t>„ნორმატიული აქტების შესახებ“ საქართველოს ორგანული კანონის მე-20 მუხლის მე-4 პუნქტის შესაბამსად, </w:t>
      </w:r>
      <w:r w:rsidRPr="00173D33">
        <w:rPr>
          <w:rFonts w:ascii="Sylfaen" w:hAnsi="Sylfaen"/>
          <w:b/>
          <w:lang w:val="ka-GE"/>
        </w:rPr>
        <w:t>ვბრძანებ</w:t>
      </w:r>
    </w:p>
    <w:p w14:paraId="4D7403DA" w14:textId="77777777" w:rsidR="009231E7" w:rsidRPr="00173D33" w:rsidRDefault="009231E7" w:rsidP="009231E7">
      <w:pPr>
        <w:spacing w:after="0" w:line="240" w:lineRule="auto"/>
        <w:rPr>
          <w:rFonts w:ascii="Sylfaen" w:hAnsi="Sylfaen"/>
          <w:lang w:val="ka-GE"/>
        </w:rPr>
      </w:pPr>
    </w:p>
    <w:p w14:paraId="76C49690" w14:textId="77777777" w:rsidR="00C10B2B" w:rsidRPr="00C10B2B" w:rsidRDefault="00C10B2B" w:rsidP="009231E7">
      <w:pPr>
        <w:spacing w:after="0" w:line="240" w:lineRule="auto"/>
        <w:rPr>
          <w:rFonts w:ascii="Sylfaen" w:hAnsi="Sylfaen"/>
          <w:b/>
          <w:lang w:val="ka-GE"/>
        </w:rPr>
      </w:pPr>
      <w:r w:rsidRPr="00C10B2B">
        <w:rPr>
          <w:rFonts w:ascii="Sylfaen" w:hAnsi="Sylfaen"/>
          <w:b/>
          <w:lang w:val="ka-GE"/>
        </w:rPr>
        <w:t>მუხლი 1</w:t>
      </w:r>
    </w:p>
    <w:p w14:paraId="6ED10061" w14:textId="77777777" w:rsidR="009231E7" w:rsidRDefault="009231E7" w:rsidP="00C10B2B">
      <w:pPr>
        <w:spacing w:after="0" w:line="240" w:lineRule="auto"/>
        <w:jc w:val="both"/>
        <w:rPr>
          <w:rFonts w:ascii="Sylfaen" w:hAnsi="Sylfaen"/>
          <w:lang w:val="ka-GE"/>
        </w:rPr>
      </w:pPr>
      <w:r w:rsidRPr="00C10B2B">
        <w:rPr>
          <w:rFonts w:ascii="Sylfaen" w:hAnsi="Sylfaen"/>
          <w:lang w:val="ka-GE"/>
        </w:rPr>
        <w:t>„ავიასპეციალისტთა სერტიფიცირების წესების დამტკიცების შესახებ“ სსიპ – სამოქალაქო ავიაციის სააგენტოს დირექტორის 2012 წლის 30 აგვისტოს №150 ბრძანებით დამტკიცებულ</w:t>
      </w:r>
      <w:r w:rsidR="00C10B2B">
        <w:rPr>
          <w:rFonts w:ascii="Sylfaen" w:hAnsi="Sylfaen"/>
          <w:lang w:val="ka-GE"/>
        </w:rPr>
        <w:t xml:space="preserve"> </w:t>
      </w:r>
      <w:r w:rsidRPr="00C10B2B">
        <w:rPr>
          <w:rFonts w:ascii="Sylfaen" w:hAnsi="Sylfaen"/>
          <w:lang w:val="ka-GE"/>
        </w:rPr>
        <w:t>„ავიასპეციალისტთა სერტიფიცირების წესებში“ (www.matsne.gov.ge, 03.09.2012 წ., სარეგისტრაციო კოდი: 310150000.54.066.016032) შეტანილ იქნეს შემდეგი</w:t>
      </w:r>
      <w:r w:rsidR="00C10B2B">
        <w:rPr>
          <w:rFonts w:ascii="Sylfaen" w:hAnsi="Sylfaen"/>
          <w:lang w:val="ka-GE"/>
        </w:rPr>
        <w:t xml:space="preserve"> ცვლილებები:</w:t>
      </w:r>
    </w:p>
    <w:p w14:paraId="630882FF" w14:textId="77777777" w:rsidR="00C10B2B" w:rsidRDefault="00C10B2B" w:rsidP="00C10B2B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589650EB" w14:textId="77777777" w:rsidR="000A6755" w:rsidRDefault="00C10B2B" w:rsidP="00C10B2B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C10B2B">
        <w:rPr>
          <w:rFonts w:ascii="Sylfaen" w:hAnsi="Sylfaen"/>
          <w:b/>
          <w:lang w:val="ka-GE"/>
        </w:rPr>
        <w:t>1. პირველი მუხლის</w:t>
      </w:r>
      <w:r w:rsidR="000A6755">
        <w:rPr>
          <w:rFonts w:ascii="Sylfaen" w:hAnsi="Sylfaen"/>
          <w:b/>
          <w:lang w:val="ka-GE"/>
        </w:rPr>
        <w:t xml:space="preserve"> </w:t>
      </w:r>
      <w:r w:rsidR="000A6755" w:rsidRPr="00C10B2B">
        <w:rPr>
          <w:rFonts w:ascii="Sylfaen" w:hAnsi="Sylfaen"/>
          <w:b/>
          <w:lang w:val="ka-GE"/>
        </w:rPr>
        <w:t>ჰ</w:t>
      </w:r>
      <w:r w:rsidR="000A6755" w:rsidRPr="00C10B2B">
        <w:rPr>
          <w:rFonts w:ascii="Sylfaen" w:hAnsi="Sylfaen"/>
          <w:b/>
          <w:vertAlign w:val="superscript"/>
          <w:lang w:val="ka-GE"/>
        </w:rPr>
        <w:t>34</w:t>
      </w:r>
      <w:r w:rsidR="000A6755" w:rsidRPr="00C10B2B">
        <w:rPr>
          <w:rFonts w:ascii="Sylfaen" w:hAnsi="Sylfaen"/>
          <w:b/>
          <w:lang w:val="ka-GE"/>
        </w:rPr>
        <w:t>“ ქვეპუნქტი</w:t>
      </w:r>
      <w:r w:rsidR="000A6755">
        <w:rPr>
          <w:rFonts w:ascii="Sylfaen" w:hAnsi="Sylfaen"/>
          <w:b/>
          <w:lang w:val="ka-GE"/>
        </w:rPr>
        <w:t xml:space="preserve">: </w:t>
      </w:r>
    </w:p>
    <w:p w14:paraId="19AB30DF" w14:textId="77777777" w:rsidR="00A519E8" w:rsidRDefault="00A519E8" w:rsidP="00C10B2B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577EAB42" w14:textId="77777777" w:rsidR="00C10B2B" w:rsidRDefault="000A6755" w:rsidP="00C10B2B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ა)</w:t>
      </w:r>
      <w:r w:rsidR="00C10B2B" w:rsidRPr="00C10B2B">
        <w:rPr>
          <w:rFonts w:ascii="Sylfaen" w:hAnsi="Sylfaen"/>
          <w:b/>
          <w:lang w:val="ka-GE"/>
        </w:rPr>
        <w:t xml:space="preserve"> ჩამოყალიბდეს შემდეგი რედაქციით:</w:t>
      </w:r>
      <w:r w:rsidR="00C10B2B">
        <w:rPr>
          <w:rFonts w:ascii="Sylfaen" w:hAnsi="Sylfaen"/>
          <w:b/>
          <w:lang w:val="ka-GE"/>
        </w:rPr>
        <w:t xml:space="preserve">  </w:t>
      </w:r>
    </w:p>
    <w:p w14:paraId="317CF16C" w14:textId="77777777" w:rsidR="00C10B2B" w:rsidRDefault="00C10B2B" w:rsidP="00C10B2B">
      <w:pPr>
        <w:spacing w:after="0" w:line="240" w:lineRule="auto"/>
        <w:jc w:val="both"/>
        <w:rPr>
          <w:rFonts w:ascii="Sylfaen" w:hAnsi="Sylfaen"/>
          <w:lang w:val="ka-GE"/>
        </w:rPr>
      </w:pPr>
      <w:r w:rsidRPr="00C10B2B">
        <w:rPr>
          <w:rFonts w:ascii="Sylfaen" w:hAnsi="Sylfaen"/>
          <w:b/>
          <w:lang w:val="ka-GE"/>
        </w:rPr>
        <w:t>„ჰ</w:t>
      </w:r>
      <w:r w:rsidRPr="00C10B2B">
        <w:rPr>
          <w:rFonts w:ascii="Sylfaen" w:hAnsi="Sylfaen"/>
          <w:b/>
          <w:vertAlign w:val="superscript"/>
          <w:lang w:val="ka-GE"/>
        </w:rPr>
        <w:t>34</w:t>
      </w:r>
      <w:r w:rsidRPr="00C10B2B">
        <w:rPr>
          <w:rFonts w:ascii="Sylfaen" w:hAnsi="Sylfaen"/>
          <w:b/>
          <w:lang w:val="ka-GE"/>
        </w:rPr>
        <w:t>) ფრენის გეგმა</w:t>
      </w:r>
      <w:r w:rsidRPr="00C10B2B">
        <w:rPr>
          <w:rFonts w:ascii="Sylfaen" w:hAnsi="Sylfaen"/>
          <w:lang w:val="ka-GE"/>
        </w:rPr>
        <w:t xml:space="preserve"> </w:t>
      </w:r>
      <w:r w:rsidR="00B17952" w:rsidRPr="00173D33">
        <w:rPr>
          <w:rFonts w:ascii="Sylfaen" w:hAnsi="Sylfaen"/>
          <w:lang w:val="ka-GE"/>
        </w:rPr>
        <w:t>-</w:t>
      </w:r>
      <w:r w:rsidRPr="00C10B2B">
        <w:rPr>
          <w:rFonts w:ascii="Sylfaen" w:hAnsi="Sylfaen"/>
          <w:lang w:val="ka-GE"/>
        </w:rPr>
        <w:t xml:space="preserve"> სხ-ის დაგეგმილ ფრენასთან ან ფრენის ნაწილთან დაკავშირებული სპეციფიკური ინფორმაცია</w:t>
      </w:r>
      <w:r w:rsidR="007A7D8B">
        <w:rPr>
          <w:rFonts w:ascii="Sylfaen" w:hAnsi="Sylfaen"/>
          <w:lang w:val="ka-GE"/>
        </w:rPr>
        <w:t>“</w:t>
      </w:r>
      <w:r w:rsidRPr="00C10B2B">
        <w:rPr>
          <w:rFonts w:ascii="Sylfaen" w:hAnsi="Sylfaen"/>
          <w:lang w:val="ka-GE"/>
        </w:rPr>
        <w:t xml:space="preserve">. </w:t>
      </w:r>
    </w:p>
    <w:p w14:paraId="21468C09" w14:textId="77777777" w:rsidR="000A6755" w:rsidRDefault="000A6755" w:rsidP="00C10B2B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2A76F9E8" w14:textId="77777777" w:rsidR="000A6755" w:rsidRPr="000A6755" w:rsidRDefault="000A6755" w:rsidP="00C10B2B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0A6755">
        <w:rPr>
          <w:rFonts w:ascii="Sylfaen" w:hAnsi="Sylfaen"/>
          <w:b/>
          <w:lang w:val="ka-GE"/>
        </w:rPr>
        <w:t>ბ) დაემატოს შემდეგი შინაარსის „შენიშვნა 1“ და „შენიშვნა 2:</w:t>
      </w:r>
    </w:p>
    <w:p w14:paraId="315DFB72" w14:textId="77777777" w:rsidR="00C10B2B" w:rsidRDefault="007A7D8B" w:rsidP="00C10B2B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i/>
          <w:lang w:val="ka-GE"/>
        </w:rPr>
        <w:t>„</w:t>
      </w:r>
      <w:r w:rsidR="00C10B2B" w:rsidRPr="00C10B2B">
        <w:rPr>
          <w:rFonts w:ascii="Sylfaen" w:hAnsi="Sylfaen"/>
          <w:b/>
          <w:i/>
          <w:lang w:val="ka-GE"/>
        </w:rPr>
        <w:t>შენიშვნა 1:</w:t>
      </w:r>
      <w:r w:rsidR="00C10B2B" w:rsidRPr="00C10B2B">
        <w:rPr>
          <w:rFonts w:ascii="Sylfaen" w:hAnsi="Sylfaen"/>
          <w:lang w:val="ka-GE"/>
        </w:rPr>
        <w:t xml:space="preserve"> ტერმინს „ფრენის გეგმა“ შეიძლება წინ უძღოდეს სიტყვები „წინასწარი“, „წარმოდგენილი“ „მიმდინარე“ ან „სამუშაო“, ფრენის პირობებისა და სხვადასხვა ეტაპების მისათითებლად</w:t>
      </w:r>
      <w:r w:rsidR="00C10B2B">
        <w:rPr>
          <w:rFonts w:ascii="Sylfaen" w:hAnsi="Sylfaen"/>
          <w:lang w:val="ka-GE"/>
        </w:rPr>
        <w:t>;</w:t>
      </w:r>
      <w:r w:rsidR="00C10B2B" w:rsidRPr="00C10B2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14:paraId="7D8406CC" w14:textId="242304FC" w:rsidR="00C10B2B" w:rsidRDefault="00C10B2B" w:rsidP="00C10B2B">
      <w:pPr>
        <w:spacing w:after="0" w:line="240" w:lineRule="auto"/>
        <w:jc w:val="both"/>
        <w:rPr>
          <w:rFonts w:ascii="Sylfaen" w:hAnsi="Sylfaen"/>
          <w:lang w:val="ka-GE"/>
        </w:rPr>
      </w:pPr>
      <w:r w:rsidRPr="00C10B2B">
        <w:rPr>
          <w:rFonts w:ascii="Sylfaen" w:hAnsi="Sylfaen"/>
          <w:b/>
          <w:i/>
          <w:lang w:val="ka-GE"/>
        </w:rPr>
        <w:t>შენიშვნა 2:</w:t>
      </w:r>
      <w:r w:rsidRPr="00C10B2B">
        <w:rPr>
          <w:rFonts w:ascii="Sylfaen" w:hAnsi="Sylfaen"/>
          <w:lang w:val="ka-GE"/>
        </w:rPr>
        <w:t xml:space="preserve"> როდესაც ამ ტერმინს წინ უძღვის სიტყვა „შეტყობინება“, ეს გულისხმობს გადაცემული ფრენის გეგმის მონაცემების შინაარსს და ფორმატს</w:t>
      </w:r>
      <w:r w:rsidR="007A7D8B">
        <w:rPr>
          <w:rFonts w:ascii="Sylfaen" w:hAnsi="Sylfaen"/>
          <w:lang w:val="ka-GE"/>
        </w:rPr>
        <w:t>“</w:t>
      </w:r>
      <w:r w:rsidRPr="00C10B2B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</w:p>
    <w:p w14:paraId="6E82FB81" w14:textId="31F77A67" w:rsidR="00E14F37" w:rsidRDefault="00E14F37" w:rsidP="00C10B2B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7E1F82AD" w14:textId="666F404F" w:rsidR="00E14F37" w:rsidRDefault="00E14F37" w:rsidP="00C10B2B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E14F37">
        <w:rPr>
          <w:rFonts w:ascii="Sylfaen" w:hAnsi="Sylfaen"/>
          <w:b/>
          <w:lang w:val="ka-GE"/>
        </w:rPr>
        <w:t xml:space="preserve">2. მე-3 მუხლის მე-2 პუნქტი </w:t>
      </w:r>
      <w:r>
        <w:rPr>
          <w:rFonts w:ascii="Sylfaen" w:hAnsi="Sylfaen"/>
          <w:b/>
          <w:lang w:val="ka-GE"/>
        </w:rPr>
        <w:t>ჩამოყალიბდეს შემდეგი რედაქციით:</w:t>
      </w:r>
    </w:p>
    <w:p w14:paraId="550304D8" w14:textId="148AC5D5" w:rsidR="00E14F37" w:rsidRPr="00E14F37" w:rsidRDefault="00E14F37" w:rsidP="00C10B2B">
      <w:pPr>
        <w:spacing w:after="0" w:line="240" w:lineRule="auto"/>
        <w:jc w:val="both"/>
        <w:rPr>
          <w:rFonts w:ascii="Sylfaen" w:hAnsi="Sylfaen"/>
          <w:lang w:val="ka-GE"/>
        </w:rPr>
      </w:pPr>
      <w:r w:rsidRPr="00E14F37">
        <w:rPr>
          <w:rFonts w:ascii="Sylfaen" w:hAnsi="Sylfaen"/>
          <w:lang w:val="ka-GE"/>
        </w:rPr>
        <w:t>„ავიასპეციალისტებს მიეცემათ ამ წესებით დადგენილი ფორმების მოწმობები (</w:t>
      </w:r>
      <w:r w:rsidR="00724DE8" w:rsidRPr="00724DE8">
        <w:rPr>
          <w:rFonts w:ascii="Sylfaen" w:hAnsi="Sylfaen"/>
          <w:lang w:val="ka-GE"/>
        </w:rPr>
        <w:t xml:space="preserve">დანართის №9  </w:t>
      </w:r>
      <w:r w:rsidR="00724DE8" w:rsidRPr="00724DE8">
        <w:rPr>
          <w:rFonts w:ascii="Sylfaen" w:hAnsi="Sylfaen"/>
          <w:color w:val="FF0000"/>
          <w:lang w:val="ka-GE"/>
        </w:rPr>
        <w:t xml:space="preserve"> </w:t>
      </w:r>
      <w:r w:rsidR="00724DE8" w:rsidRPr="008016ED">
        <w:rPr>
          <w:rFonts w:ascii="Sylfaen" w:hAnsi="Sylfaen"/>
          <w:lang w:val="ka-GE"/>
        </w:rPr>
        <w:t>შესაბამისად)</w:t>
      </w:r>
      <w:r w:rsidRPr="008016ED">
        <w:rPr>
          <w:rFonts w:ascii="Sylfaen" w:hAnsi="Sylfaen"/>
          <w:lang w:val="ka-GE"/>
        </w:rPr>
        <w:t>.</w:t>
      </w:r>
      <w:r w:rsidRPr="00724DE8">
        <w:rPr>
          <w:rFonts w:ascii="Sylfaen" w:hAnsi="Sylfaen"/>
          <w:color w:val="FF0000"/>
          <w:lang w:val="ka-GE"/>
        </w:rPr>
        <w:t xml:space="preserve"> </w:t>
      </w:r>
      <w:r w:rsidRPr="00E14F37">
        <w:rPr>
          <w:rFonts w:ascii="Sylfaen" w:hAnsi="Sylfaen"/>
          <w:lang w:val="ka-GE"/>
        </w:rPr>
        <w:t>მოწმობაში შეტანილი ოსტატობის აღნიშვნა მის მფლობელს აძლევს შესაბამისი ფრენებისა და სამუშაოების შესრულების უფლებას. მოწმობისა თუ ოსტატობის აღნიშვნის მიღების მსურველი უნდა აკმაყოფილებდეს კონკრეტული მოწმობისა თუ ოსტატობის აღნიშვნის მისაღებად დადგენილ მოთხოვნებს: ასაკის, ცოდნის, გამოცდილების, უნარისა და ჯანმრთელობის მდგომარეობის მიხედვით</w:t>
      </w:r>
      <w:r w:rsidR="006C0722">
        <w:rPr>
          <w:rFonts w:ascii="Sylfaen" w:hAnsi="Sylfaen"/>
          <w:lang w:val="ka-GE"/>
        </w:rPr>
        <w:t>“</w:t>
      </w:r>
      <w:r w:rsidRPr="00E14F37">
        <w:rPr>
          <w:rFonts w:ascii="Sylfaen" w:hAnsi="Sylfaen"/>
          <w:lang w:val="ka-GE"/>
        </w:rPr>
        <w:t>.</w:t>
      </w:r>
    </w:p>
    <w:p w14:paraId="4D05BDC3" w14:textId="77777777" w:rsidR="00C10B2B" w:rsidRDefault="00C10B2B" w:rsidP="00C10B2B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704DD334" w14:textId="50194DC1" w:rsidR="00F710C3" w:rsidRDefault="006C0722" w:rsidP="00C10B2B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3</w:t>
      </w:r>
      <w:r w:rsidR="009C68CB" w:rsidRPr="009C68CB">
        <w:rPr>
          <w:rFonts w:ascii="Sylfaen" w:hAnsi="Sylfaen"/>
          <w:b/>
          <w:lang w:val="ka-GE"/>
        </w:rPr>
        <w:t>. მე-7 მუხლის</w:t>
      </w:r>
      <w:r w:rsidR="00F710C3">
        <w:rPr>
          <w:rFonts w:ascii="Sylfaen" w:hAnsi="Sylfaen"/>
          <w:b/>
          <w:lang w:val="ka-GE"/>
        </w:rPr>
        <w:t>:</w:t>
      </w:r>
    </w:p>
    <w:p w14:paraId="74AC6B46" w14:textId="77777777" w:rsidR="009C47E1" w:rsidRDefault="009C47E1" w:rsidP="00C10B2B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159C402A" w14:textId="1DF7A95F" w:rsidR="00C10B2B" w:rsidRDefault="00F710C3" w:rsidP="00C10B2B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ა)</w:t>
      </w:r>
      <w:r w:rsidR="009C68CB" w:rsidRPr="009C68CB">
        <w:rPr>
          <w:rFonts w:ascii="Sylfaen" w:hAnsi="Sylfaen"/>
          <w:b/>
          <w:lang w:val="ka-GE"/>
        </w:rPr>
        <w:t xml:space="preserve"> პირველი პუნქტის „ვ“ამოღებულ იქნეს.</w:t>
      </w:r>
    </w:p>
    <w:p w14:paraId="41296B64" w14:textId="6C744284" w:rsidR="00724DE8" w:rsidRDefault="00724DE8" w:rsidP="00C10B2B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4328ACA7" w14:textId="037B3063" w:rsidR="00724DE8" w:rsidRPr="00AB7441" w:rsidRDefault="0074621E" w:rsidP="00C10B2B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AB7441">
        <w:rPr>
          <w:rFonts w:ascii="Sylfaen" w:hAnsi="Sylfaen"/>
          <w:b/>
          <w:lang w:val="ka-GE"/>
        </w:rPr>
        <w:t xml:space="preserve"> მე-4 </w:t>
      </w:r>
      <w:r w:rsidR="00724DE8" w:rsidRPr="00AB7441">
        <w:rPr>
          <w:rFonts w:ascii="Sylfaen" w:hAnsi="Sylfaen"/>
          <w:b/>
          <w:lang w:val="ka-GE"/>
        </w:rPr>
        <w:t xml:space="preserve">პუნქტის „ნ“ ქვეპუნქტი </w:t>
      </w:r>
      <w:r w:rsidR="00326C32" w:rsidRPr="00AB7441">
        <w:rPr>
          <w:rFonts w:ascii="Sylfaen" w:hAnsi="Sylfaen"/>
          <w:b/>
          <w:lang w:val="ka-GE"/>
        </w:rPr>
        <w:t xml:space="preserve"> ჩამოყალიბდეს შემდეგი რედაქციით:</w:t>
      </w:r>
    </w:p>
    <w:p w14:paraId="0DC6867F" w14:textId="14E30B4D" w:rsidR="00326C32" w:rsidRPr="00AB7441" w:rsidRDefault="00724DE8" w:rsidP="00C10B2B">
      <w:pPr>
        <w:spacing w:after="0" w:line="240" w:lineRule="auto"/>
        <w:jc w:val="both"/>
        <w:rPr>
          <w:rFonts w:ascii="Sylfaen" w:hAnsi="Sylfaen"/>
          <w:lang w:val="ka-GE"/>
        </w:rPr>
      </w:pPr>
      <w:r w:rsidRPr="00AB7441">
        <w:rPr>
          <w:rFonts w:ascii="Sylfaen" w:hAnsi="Sylfaen"/>
          <w:lang w:val="ka-GE"/>
        </w:rPr>
        <w:t xml:space="preserve">ნ) XII. </w:t>
      </w:r>
      <w:r w:rsidR="000C035F" w:rsidRPr="00AB7441">
        <w:rPr>
          <w:rFonts w:ascii="Sylfaen" w:hAnsi="Sylfaen"/>
          <w:lang w:val="ka-GE"/>
        </w:rPr>
        <w:t xml:space="preserve">განახლებადი </w:t>
      </w:r>
      <w:r w:rsidRPr="00AB7441">
        <w:rPr>
          <w:rFonts w:ascii="Sylfaen" w:hAnsi="Sylfaen"/>
          <w:lang w:val="ka-GE"/>
        </w:rPr>
        <w:t>ოსტატობის აღნიშვნები;</w:t>
      </w:r>
      <w:r w:rsidR="00326C32" w:rsidRPr="00AB7441">
        <w:rPr>
          <w:rFonts w:ascii="Sylfaen" w:hAnsi="Sylfaen"/>
          <w:lang w:val="ka-GE"/>
        </w:rPr>
        <w:t xml:space="preserve"> </w:t>
      </w:r>
    </w:p>
    <w:p w14:paraId="2A151B58" w14:textId="3C109403" w:rsidR="0032720C" w:rsidRDefault="00326C32" w:rsidP="00FB7B0C">
      <w:pPr>
        <w:shd w:val="clear" w:color="auto" w:fill="FEFEFE"/>
        <w:spacing w:after="0" w:line="240" w:lineRule="auto"/>
        <w:jc w:val="both"/>
        <w:outlineLvl w:val="0"/>
        <w:rPr>
          <w:rFonts w:ascii="Sylfaen" w:eastAsia="Times New Roman" w:hAnsi="Sylfaen" w:cs="Arial"/>
          <w:bCs/>
          <w:color w:val="222F64"/>
          <w:kern w:val="36"/>
          <w:lang w:val="ka-GE"/>
        </w:rPr>
      </w:pPr>
      <w:r w:rsidRPr="00AB7441">
        <w:rPr>
          <w:rFonts w:ascii="Sylfaen" w:hAnsi="Sylfaen"/>
          <w:b/>
          <w:lang w:val="ka-GE"/>
        </w:rPr>
        <w:t>შენიშვნა</w:t>
      </w:r>
      <w:r w:rsidR="003975E4" w:rsidRPr="00AB7441">
        <w:rPr>
          <w:rFonts w:ascii="Sylfaen" w:hAnsi="Sylfaen"/>
          <w:b/>
          <w:lang w:val="ka-GE"/>
        </w:rPr>
        <w:t xml:space="preserve"> 1</w:t>
      </w:r>
      <w:r w:rsidRPr="00AB7441">
        <w:rPr>
          <w:rFonts w:ascii="Sylfaen" w:hAnsi="Sylfaen"/>
          <w:b/>
          <w:lang w:val="ka-GE"/>
        </w:rPr>
        <w:t xml:space="preserve">: </w:t>
      </w:r>
      <w:r w:rsidR="003975E4" w:rsidRPr="00AB7441">
        <w:rPr>
          <w:rFonts w:ascii="Sylfaen" w:hAnsi="Sylfaen"/>
          <w:b/>
          <w:lang w:val="ka-GE"/>
        </w:rPr>
        <w:t xml:space="preserve"> </w:t>
      </w:r>
      <w:r w:rsidR="0032720C" w:rsidRPr="00AB7441">
        <w:rPr>
          <w:rFonts w:ascii="Sylfaen" w:hAnsi="Sylfaen"/>
          <w:lang w:val="ka-GE"/>
        </w:rPr>
        <w:t xml:space="preserve">სხ-ების კლასის და ტიპის </w:t>
      </w:r>
      <w:r w:rsidR="00376600" w:rsidRPr="00AB7441">
        <w:rPr>
          <w:rFonts w:ascii="Sylfaen" w:hAnsi="Sylfaen"/>
          <w:lang w:val="ka-GE"/>
        </w:rPr>
        <w:t>ო</w:t>
      </w:r>
      <w:r w:rsidR="0032720C" w:rsidRPr="00AB7441">
        <w:rPr>
          <w:rFonts w:ascii="Sylfaen" w:hAnsi="Sylfaen"/>
          <w:lang w:val="ka-GE"/>
        </w:rPr>
        <w:t>სტატობების აღნიშვნ</w:t>
      </w:r>
      <w:r w:rsidR="001E6445" w:rsidRPr="00AB7441">
        <w:rPr>
          <w:rFonts w:ascii="Sylfaen" w:hAnsi="Sylfaen"/>
          <w:lang w:val="ka-GE"/>
        </w:rPr>
        <w:t>ა</w:t>
      </w:r>
      <w:r w:rsidR="0032720C" w:rsidRPr="00AB7441">
        <w:rPr>
          <w:rFonts w:ascii="Sylfaen" w:hAnsi="Sylfaen"/>
          <w:lang w:val="ka-GE"/>
        </w:rPr>
        <w:t xml:space="preserve"> ხორციელდება ევროპის საავიაციო უსაფრთხოების სააგენტოს (EASA)  ვებგვერდზე გამოქვეყნებული </w:t>
      </w:r>
      <w:r w:rsidR="001E6445" w:rsidRPr="00AB7441">
        <w:rPr>
          <w:rFonts w:ascii="Sylfaen" w:hAnsi="Sylfaen"/>
          <w:lang w:val="ka-GE"/>
        </w:rPr>
        <w:t>ნუსხის</w:t>
      </w:r>
      <w:r w:rsidR="0032720C" w:rsidRPr="00AB7441">
        <w:rPr>
          <w:rFonts w:ascii="Sylfaen" w:hAnsi="Sylfaen"/>
          <w:lang w:val="ka-GE"/>
        </w:rPr>
        <w:t xml:space="preserve"> - „</w:t>
      </w:r>
      <w:r w:rsidR="0032720C" w:rsidRPr="00AB7441">
        <w:rPr>
          <w:rFonts w:ascii="Sylfaen" w:eastAsia="Times New Roman" w:hAnsi="Sylfaen" w:cs="Arial"/>
          <w:bCs/>
          <w:kern w:val="36"/>
          <w:lang w:val="ka-GE"/>
        </w:rPr>
        <w:t xml:space="preserve">EASA Class and Type </w:t>
      </w:r>
      <w:r w:rsidR="0032720C" w:rsidRPr="009B2B7C">
        <w:rPr>
          <w:rFonts w:ascii="Sylfaen" w:eastAsia="Times New Roman" w:hAnsi="Sylfaen" w:cs="Arial"/>
          <w:bCs/>
          <w:color w:val="222F64"/>
          <w:kern w:val="36"/>
          <w:lang w:val="ka-GE"/>
        </w:rPr>
        <w:t>Rating and Endorsement lists</w:t>
      </w:r>
      <w:r w:rsidR="0032720C">
        <w:rPr>
          <w:rFonts w:ascii="Sylfaen" w:eastAsia="Times New Roman" w:hAnsi="Sylfaen" w:cs="Arial"/>
          <w:bCs/>
          <w:color w:val="222F64"/>
          <w:kern w:val="36"/>
          <w:lang w:val="ka-GE"/>
        </w:rPr>
        <w:t xml:space="preserve">“ შესაბამისად (ბმული: </w:t>
      </w:r>
      <w:hyperlink r:id="rId6" w:history="1">
        <w:r w:rsidR="0032720C" w:rsidRPr="002A5F33">
          <w:rPr>
            <w:rStyle w:val="Hyperlink"/>
            <w:rFonts w:ascii="Sylfaen" w:eastAsia="Times New Roman" w:hAnsi="Sylfaen" w:cs="Arial"/>
            <w:bCs/>
            <w:kern w:val="36"/>
            <w:lang w:val="ka-GE"/>
          </w:rPr>
          <w:t>https://www.easa.europa.eu/en/document-library/product-certification/typeratings-and-licence-endorsement-lists</w:t>
        </w:r>
      </w:hyperlink>
      <w:r w:rsidR="0032720C">
        <w:rPr>
          <w:rFonts w:ascii="Sylfaen" w:eastAsia="Times New Roman" w:hAnsi="Sylfaen" w:cs="Arial"/>
          <w:bCs/>
          <w:color w:val="222F64"/>
          <w:kern w:val="36"/>
          <w:lang w:val="ka-GE"/>
        </w:rPr>
        <w:t xml:space="preserve">). </w:t>
      </w:r>
    </w:p>
    <w:p w14:paraId="727D1478" w14:textId="3EF08053" w:rsidR="0032720C" w:rsidRPr="00376600" w:rsidRDefault="0032720C" w:rsidP="009B2B7C">
      <w:pPr>
        <w:shd w:val="clear" w:color="auto" w:fill="FEFEFE"/>
        <w:spacing w:after="0" w:line="240" w:lineRule="auto"/>
        <w:outlineLvl w:val="0"/>
        <w:rPr>
          <w:rFonts w:ascii="Sylfaen" w:eastAsia="Times New Roman" w:hAnsi="Sylfaen" w:cs="Arial"/>
          <w:bCs/>
          <w:color w:val="222F64"/>
          <w:kern w:val="36"/>
          <w:lang w:val="ka-GE"/>
        </w:rPr>
      </w:pPr>
      <w:r>
        <w:rPr>
          <w:rFonts w:ascii="Sylfaen" w:eastAsia="Times New Roman" w:hAnsi="Sylfaen" w:cs="Arial"/>
          <w:b/>
          <w:bCs/>
          <w:color w:val="222F64"/>
          <w:kern w:val="36"/>
          <w:lang w:val="ka-GE"/>
        </w:rPr>
        <w:lastRenderedPageBreak/>
        <w:t xml:space="preserve">შენიშვნა 2: </w:t>
      </w:r>
      <w:r w:rsidR="00376600" w:rsidRPr="00376600">
        <w:rPr>
          <w:rFonts w:ascii="Sylfaen" w:eastAsia="Times New Roman" w:hAnsi="Sylfaen" w:cs="Arial"/>
          <w:bCs/>
          <w:color w:val="222F64"/>
          <w:kern w:val="36"/>
          <w:lang w:val="ka-GE"/>
        </w:rPr>
        <w:t>ს</w:t>
      </w:r>
      <w:r w:rsidR="00376600">
        <w:rPr>
          <w:rFonts w:ascii="Sylfaen" w:eastAsia="Times New Roman" w:hAnsi="Sylfaen" w:cs="Arial"/>
          <w:bCs/>
          <w:color w:val="222F64"/>
          <w:kern w:val="36"/>
          <w:lang w:val="ka-GE"/>
        </w:rPr>
        <w:t>ხ-ის კლასის</w:t>
      </w:r>
      <w:r w:rsidR="009D167F">
        <w:rPr>
          <w:rFonts w:ascii="Sylfaen" w:eastAsia="Times New Roman" w:hAnsi="Sylfaen" w:cs="Arial"/>
          <w:bCs/>
          <w:color w:val="222F64"/>
          <w:kern w:val="36"/>
          <w:lang w:val="ka-GE"/>
        </w:rPr>
        <w:t>/</w:t>
      </w:r>
      <w:r w:rsidR="00376600">
        <w:rPr>
          <w:rFonts w:ascii="Sylfaen" w:eastAsia="Times New Roman" w:hAnsi="Sylfaen" w:cs="Arial"/>
          <w:bCs/>
          <w:color w:val="222F64"/>
          <w:kern w:val="36"/>
          <w:lang w:val="ka-GE"/>
        </w:rPr>
        <w:t>ტიპის</w:t>
      </w:r>
      <w:r w:rsidR="009D167F">
        <w:rPr>
          <w:rFonts w:ascii="Sylfaen" w:eastAsia="Times New Roman" w:hAnsi="Sylfaen" w:cs="Arial"/>
          <w:bCs/>
          <w:color w:val="222F64"/>
          <w:kern w:val="36"/>
          <w:lang w:val="ka-GE"/>
        </w:rPr>
        <w:t xml:space="preserve"> ოსტატობები, სათანადო უფლებამოსილებები</w:t>
      </w:r>
      <w:r w:rsidR="00797E9C">
        <w:rPr>
          <w:rFonts w:ascii="Sylfaen" w:eastAsia="Times New Roman" w:hAnsi="Sylfaen" w:cs="Arial"/>
          <w:bCs/>
          <w:color w:val="222F64"/>
          <w:kern w:val="36"/>
          <w:lang w:val="ka-GE"/>
        </w:rPr>
        <w:t>ს, სფწ ოსტატობის</w:t>
      </w:r>
      <w:r w:rsidR="009D167F">
        <w:rPr>
          <w:rFonts w:ascii="Sylfaen" w:eastAsia="Times New Roman" w:hAnsi="Sylfaen" w:cs="Arial"/>
          <w:bCs/>
          <w:color w:val="222F64"/>
          <w:kern w:val="36"/>
          <w:lang w:val="ka-GE"/>
        </w:rPr>
        <w:t xml:space="preserve"> და მოქმედების ვადების მითითებით</w:t>
      </w:r>
      <w:r w:rsidR="0060113F">
        <w:rPr>
          <w:rFonts w:ascii="Sylfaen" w:eastAsia="Times New Roman" w:hAnsi="Sylfaen" w:cs="Arial"/>
          <w:bCs/>
          <w:color w:val="222F64"/>
          <w:kern w:val="36"/>
          <w:lang w:val="ka-GE"/>
        </w:rPr>
        <w:t xml:space="preserve"> (მაგ.: </w:t>
      </w:r>
      <w:r w:rsidR="0060113F" w:rsidRPr="00C22616">
        <w:rPr>
          <w:rFonts w:ascii="Sylfaen" w:eastAsia="Times New Roman" w:hAnsi="Sylfaen" w:cs="Arial"/>
          <w:bCs/>
          <w:color w:val="222F64"/>
          <w:kern w:val="36"/>
          <w:lang w:val="ka-GE"/>
        </w:rPr>
        <w:t xml:space="preserve">PIC, </w:t>
      </w:r>
      <w:r w:rsidR="00C22616" w:rsidRPr="00C22616">
        <w:rPr>
          <w:rFonts w:ascii="Sylfaen" w:eastAsia="Times New Roman" w:hAnsi="Sylfaen" w:cs="Arial"/>
          <w:bCs/>
          <w:color w:val="222F64"/>
          <w:kern w:val="36"/>
          <w:lang w:val="ka-GE"/>
        </w:rPr>
        <w:t xml:space="preserve">PICUS, Co-Pilot, Co-Pilot Trainee, PI, </w:t>
      </w:r>
      <w:r w:rsidR="00495EEF">
        <w:rPr>
          <w:rFonts w:ascii="Sylfaen" w:eastAsia="Times New Roman" w:hAnsi="Sylfaen" w:cs="Arial"/>
          <w:bCs/>
          <w:color w:val="222F64"/>
          <w:kern w:val="36"/>
          <w:lang w:val="ka-GE"/>
        </w:rPr>
        <w:t>CPI, TRI/SFI, TRE</w:t>
      </w:r>
      <w:r w:rsidR="00C22616" w:rsidRPr="00C22616">
        <w:rPr>
          <w:rFonts w:ascii="Sylfaen" w:eastAsia="Times New Roman" w:hAnsi="Sylfaen" w:cs="Arial"/>
          <w:bCs/>
          <w:color w:val="222F64"/>
          <w:kern w:val="36"/>
          <w:lang w:val="ka-GE"/>
        </w:rPr>
        <w:t>/SFE, IR, FA, FA-Trainee</w:t>
      </w:r>
      <w:r w:rsidR="009D167F">
        <w:rPr>
          <w:rFonts w:ascii="Sylfaen" w:eastAsia="Times New Roman" w:hAnsi="Sylfaen" w:cs="Arial"/>
          <w:bCs/>
          <w:color w:val="222F64"/>
          <w:kern w:val="36"/>
          <w:lang w:val="ka-GE"/>
        </w:rPr>
        <w:t>,</w:t>
      </w:r>
      <w:r w:rsidR="00C22616" w:rsidRPr="00C22616">
        <w:rPr>
          <w:rFonts w:ascii="Sylfaen" w:eastAsia="Times New Roman" w:hAnsi="Sylfaen" w:cs="Arial"/>
          <w:bCs/>
          <w:color w:val="222F64"/>
          <w:kern w:val="36"/>
          <w:lang w:val="ka-GE"/>
        </w:rPr>
        <w:t xml:space="preserve"> </w:t>
      </w:r>
      <w:r w:rsidR="00C22616">
        <w:rPr>
          <w:rFonts w:ascii="Sylfaen" w:eastAsia="Times New Roman" w:hAnsi="Sylfaen" w:cs="Arial"/>
          <w:bCs/>
          <w:color w:val="222F64"/>
          <w:kern w:val="36"/>
          <w:lang w:val="ka-GE"/>
        </w:rPr>
        <w:t>და სხვ...),</w:t>
      </w:r>
      <w:r w:rsidR="009D167F">
        <w:rPr>
          <w:rFonts w:ascii="Sylfaen" w:eastAsia="Times New Roman" w:hAnsi="Sylfaen" w:cs="Arial"/>
          <w:bCs/>
          <w:color w:val="222F64"/>
          <w:kern w:val="36"/>
          <w:lang w:val="ka-GE"/>
        </w:rPr>
        <w:t xml:space="preserve"> </w:t>
      </w:r>
      <w:r w:rsidR="00797E9C">
        <w:rPr>
          <w:rFonts w:ascii="Sylfaen" w:eastAsia="Times New Roman" w:hAnsi="Sylfaen" w:cs="Arial"/>
          <w:bCs/>
          <w:color w:val="222F64"/>
          <w:kern w:val="36"/>
          <w:lang w:val="ka-GE"/>
        </w:rPr>
        <w:t xml:space="preserve">აღინიშნება </w:t>
      </w:r>
      <w:r w:rsidR="00797E9C" w:rsidRPr="00C22616">
        <w:rPr>
          <w:rFonts w:ascii="Sylfaen" w:eastAsia="Times New Roman" w:hAnsi="Sylfaen" w:cs="Arial"/>
          <w:bCs/>
          <w:color w:val="222F64"/>
          <w:kern w:val="36"/>
          <w:lang w:val="ka-GE"/>
        </w:rPr>
        <w:t xml:space="preserve">XII </w:t>
      </w:r>
      <w:r w:rsidR="00797E9C">
        <w:rPr>
          <w:rFonts w:ascii="Sylfaen" w:eastAsia="Times New Roman" w:hAnsi="Sylfaen" w:cs="Arial"/>
          <w:bCs/>
          <w:color w:val="222F64"/>
          <w:kern w:val="36"/>
          <w:lang w:val="ka-GE"/>
        </w:rPr>
        <w:t>პუნქტის შესაბამის გრაფებში.</w:t>
      </w:r>
      <w:r w:rsidR="00376600">
        <w:rPr>
          <w:rFonts w:ascii="Sylfaen" w:eastAsia="Times New Roman" w:hAnsi="Sylfaen" w:cs="Arial"/>
          <w:bCs/>
          <w:color w:val="222F64"/>
          <w:kern w:val="36"/>
          <w:lang w:val="ka-GE"/>
        </w:rPr>
        <w:t xml:space="preserve"> </w:t>
      </w:r>
      <w:r w:rsidR="00376600" w:rsidRPr="00376600">
        <w:rPr>
          <w:rFonts w:ascii="Sylfaen" w:eastAsia="Times New Roman" w:hAnsi="Sylfaen" w:cs="Arial"/>
          <w:bCs/>
          <w:color w:val="222F64"/>
          <w:kern w:val="36"/>
          <w:lang w:val="ka-GE"/>
        </w:rPr>
        <w:t xml:space="preserve"> </w:t>
      </w:r>
    </w:p>
    <w:p w14:paraId="52898D76" w14:textId="213C8709" w:rsidR="009B2B7C" w:rsidRPr="000B5AF2" w:rsidRDefault="009B2B7C" w:rsidP="009B2B7C">
      <w:pPr>
        <w:shd w:val="clear" w:color="auto" w:fill="FEFEFE"/>
        <w:spacing w:after="0" w:line="240" w:lineRule="auto"/>
        <w:outlineLvl w:val="0"/>
        <w:rPr>
          <w:rFonts w:ascii="Sylfaen" w:eastAsia="Times New Roman" w:hAnsi="Sylfaen" w:cs="Arial"/>
          <w:bCs/>
          <w:color w:val="222F64"/>
          <w:kern w:val="36"/>
          <w:lang w:val="ka-GE"/>
        </w:rPr>
      </w:pPr>
      <w:r>
        <w:rPr>
          <w:rFonts w:ascii="Sylfaen" w:eastAsia="Times New Roman" w:hAnsi="Sylfaen" w:cs="Arial"/>
          <w:bCs/>
          <w:color w:val="222F64"/>
          <w:kern w:val="36"/>
          <w:lang w:val="ka-GE"/>
        </w:rPr>
        <w:t xml:space="preserve"> </w:t>
      </w:r>
    </w:p>
    <w:p w14:paraId="2907BDD4" w14:textId="0328C81A" w:rsidR="00724DE8" w:rsidRPr="00326C32" w:rsidRDefault="00326C32" w:rsidP="00326C32">
      <w:pPr>
        <w:tabs>
          <w:tab w:val="left" w:pos="7688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color w:val="FF0000"/>
          <w:lang w:val="ka-GE"/>
        </w:rPr>
        <w:tab/>
      </w:r>
    </w:p>
    <w:p w14:paraId="265635BE" w14:textId="77777777" w:rsidR="009C47E1" w:rsidRPr="009B2B7C" w:rsidRDefault="009C47E1" w:rsidP="00C10B2B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5458937D" w14:textId="5A7EA500" w:rsidR="009C68CB" w:rsidRDefault="00F710C3" w:rsidP="00C10B2B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F710C3">
        <w:rPr>
          <w:rFonts w:ascii="Sylfaen" w:hAnsi="Sylfaen"/>
          <w:b/>
          <w:lang w:val="ka-GE"/>
        </w:rPr>
        <w:t>ბ)</w:t>
      </w:r>
      <w:r>
        <w:rPr>
          <w:rFonts w:ascii="Sylfaen" w:hAnsi="Sylfaen"/>
          <w:b/>
          <w:lang w:val="ka-GE"/>
        </w:rPr>
        <w:t xml:space="preserve"> მე-4 პუნქტის „ო“ ქვეპუნქტი ჩამოყალიბდეს შემდეგი რედაქციით:</w:t>
      </w:r>
    </w:p>
    <w:p w14:paraId="6E2E425B" w14:textId="4E6E874A" w:rsidR="00991EC7" w:rsidRDefault="00991EC7" w:rsidP="00C10B2B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726EDF54" w14:textId="227A8DE2" w:rsidR="00264250" w:rsidRDefault="00264250" w:rsidP="00C10B2B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594C39D1" w14:textId="7FFBBA4E" w:rsidR="00264250" w:rsidRDefault="00264250" w:rsidP="00264250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</w:t>
      </w:r>
      <w:r w:rsidRPr="00F710C3">
        <w:rPr>
          <w:rFonts w:ascii="Sylfaen" w:hAnsi="Sylfaen"/>
          <w:lang w:val="ka-GE"/>
        </w:rPr>
        <w:t>ო) XIII. განსაკუთრებული აღნიშვნები, რომელიც ითვალისწინებს სარადიოტელეფონო კავშირის  ენის და/ან ინგლისური ენის (პროფესიული საავიაციო)  ცოდნის დონეს</w:t>
      </w:r>
      <w:r w:rsidR="007B1935">
        <w:rPr>
          <w:rFonts w:ascii="Sylfaen" w:hAnsi="Sylfaen"/>
          <w:lang w:val="ka-GE"/>
        </w:rPr>
        <w:t xml:space="preserve">, აგრეთვე, </w:t>
      </w:r>
      <w:r w:rsidRPr="00F710C3">
        <w:rPr>
          <w:rFonts w:ascii="Sylfaen" w:hAnsi="Sylfaen"/>
          <w:lang w:val="ka-GE"/>
        </w:rPr>
        <w:t>სხვადასხვა შეზღუდვებს</w:t>
      </w:r>
      <w:r w:rsidR="00C8230A">
        <w:rPr>
          <w:rFonts w:ascii="Sylfaen" w:hAnsi="Sylfaen"/>
          <w:lang w:val="ka-GE"/>
        </w:rPr>
        <w:t xml:space="preserve"> (მაგ.: </w:t>
      </w:r>
      <w:r w:rsidR="00176970">
        <w:rPr>
          <w:rFonts w:ascii="Sylfaen" w:hAnsi="Sylfaen"/>
          <w:lang w:val="ka-GE"/>
        </w:rPr>
        <w:t xml:space="preserve">ასაკთან </w:t>
      </w:r>
      <w:r w:rsidR="00CD1C49">
        <w:rPr>
          <w:rFonts w:ascii="Sylfaen" w:hAnsi="Sylfaen"/>
          <w:lang w:val="ka-GE"/>
        </w:rPr>
        <w:t>დაკავშირებული შეზღუდვა</w:t>
      </w:r>
      <w:r w:rsidR="00C8230A">
        <w:rPr>
          <w:rFonts w:ascii="Sylfaen" w:hAnsi="Sylfaen"/>
          <w:lang w:val="ka-GE"/>
        </w:rPr>
        <w:t>,</w:t>
      </w:r>
      <w:r w:rsidR="00CD1C49">
        <w:rPr>
          <w:rFonts w:ascii="Sylfaen" w:hAnsi="Sylfaen"/>
          <w:lang w:val="ka-GE"/>
        </w:rPr>
        <w:t xml:space="preserve"> ფრენის </w:t>
      </w:r>
      <w:r w:rsidR="004B4D76">
        <w:rPr>
          <w:rFonts w:ascii="Sylfaen" w:hAnsi="Sylfaen"/>
          <w:lang w:val="ka-GE"/>
        </w:rPr>
        <w:t>კრეისერულ ეტაპზე მეორე  პილოტ-შეგირდ</w:t>
      </w:r>
      <w:r w:rsidR="00035333">
        <w:rPr>
          <w:rFonts w:ascii="Sylfaen" w:hAnsi="Sylfaen"/>
          <w:lang w:val="ka-GE"/>
        </w:rPr>
        <w:t>ის შეზღუდვა</w:t>
      </w:r>
      <w:r w:rsidR="004B4D76">
        <w:rPr>
          <w:rFonts w:ascii="Sylfaen" w:hAnsi="Sylfaen"/>
          <w:lang w:val="ka-GE"/>
        </w:rPr>
        <w:t xml:space="preserve"> </w:t>
      </w:r>
      <w:r w:rsidR="005645BB">
        <w:rPr>
          <w:rFonts w:ascii="Sylfaen" w:hAnsi="Sylfaen"/>
          <w:lang w:val="ka-GE"/>
        </w:rPr>
        <w:t>და სხვ.)</w:t>
      </w:r>
      <w:r w:rsidRPr="00F710C3">
        <w:rPr>
          <w:rFonts w:ascii="Sylfaen" w:hAnsi="Sylfaen"/>
          <w:lang w:val="ka-GE"/>
        </w:rPr>
        <w:t xml:space="preserve">. </w:t>
      </w:r>
    </w:p>
    <w:p w14:paraId="127FF073" w14:textId="2EF220F2" w:rsidR="0047507D" w:rsidRPr="00035333" w:rsidRDefault="00264250" w:rsidP="00671B0C">
      <w:pPr>
        <w:shd w:val="clear" w:color="auto" w:fill="FFFFFF"/>
        <w:spacing w:after="0"/>
        <w:jc w:val="both"/>
        <w:rPr>
          <w:rFonts w:ascii="Sylfaen" w:eastAsia="Times New Roman" w:hAnsi="Sylfaen" w:cs="Times New Roman"/>
          <w:bCs/>
          <w:lang w:val="ka-GE"/>
        </w:rPr>
      </w:pPr>
      <w:r w:rsidRPr="00991EC7">
        <w:rPr>
          <w:rFonts w:ascii="Sylfaen" w:hAnsi="Sylfaen"/>
          <w:b/>
          <w:i/>
          <w:lang w:val="ka-GE"/>
        </w:rPr>
        <w:t>შენიშვნა</w:t>
      </w:r>
      <w:r w:rsidR="00AF618C">
        <w:rPr>
          <w:rFonts w:ascii="Sylfaen" w:hAnsi="Sylfaen"/>
          <w:b/>
          <w:i/>
          <w:lang w:val="ka-GE"/>
        </w:rPr>
        <w:t xml:space="preserve"> 1</w:t>
      </w:r>
      <w:r w:rsidRPr="00991EC7">
        <w:rPr>
          <w:rFonts w:ascii="Sylfaen" w:hAnsi="Sylfaen"/>
          <w:b/>
          <w:i/>
          <w:lang w:val="ka-GE"/>
        </w:rPr>
        <w:t>.</w:t>
      </w:r>
      <w:r w:rsidRPr="008B6624">
        <w:rPr>
          <w:rFonts w:ascii="Sylfaen" w:hAnsi="Sylfaen"/>
          <w:lang w:val="ka-GE"/>
        </w:rPr>
        <w:t xml:space="preserve"> </w:t>
      </w:r>
      <w:r w:rsidR="0084030F" w:rsidRPr="00F710C3">
        <w:rPr>
          <w:rFonts w:ascii="Sylfaen" w:hAnsi="Sylfaen"/>
          <w:lang w:val="ka-GE"/>
        </w:rPr>
        <w:t xml:space="preserve">ინგლისურის ენის ცოდნის დონესთან დაკავშირებული ცნობები აღინიშნება მხოლოდ </w:t>
      </w:r>
      <w:r w:rsidR="0084030F" w:rsidRPr="00035333">
        <w:rPr>
          <w:rFonts w:ascii="Sylfaen" w:hAnsi="Sylfaen"/>
          <w:lang w:val="ka-GE"/>
        </w:rPr>
        <w:t>პილოტების მოწმობებში, შემდეგი ნიმუშების შესაბამისად</w:t>
      </w:r>
      <w:r w:rsidR="008B6624" w:rsidRPr="00035333">
        <w:rPr>
          <w:rFonts w:ascii="Sylfaen" w:hAnsi="Sylfaen"/>
          <w:lang w:val="ka-GE"/>
        </w:rPr>
        <w:t>:</w:t>
      </w:r>
      <w:r w:rsidR="00671B0C" w:rsidRPr="00035333">
        <w:rPr>
          <w:rFonts w:ascii="Sylfaen" w:hAnsi="Sylfaen"/>
          <w:lang w:val="ka-GE"/>
        </w:rPr>
        <w:t xml:space="preserve"> </w:t>
      </w:r>
      <w:r w:rsidR="0084030F" w:rsidRPr="00035333">
        <w:rPr>
          <w:rFonts w:ascii="Sylfaen" w:hAnsi="Sylfaen"/>
          <w:lang w:val="ka-GE"/>
        </w:rPr>
        <w:t>„</w:t>
      </w:r>
      <w:r w:rsidR="0047507D" w:rsidRPr="00035333">
        <w:rPr>
          <w:rFonts w:ascii="Sylfaen" w:eastAsia="Times New Roman" w:hAnsi="Sylfaen" w:cs="Sylfaen"/>
          <w:bCs/>
          <w:lang w:val="ka-GE"/>
        </w:rPr>
        <w:t>მოწმობის</w:t>
      </w:r>
      <w:r w:rsidR="0047507D" w:rsidRPr="00035333">
        <w:rPr>
          <w:rFonts w:ascii="Sylfaen" w:eastAsia="Times New Roman" w:hAnsi="Sylfaen" w:cs="Times New Roman"/>
          <w:bCs/>
          <w:lang w:val="ka-GE"/>
        </w:rPr>
        <w:t xml:space="preserve"> </w:t>
      </w:r>
      <w:r w:rsidR="0047507D" w:rsidRPr="00035333">
        <w:rPr>
          <w:rFonts w:ascii="Sylfaen" w:eastAsia="Times New Roman" w:hAnsi="Sylfaen" w:cs="Sylfaen"/>
          <w:bCs/>
          <w:lang w:val="ka-GE"/>
        </w:rPr>
        <w:t>მფლობელმა</w:t>
      </w:r>
      <w:r w:rsidR="0047507D" w:rsidRPr="00035333">
        <w:rPr>
          <w:rFonts w:ascii="Sylfaen" w:eastAsia="Times New Roman" w:hAnsi="Sylfaen" w:cs="Times New Roman"/>
          <w:bCs/>
          <w:lang w:val="ka-GE"/>
        </w:rPr>
        <w:t xml:space="preserve"> </w:t>
      </w:r>
      <w:r w:rsidR="0047507D" w:rsidRPr="00035333">
        <w:rPr>
          <w:rFonts w:ascii="Sylfaen" w:eastAsia="Times New Roman" w:hAnsi="Sylfaen" w:cs="Sylfaen"/>
          <w:bCs/>
          <w:lang w:val="ka-GE"/>
        </w:rPr>
        <w:t>გამოამჟღავნა</w:t>
      </w:r>
      <w:r w:rsidR="0047507D" w:rsidRPr="00035333">
        <w:rPr>
          <w:rFonts w:ascii="Sylfaen" w:eastAsia="Times New Roman" w:hAnsi="Sylfaen" w:cs="Times New Roman"/>
          <w:bCs/>
          <w:lang w:val="ka-GE"/>
        </w:rPr>
        <w:t xml:space="preserve"> </w:t>
      </w:r>
      <w:r w:rsidR="0047507D" w:rsidRPr="00035333">
        <w:rPr>
          <w:rFonts w:ascii="Sylfaen" w:eastAsia="Times New Roman" w:hAnsi="Sylfaen" w:cs="Sylfaen"/>
          <w:bCs/>
          <w:lang w:val="ka-GE"/>
        </w:rPr>
        <w:t>საჰაერო</w:t>
      </w:r>
      <w:r w:rsidR="0047507D" w:rsidRPr="00035333">
        <w:rPr>
          <w:rFonts w:ascii="Sylfaen" w:eastAsia="Times New Roman" w:hAnsi="Sylfaen" w:cs="Times New Roman"/>
          <w:bCs/>
          <w:lang w:val="ka-GE"/>
        </w:rPr>
        <w:t xml:space="preserve"> </w:t>
      </w:r>
      <w:r w:rsidR="0047507D" w:rsidRPr="00035333">
        <w:rPr>
          <w:rFonts w:ascii="Sylfaen" w:eastAsia="Times New Roman" w:hAnsi="Sylfaen" w:cs="Sylfaen"/>
          <w:bCs/>
          <w:lang w:val="ka-GE"/>
        </w:rPr>
        <w:t>ხომალდზე</w:t>
      </w:r>
      <w:r w:rsidR="0047507D" w:rsidRPr="00035333">
        <w:rPr>
          <w:rFonts w:ascii="Sylfaen" w:eastAsia="Times New Roman" w:hAnsi="Sylfaen" w:cs="Times New Roman"/>
          <w:bCs/>
          <w:lang w:val="ka-GE"/>
        </w:rPr>
        <w:t xml:space="preserve"> </w:t>
      </w:r>
      <w:r w:rsidR="0047507D" w:rsidRPr="00035333">
        <w:rPr>
          <w:rFonts w:ascii="Sylfaen" w:eastAsia="Times New Roman" w:hAnsi="Sylfaen" w:cs="Sylfaen"/>
          <w:bCs/>
          <w:lang w:val="ka-GE"/>
        </w:rPr>
        <w:t>ინგლისურ</w:t>
      </w:r>
      <w:r w:rsidR="0047507D" w:rsidRPr="00035333">
        <w:rPr>
          <w:rFonts w:ascii="Sylfaen" w:eastAsia="Times New Roman" w:hAnsi="Sylfaen" w:cs="Times New Roman"/>
          <w:bCs/>
          <w:lang w:val="ka-GE"/>
        </w:rPr>
        <w:t xml:space="preserve"> </w:t>
      </w:r>
      <w:r w:rsidR="0047507D" w:rsidRPr="00035333">
        <w:rPr>
          <w:rFonts w:ascii="Sylfaen" w:eastAsia="Times New Roman" w:hAnsi="Sylfaen" w:cs="Sylfaen"/>
          <w:bCs/>
          <w:lang w:val="ka-GE"/>
        </w:rPr>
        <w:t>ენაზე</w:t>
      </w:r>
      <w:r w:rsidR="0047507D" w:rsidRPr="00035333">
        <w:rPr>
          <w:rFonts w:ascii="Sylfaen" w:eastAsia="Times New Roman" w:hAnsi="Sylfaen" w:cs="Times New Roman"/>
          <w:bCs/>
          <w:lang w:val="ka-GE"/>
        </w:rPr>
        <w:t xml:space="preserve"> </w:t>
      </w:r>
      <w:r w:rsidR="0047507D" w:rsidRPr="00035333">
        <w:rPr>
          <w:rFonts w:ascii="Sylfaen" w:eastAsia="Times New Roman" w:hAnsi="Sylfaen" w:cs="Sylfaen"/>
          <w:bCs/>
          <w:lang w:val="ka-GE"/>
        </w:rPr>
        <w:t>სარადიოტელეფონო</w:t>
      </w:r>
      <w:r w:rsidR="0047507D" w:rsidRPr="00035333">
        <w:rPr>
          <w:rFonts w:ascii="Sylfaen" w:eastAsia="Times New Roman" w:hAnsi="Sylfaen" w:cs="Times New Roman"/>
          <w:bCs/>
          <w:lang w:val="ka-GE"/>
        </w:rPr>
        <w:t xml:space="preserve"> </w:t>
      </w:r>
      <w:r w:rsidR="0047507D" w:rsidRPr="00035333">
        <w:rPr>
          <w:rFonts w:ascii="Sylfaen" w:eastAsia="Times New Roman" w:hAnsi="Sylfaen" w:cs="Sylfaen"/>
          <w:bCs/>
          <w:lang w:val="ka-GE"/>
        </w:rPr>
        <w:t>მოწყობილობის</w:t>
      </w:r>
      <w:r w:rsidR="0047507D" w:rsidRPr="00035333">
        <w:rPr>
          <w:rFonts w:ascii="Sylfaen" w:eastAsia="Times New Roman" w:hAnsi="Sylfaen" w:cs="Times New Roman"/>
          <w:bCs/>
          <w:lang w:val="ka-GE"/>
        </w:rPr>
        <w:t xml:space="preserve"> </w:t>
      </w:r>
      <w:r w:rsidR="0047507D" w:rsidRPr="00035333">
        <w:rPr>
          <w:rFonts w:ascii="Sylfaen" w:eastAsia="Times New Roman" w:hAnsi="Sylfaen" w:cs="Sylfaen"/>
          <w:bCs/>
          <w:lang w:val="ka-GE"/>
        </w:rPr>
        <w:t>გამოყენების</w:t>
      </w:r>
      <w:r w:rsidR="0047507D" w:rsidRPr="00035333">
        <w:rPr>
          <w:rFonts w:ascii="Sylfaen" w:eastAsia="Times New Roman" w:hAnsi="Sylfaen" w:cs="Times New Roman"/>
          <w:bCs/>
          <w:lang w:val="ka-GE"/>
        </w:rPr>
        <w:t xml:space="preserve"> </w:t>
      </w:r>
      <w:r w:rsidR="0047507D" w:rsidRPr="00035333">
        <w:rPr>
          <w:rFonts w:ascii="Sylfaen" w:eastAsia="Times New Roman" w:hAnsi="Sylfaen" w:cs="Sylfaen"/>
          <w:bCs/>
          <w:lang w:val="ka-GE"/>
        </w:rPr>
        <w:t>კომპეტენცია</w:t>
      </w:r>
      <w:r w:rsidR="0047507D" w:rsidRPr="00035333">
        <w:rPr>
          <w:rFonts w:ascii="Sylfaen" w:eastAsia="Times New Roman" w:hAnsi="Sylfaen" w:cs="Times New Roman"/>
          <w:bCs/>
          <w:lang w:val="ka-GE"/>
        </w:rPr>
        <w:t>.</w:t>
      </w:r>
      <w:r w:rsidR="0084030F" w:rsidRPr="00035333">
        <w:rPr>
          <w:rFonts w:ascii="Sylfaen" w:eastAsia="Times New Roman" w:hAnsi="Sylfaen" w:cs="Times New Roman"/>
          <w:bCs/>
          <w:lang w:val="ka-GE"/>
        </w:rPr>
        <w:t xml:space="preserve"> </w:t>
      </w:r>
      <w:r w:rsidR="0047507D" w:rsidRPr="00035333">
        <w:rPr>
          <w:rFonts w:ascii="Sylfaen" w:eastAsia="Times New Roman" w:hAnsi="Sylfaen" w:cs="Times New Roman"/>
          <w:bCs/>
          <w:lang w:val="ka-GE"/>
        </w:rPr>
        <w:t>The holder of this license has demonstrated competence to operate R/T equipment on board of the aircraft in English.</w:t>
      </w:r>
      <w:r w:rsidR="0084030F" w:rsidRPr="00035333">
        <w:rPr>
          <w:rFonts w:ascii="Sylfaen" w:eastAsia="Times New Roman" w:hAnsi="Sylfaen" w:cs="Times New Roman"/>
          <w:bCs/>
          <w:lang w:val="ka-GE"/>
        </w:rPr>
        <w:t xml:space="preserve">“  </w:t>
      </w:r>
      <w:r w:rsidR="008B6624" w:rsidRPr="00035333">
        <w:rPr>
          <w:rFonts w:ascii="Sylfaen" w:eastAsia="Times New Roman" w:hAnsi="Sylfaen" w:cs="Sylfaen"/>
          <w:bCs/>
          <w:lang w:val="ka-GE"/>
        </w:rPr>
        <w:t>„</w:t>
      </w:r>
      <w:r w:rsidR="0047507D" w:rsidRPr="00035333">
        <w:rPr>
          <w:rFonts w:ascii="Sylfaen" w:eastAsia="Times New Roman" w:hAnsi="Sylfaen" w:cs="Sylfaen"/>
          <w:bCs/>
          <w:lang w:val="ka-GE"/>
        </w:rPr>
        <w:t>პროფესიული</w:t>
      </w:r>
      <w:r w:rsidR="0047507D" w:rsidRPr="00035333">
        <w:rPr>
          <w:rFonts w:ascii="Sylfaen" w:eastAsia="Times New Roman" w:hAnsi="Sylfaen" w:cs="Times New Roman"/>
          <w:bCs/>
          <w:lang w:val="ka-GE"/>
        </w:rPr>
        <w:t xml:space="preserve"> </w:t>
      </w:r>
      <w:r w:rsidR="0047507D" w:rsidRPr="00035333">
        <w:rPr>
          <w:rFonts w:ascii="Sylfaen" w:eastAsia="Times New Roman" w:hAnsi="Sylfaen" w:cs="Sylfaen"/>
          <w:bCs/>
          <w:lang w:val="ka-GE"/>
        </w:rPr>
        <w:t>საავიაციო</w:t>
      </w:r>
      <w:r w:rsidR="0047507D" w:rsidRPr="00035333">
        <w:rPr>
          <w:rFonts w:ascii="Sylfaen" w:eastAsia="Times New Roman" w:hAnsi="Sylfaen" w:cs="Times New Roman"/>
          <w:bCs/>
          <w:lang w:val="ka-GE"/>
        </w:rPr>
        <w:t xml:space="preserve"> </w:t>
      </w:r>
      <w:r w:rsidR="0047507D" w:rsidRPr="00035333">
        <w:rPr>
          <w:rFonts w:ascii="Sylfaen" w:eastAsia="Times New Roman" w:hAnsi="Sylfaen" w:cs="Sylfaen"/>
          <w:bCs/>
          <w:lang w:val="ka-GE"/>
        </w:rPr>
        <w:t>ინგლისური</w:t>
      </w:r>
      <w:r w:rsidR="0047507D" w:rsidRPr="00035333">
        <w:rPr>
          <w:rFonts w:ascii="Sylfaen" w:eastAsia="Times New Roman" w:hAnsi="Sylfaen" w:cs="Times New Roman"/>
          <w:bCs/>
          <w:lang w:val="ka-GE"/>
        </w:rPr>
        <w:t xml:space="preserve"> </w:t>
      </w:r>
      <w:r w:rsidR="0047507D" w:rsidRPr="00035333">
        <w:rPr>
          <w:rFonts w:ascii="Sylfaen" w:eastAsia="Times New Roman" w:hAnsi="Sylfaen" w:cs="Sylfaen"/>
          <w:bCs/>
          <w:lang w:val="ka-GE"/>
        </w:rPr>
        <w:t>ენის</w:t>
      </w:r>
      <w:r w:rsidR="0047507D" w:rsidRPr="00035333">
        <w:rPr>
          <w:rFonts w:ascii="Sylfaen" w:eastAsia="Times New Roman" w:hAnsi="Sylfaen" w:cs="Times New Roman"/>
          <w:bCs/>
          <w:lang w:val="ka-GE"/>
        </w:rPr>
        <w:t xml:space="preserve"> </w:t>
      </w:r>
      <w:r w:rsidR="0047507D" w:rsidRPr="00035333">
        <w:rPr>
          <w:rFonts w:ascii="Sylfaen" w:eastAsia="Times New Roman" w:hAnsi="Sylfaen" w:cs="Sylfaen"/>
          <w:bCs/>
          <w:lang w:val="ka-GE"/>
        </w:rPr>
        <w:t>ცოდნის</w:t>
      </w:r>
      <w:r w:rsidR="0047507D" w:rsidRPr="00035333">
        <w:rPr>
          <w:rFonts w:ascii="Sylfaen" w:eastAsia="Times New Roman" w:hAnsi="Sylfaen" w:cs="Times New Roman"/>
          <w:bCs/>
          <w:lang w:val="ka-GE"/>
        </w:rPr>
        <w:t xml:space="preserve"> </w:t>
      </w:r>
      <w:r w:rsidR="0047507D" w:rsidRPr="00035333">
        <w:rPr>
          <w:rFonts w:ascii="Sylfaen" w:eastAsia="Times New Roman" w:hAnsi="Sylfaen" w:cs="Sylfaen"/>
          <w:bCs/>
          <w:lang w:val="ka-GE"/>
        </w:rPr>
        <w:t>მე</w:t>
      </w:r>
      <w:r w:rsidR="0047507D" w:rsidRPr="00035333">
        <w:rPr>
          <w:rFonts w:ascii="Sylfaen" w:eastAsia="Times New Roman" w:hAnsi="Sylfaen" w:cs="Times New Roman"/>
          <w:bCs/>
          <w:lang w:val="ka-GE"/>
        </w:rPr>
        <w:t>-</w:t>
      </w:r>
      <w:r w:rsidR="008B6624" w:rsidRPr="00035333">
        <w:rPr>
          <w:rFonts w:ascii="Sylfaen" w:eastAsia="Times New Roman" w:hAnsi="Sylfaen" w:cs="Times New Roman"/>
          <w:bCs/>
          <w:lang w:val="ka-GE"/>
        </w:rPr>
        <w:t>4</w:t>
      </w:r>
      <w:r w:rsidR="0047507D" w:rsidRPr="00035333">
        <w:rPr>
          <w:rFonts w:ascii="Sylfaen" w:eastAsia="Times New Roman" w:hAnsi="Sylfaen" w:cs="Times New Roman"/>
          <w:bCs/>
          <w:lang w:val="ka-GE"/>
        </w:rPr>
        <w:t xml:space="preserve"> </w:t>
      </w:r>
      <w:r w:rsidR="0047507D" w:rsidRPr="00035333">
        <w:rPr>
          <w:rFonts w:ascii="Sylfaen" w:eastAsia="Times New Roman" w:hAnsi="Sylfaen" w:cs="Sylfaen"/>
          <w:bCs/>
          <w:lang w:val="ka-GE"/>
        </w:rPr>
        <w:t>დონე</w:t>
      </w:r>
      <w:r w:rsidR="0047507D" w:rsidRPr="00035333">
        <w:rPr>
          <w:rFonts w:ascii="Sylfaen" w:eastAsia="Times New Roman" w:hAnsi="Sylfaen" w:cs="Times New Roman"/>
          <w:bCs/>
          <w:lang w:val="ka-GE"/>
        </w:rPr>
        <w:t xml:space="preserve"> </w:t>
      </w:r>
      <w:r w:rsidR="0047507D" w:rsidRPr="00035333">
        <w:rPr>
          <w:rFonts w:ascii="Sylfaen" w:eastAsia="Times New Roman" w:hAnsi="Sylfaen" w:cs="Sylfaen"/>
          <w:bCs/>
          <w:lang w:val="ka-GE"/>
        </w:rPr>
        <w:t>მოქმედია</w:t>
      </w:r>
      <w:r w:rsidR="0094157E" w:rsidRPr="00035333">
        <w:rPr>
          <w:rFonts w:ascii="Sylfaen" w:eastAsia="Times New Roman" w:hAnsi="Sylfaen" w:cs="Times New Roman"/>
          <w:bCs/>
          <w:lang w:val="ka-GE"/>
        </w:rPr>
        <w:t xml:space="preserve"> - </w:t>
      </w:r>
      <w:r w:rsidR="00671B0C" w:rsidRPr="00035333">
        <w:rPr>
          <w:rFonts w:ascii="Sylfaen" w:eastAsia="Times New Roman" w:hAnsi="Sylfaen" w:cs="Times New Roman"/>
          <w:bCs/>
          <w:lang w:val="ka-GE"/>
        </w:rPr>
        <w:t>რრ</w:t>
      </w:r>
      <w:r w:rsidR="0047507D" w:rsidRPr="00035333">
        <w:rPr>
          <w:rFonts w:ascii="Sylfaen" w:eastAsia="Times New Roman" w:hAnsi="Sylfaen" w:cs="Times New Roman"/>
          <w:bCs/>
          <w:lang w:val="ka-GE"/>
        </w:rPr>
        <w:t>.</w:t>
      </w:r>
      <w:r w:rsidR="008B6624" w:rsidRPr="00035333">
        <w:rPr>
          <w:rFonts w:ascii="Sylfaen" w:eastAsia="Times New Roman" w:hAnsi="Sylfaen" w:cs="Times New Roman"/>
          <w:bCs/>
          <w:lang w:val="ka-GE"/>
        </w:rPr>
        <w:t>თ</w:t>
      </w:r>
      <w:r w:rsidR="00671B0C" w:rsidRPr="00035333">
        <w:rPr>
          <w:rFonts w:ascii="Sylfaen" w:eastAsia="Times New Roman" w:hAnsi="Sylfaen" w:cs="Times New Roman"/>
          <w:bCs/>
          <w:lang w:val="ka-GE"/>
        </w:rPr>
        <w:t>თ</w:t>
      </w:r>
      <w:r w:rsidR="008B6624" w:rsidRPr="00035333">
        <w:rPr>
          <w:rFonts w:ascii="Sylfaen" w:eastAsia="Times New Roman" w:hAnsi="Sylfaen" w:cs="Times New Roman"/>
          <w:bCs/>
          <w:lang w:val="ka-GE"/>
        </w:rPr>
        <w:t>.წ</w:t>
      </w:r>
      <w:r w:rsidR="00671B0C" w:rsidRPr="00035333">
        <w:rPr>
          <w:rFonts w:ascii="Sylfaen" w:eastAsia="Times New Roman" w:hAnsi="Sylfaen" w:cs="Times New Roman"/>
          <w:bCs/>
          <w:lang w:val="ka-GE"/>
        </w:rPr>
        <w:t>წ</w:t>
      </w:r>
      <w:r w:rsidR="008B6624" w:rsidRPr="00035333">
        <w:rPr>
          <w:rFonts w:ascii="Sylfaen" w:eastAsia="Times New Roman" w:hAnsi="Sylfaen" w:cs="Times New Roman"/>
          <w:bCs/>
          <w:lang w:val="ka-GE"/>
        </w:rPr>
        <w:t>.</w:t>
      </w:r>
      <w:r w:rsidR="0094157E" w:rsidRPr="00035333">
        <w:rPr>
          <w:rFonts w:ascii="Sylfaen" w:eastAsia="Times New Roman" w:hAnsi="Sylfaen" w:cs="Times New Roman"/>
          <w:bCs/>
          <w:lang w:val="ka-GE"/>
        </w:rPr>
        <w:t>.</w:t>
      </w:r>
      <w:r w:rsidR="008B6624" w:rsidRPr="00035333">
        <w:rPr>
          <w:rFonts w:ascii="Sylfaen" w:eastAsia="Times New Roman" w:hAnsi="Sylfaen" w:cs="Times New Roman"/>
          <w:bCs/>
          <w:lang w:val="ka-GE"/>
        </w:rPr>
        <w:t xml:space="preserve"> </w:t>
      </w:r>
      <w:r w:rsidR="0047507D" w:rsidRPr="00035333">
        <w:rPr>
          <w:rFonts w:ascii="Sylfaen" w:eastAsia="Times New Roman" w:hAnsi="Sylfaen" w:cs="Times New Roman"/>
          <w:bCs/>
          <w:lang w:val="ka-GE"/>
        </w:rPr>
        <w:t>English Language Proficiency Level-</w:t>
      </w:r>
      <w:r w:rsidR="008B6624" w:rsidRPr="00035333">
        <w:rPr>
          <w:rFonts w:ascii="Sylfaen" w:eastAsia="Times New Roman" w:hAnsi="Sylfaen" w:cs="Times New Roman"/>
          <w:bCs/>
          <w:lang w:val="ka-GE"/>
        </w:rPr>
        <w:t>4</w:t>
      </w:r>
      <w:r w:rsidR="0047507D" w:rsidRPr="00035333">
        <w:rPr>
          <w:rFonts w:ascii="Sylfaen" w:eastAsia="Times New Roman" w:hAnsi="Sylfaen" w:cs="Times New Roman"/>
          <w:bCs/>
          <w:lang w:val="ka-GE"/>
        </w:rPr>
        <w:t xml:space="preserve"> Valid Until </w:t>
      </w:r>
      <w:r w:rsidR="008B6624" w:rsidRPr="00035333">
        <w:rPr>
          <w:rFonts w:ascii="Sylfaen" w:eastAsia="Times New Roman" w:hAnsi="Sylfaen" w:cs="Times New Roman"/>
          <w:bCs/>
          <w:lang w:val="ka-GE"/>
        </w:rPr>
        <w:t>DD.MM</w:t>
      </w:r>
      <w:r w:rsidR="0047507D" w:rsidRPr="00035333">
        <w:rPr>
          <w:rFonts w:ascii="Sylfaen" w:eastAsia="Times New Roman" w:hAnsi="Sylfaen" w:cs="Times New Roman"/>
          <w:bCs/>
          <w:lang w:val="ka-GE"/>
        </w:rPr>
        <w:t>.</w:t>
      </w:r>
      <w:r w:rsidR="008B6624" w:rsidRPr="00035333">
        <w:rPr>
          <w:rFonts w:ascii="Sylfaen" w:eastAsia="Times New Roman" w:hAnsi="Sylfaen" w:cs="Times New Roman"/>
          <w:bCs/>
          <w:lang w:val="ka-GE"/>
        </w:rPr>
        <w:t>YYY</w:t>
      </w:r>
      <w:r w:rsidR="00763315" w:rsidRPr="00035333">
        <w:rPr>
          <w:rFonts w:ascii="Sylfaen" w:eastAsia="Times New Roman" w:hAnsi="Sylfaen" w:cs="Times New Roman"/>
          <w:bCs/>
          <w:lang w:val="ka-GE"/>
        </w:rPr>
        <w:t>Y</w:t>
      </w:r>
      <w:r w:rsidR="00671B0C" w:rsidRPr="00035333">
        <w:rPr>
          <w:rFonts w:ascii="Sylfaen" w:eastAsia="Times New Roman" w:hAnsi="Sylfaen" w:cs="Times New Roman"/>
          <w:bCs/>
          <w:lang w:val="ka-GE"/>
        </w:rPr>
        <w:t>“</w:t>
      </w:r>
      <w:r w:rsidR="0024201F" w:rsidRPr="00035333">
        <w:rPr>
          <w:rFonts w:ascii="Sylfaen" w:eastAsia="Times New Roman" w:hAnsi="Sylfaen" w:cs="Times New Roman"/>
          <w:bCs/>
          <w:lang w:val="ka-GE"/>
        </w:rPr>
        <w:t>.</w:t>
      </w:r>
    </w:p>
    <w:p w14:paraId="52A1CE06" w14:textId="0021C7FA" w:rsidR="00264250" w:rsidRDefault="00AF618C" w:rsidP="00C10B2B">
      <w:pPr>
        <w:spacing w:after="0" w:line="240" w:lineRule="auto"/>
        <w:jc w:val="both"/>
        <w:rPr>
          <w:rFonts w:ascii="Sylfaen" w:hAnsi="Sylfaen"/>
          <w:lang w:val="ka-GE"/>
        </w:rPr>
      </w:pPr>
      <w:r w:rsidRPr="00991EC7">
        <w:rPr>
          <w:rFonts w:ascii="Sylfaen" w:hAnsi="Sylfaen"/>
          <w:b/>
          <w:i/>
          <w:lang w:val="ka-GE"/>
        </w:rPr>
        <w:t>შენიშვნა</w:t>
      </w:r>
      <w:r>
        <w:rPr>
          <w:rFonts w:ascii="Sylfaen" w:hAnsi="Sylfaen"/>
          <w:b/>
          <w:i/>
          <w:lang w:val="ka-GE"/>
        </w:rPr>
        <w:t xml:space="preserve"> 2</w:t>
      </w:r>
      <w:r w:rsidRPr="00991EC7">
        <w:rPr>
          <w:rFonts w:ascii="Sylfaen" w:hAnsi="Sylfaen"/>
          <w:b/>
          <w:i/>
          <w:lang w:val="ka-GE"/>
        </w:rPr>
        <w:t>.</w:t>
      </w:r>
      <w:r w:rsidR="00E2144C">
        <w:rPr>
          <w:rFonts w:ascii="Sylfaen" w:hAnsi="Sylfaen"/>
          <w:lang w:val="ka-GE"/>
        </w:rPr>
        <w:t xml:space="preserve"> </w:t>
      </w:r>
      <w:r w:rsidR="007B1935">
        <w:rPr>
          <w:rFonts w:ascii="Sylfaen" w:hAnsi="Sylfaen"/>
          <w:lang w:val="ka-GE"/>
        </w:rPr>
        <w:t xml:space="preserve">სხვა განსაკუთრებული აღნიშვნები, რომლებიც უკავშირდება </w:t>
      </w:r>
      <w:r w:rsidR="005645BB">
        <w:rPr>
          <w:rFonts w:ascii="Sylfaen" w:hAnsi="Sylfaen"/>
          <w:lang w:val="ka-GE"/>
        </w:rPr>
        <w:t>ავიაკომპანიის  საექსპლუატაციო სპეციფიკაციებს</w:t>
      </w:r>
      <w:r w:rsidR="00D113C0">
        <w:rPr>
          <w:rFonts w:ascii="Sylfaen" w:hAnsi="Sylfaen"/>
          <w:lang w:val="ka-GE"/>
        </w:rPr>
        <w:t>ა და შეზღუდვებს</w:t>
      </w:r>
      <w:r w:rsidR="005645BB">
        <w:rPr>
          <w:rFonts w:ascii="Sylfaen" w:hAnsi="Sylfaen"/>
          <w:lang w:val="ka-GE"/>
        </w:rPr>
        <w:t xml:space="preserve">, </w:t>
      </w:r>
      <w:r w:rsidR="00CA6494">
        <w:rPr>
          <w:rFonts w:ascii="Sylfaen" w:hAnsi="Sylfaen"/>
          <w:lang w:val="ka-GE"/>
        </w:rPr>
        <w:t xml:space="preserve">აღინიშნება </w:t>
      </w:r>
      <w:r w:rsidR="00B97F5F">
        <w:rPr>
          <w:rFonts w:ascii="Sylfaen" w:hAnsi="Sylfaen"/>
          <w:lang w:val="ka-GE"/>
        </w:rPr>
        <w:t>ექსპლუატანტის მიერ შემუშავებულ ფორმაში</w:t>
      </w:r>
      <w:r w:rsidR="00035333">
        <w:rPr>
          <w:rFonts w:ascii="Sylfaen" w:hAnsi="Sylfaen"/>
          <w:lang w:val="ka-GE"/>
        </w:rPr>
        <w:t xml:space="preserve"> </w:t>
      </w:r>
      <w:r w:rsidR="00D113C0">
        <w:rPr>
          <w:rFonts w:ascii="Sylfaen" w:hAnsi="Sylfaen"/>
          <w:lang w:val="ka-GE"/>
        </w:rPr>
        <w:t>ფრენის შესრულების სახელმძღვანელოს შესაბამისად.</w:t>
      </w:r>
      <w:r w:rsidR="00035333">
        <w:rPr>
          <w:rFonts w:ascii="Sylfaen" w:hAnsi="Sylfaen"/>
          <w:lang w:val="ka-GE"/>
        </w:rPr>
        <w:t xml:space="preserve"> </w:t>
      </w:r>
    </w:p>
    <w:p w14:paraId="027EE60D" w14:textId="77777777" w:rsidR="00264250" w:rsidRDefault="00264250" w:rsidP="00C10B2B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700DBCF0" w14:textId="77777777" w:rsidR="007E043C" w:rsidRDefault="007E043C" w:rsidP="00C10B2B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5A1635E7" w14:textId="77777777" w:rsidR="001B32E6" w:rsidRDefault="00F07895" w:rsidP="00C10B2B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3. </w:t>
      </w:r>
      <w:r w:rsidR="005C7401" w:rsidRPr="005C7401">
        <w:rPr>
          <w:rFonts w:ascii="Sylfaen" w:hAnsi="Sylfaen"/>
          <w:b/>
          <w:lang w:val="ka-GE"/>
        </w:rPr>
        <w:t xml:space="preserve">მე-8 </w:t>
      </w:r>
      <w:r w:rsidR="001B32E6">
        <w:rPr>
          <w:rFonts w:ascii="Sylfaen" w:hAnsi="Sylfaen"/>
          <w:b/>
          <w:lang w:val="ka-GE"/>
        </w:rPr>
        <w:t>მუხლის</w:t>
      </w:r>
      <w:r w:rsidR="00C76D06">
        <w:rPr>
          <w:rFonts w:ascii="Sylfaen" w:hAnsi="Sylfaen"/>
          <w:b/>
          <w:lang w:val="ka-GE"/>
        </w:rPr>
        <w:t>:</w:t>
      </w:r>
    </w:p>
    <w:p w14:paraId="211EBC5B" w14:textId="77777777" w:rsidR="00C76D06" w:rsidRDefault="00C76D06" w:rsidP="00C10B2B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332CB5F1" w14:textId="77777777" w:rsidR="001B32E6" w:rsidRDefault="001B32E6" w:rsidP="00C10B2B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ა) სათაური ჩამოყალიბდეს შემდეგი რედაქციით:</w:t>
      </w:r>
    </w:p>
    <w:p w14:paraId="554CB1F2" w14:textId="77777777" w:rsidR="001B32E6" w:rsidRDefault="001B32E6" w:rsidP="00C10B2B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„მუხლი 8. ავიასპეციალისტის მოწმობის </w:t>
      </w:r>
      <w:r w:rsidR="00617ED2">
        <w:rPr>
          <w:rFonts w:ascii="Sylfaen" w:hAnsi="Sylfaen"/>
          <w:b/>
          <w:lang w:val="ka-GE"/>
        </w:rPr>
        <w:t xml:space="preserve">და მისი დუბლიკატის </w:t>
      </w:r>
      <w:r>
        <w:rPr>
          <w:rFonts w:ascii="Sylfaen" w:hAnsi="Sylfaen"/>
          <w:b/>
          <w:lang w:val="ka-GE"/>
        </w:rPr>
        <w:t>გაცემის წესი“</w:t>
      </w:r>
      <w:r w:rsidR="00085759">
        <w:rPr>
          <w:rFonts w:ascii="Sylfaen" w:hAnsi="Sylfaen"/>
          <w:b/>
          <w:lang w:val="ka-GE"/>
        </w:rPr>
        <w:t>.</w:t>
      </w:r>
    </w:p>
    <w:p w14:paraId="7A53711E" w14:textId="77777777" w:rsidR="001B32E6" w:rsidRPr="001B32E6" w:rsidRDefault="001B32E6" w:rsidP="00C10B2B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6E2794CA" w14:textId="77777777" w:rsidR="005C7401" w:rsidRPr="005C7401" w:rsidRDefault="001B32E6" w:rsidP="00C10B2B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ბ)</w:t>
      </w:r>
      <w:r w:rsidR="005C7401" w:rsidRPr="005C7401">
        <w:rPr>
          <w:rFonts w:ascii="Sylfaen" w:hAnsi="Sylfaen"/>
          <w:b/>
          <w:lang w:val="ka-GE"/>
        </w:rPr>
        <w:t xml:space="preserve"> დაემატოს შემდეგი შინაარსის მე-9 პუნქტი:</w:t>
      </w:r>
    </w:p>
    <w:p w14:paraId="7F840430" w14:textId="77777777" w:rsidR="005C7401" w:rsidRDefault="005C7401" w:rsidP="00C10B2B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„9. </w:t>
      </w:r>
      <w:r w:rsidRPr="005C7401">
        <w:rPr>
          <w:rFonts w:ascii="Sylfaen" w:hAnsi="Sylfaen"/>
          <w:lang w:val="ka-GE"/>
        </w:rPr>
        <w:t>ავიასპეციალისტის მოწმობის  დაკარგვის ან დაზიანების შემთხვევაში, მისი დუბლიკატი გაიცემა სააგენტოს მიერ, მოწმობის მფლობელის განცხადების სააგენტოში რეგისტრაციიდან 3 (სამი) სამუშაო დღის ვადაში. დუბლიკატს, მოწმობის დასახელების ქვემოთ ქართულ და ინგლისურ ენაზე აქვს წარწერა</w:t>
      </w:r>
      <w:r>
        <w:rPr>
          <w:rFonts w:ascii="Sylfaen" w:hAnsi="Sylfaen"/>
          <w:lang w:val="ka-GE"/>
        </w:rPr>
        <w:t xml:space="preserve">  – „</w:t>
      </w:r>
      <w:r w:rsidRPr="005C7401">
        <w:rPr>
          <w:rFonts w:ascii="Sylfaen" w:hAnsi="Sylfaen"/>
          <w:lang w:val="ka-GE"/>
        </w:rPr>
        <w:t>დუბლიკატი</w:t>
      </w:r>
      <w:r>
        <w:rPr>
          <w:rFonts w:ascii="Sylfaen" w:hAnsi="Sylfaen"/>
          <w:lang w:val="ka-GE"/>
        </w:rPr>
        <w:t>“</w:t>
      </w:r>
      <w:r w:rsidRPr="005C7401">
        <w:rPr>
          <w:rFonts w:ascii="Sylfaen" w:hAnsi="Sylfaen"/>
          <w:lang w:val="ka-GE"/>
        </w:rPr>
        <w:t>.</w:t>
      </w:r>
    </w:p>
    <w:p w14:paraId="06A19A8E" w14:textId="77777777" w:rsidR="00665970" w:rsidRDefault="00665970" w:rsidP="00C10B2B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6687E06E" w14:textId="58D62F59" w:rsidR="00C32A5E" w:rsidRDefault="00F07895" w:rsidP="00C10B2B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4. </w:t>
      </w:r>
      <w:r w:rsidR="00665970" w:rsidRPr="00723A32">
        <w:rPr>
          <w:rFonts w:ascii="Sylfaen" w:hAnsi="Sylfaen"/>
          <w:b/>
          <w:lang w:val="ka-GE"/>
        </w:rPr>
        <w:t xml:space="preserve">მე-9 </w:t>
      </w:r>
      <w:r w:rsidR="00723A32">
        <w:rPr>
          <w:rFonts w:ascii="Sylfaen" w:hAnsi="Sylfaen"/>
          <w:b/>
          <w:lang w:val="ka-GE"/>
        </w:rPr>
        <w:t>მუხლი</w:t>
      </w:r>
      <w:r w:rsidR="00C32A5E">
        <w:rPr>
          <w:rFonts w:ascii="Sylfaen" w:hAnsi="Sylfaen"/>
          <w:b/>
          <w:lang w:val="ka-GE"/>
        </w:rPr>
        <w:t>ს:</w:t>
      </w:r>
    </w:p>
    <w:p w14:paraId="2BE351EF" w14:textId="77777777" w:rsidR="00C32A5E" w:rsidRDefault="00C32A5E" w:rsidP="00C10B2B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00B2E978" w14:textId="45E40D11" w:rsidR="00723A32" w:rsidRDefault="00C32A5E" w:rsidP="00C10B2B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ა) სათაური</w:t>
      </w:r>
      <w:r w:rsidR="00723A32">
        <w:rPr>
          <w:rFonts w:ascii="Sylfaen" w:hAnsi="Sylfaen"/>
          <w:b/>
          <w:lang w:val="ka-GE"/>
        </w:rPr>
        <w:t xml:space="preserve"> ჩამოყალიბდეს შემდეგი რედაქციით:</w:t>
      </w:r>
    </w:p>
    <w:p w14:paraId="7D11A3AF" w14:textId="486C35F8" w:rsidR="00665970" w:rsidRDefault="00665970" w:rsidP="00C10B2B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435E30">
        <w:rPr>
          <w:rFonts w:ascii="Sylfaen" w:hAnsi="Sylfaen"/>
          <w:b/>
          <w:lang w:val="ka-GE"/>
        </w:rPr>
        <w:lastRenderedPageBreak/>
        <w:t>„</w:t>
      </w:r>
      <w:r w:rsidR="00723A32">
        <w:rPr>
          <w:rFonts w:ascii="Sylfaen" w:hAnsi="Sylfaen"/>
          <w:b/>
          <w:lang w:val="ka-GE"/>
        </w:rPr>
        <w:t xml:space="preserve">მუხლი 9. </w:t>
      </w:r>
      <w:r w:rsidR="00435E30" w:rsidRPr="00435E30">
        <w:rPr>
          <w:rFonts w:ascii="Sylfaen" w:hAnsi="Sylfaen"/>
          <w:b/>
          <w:lang w:val="ka-GE"/>
        </w:rPr>
        <w:t>ავიასპეციალისტის მოწმობის</w:t>
      </w:r>
      <w:r w:rsidR="00E81C74">
        <w:rPr>
          <w:rFonts w:ascii="Sylfaen" w:hAnsi="Sylfaen"/>
          <w:b/>
          <w:lang w:val="ka-GE"/>
        </w:rPr>
        <w:t xml:space="preserve">/ოსტატობის </w:t>
      </w:r>
      <w:r w:rsidR="00435E30" w:rsidRPr="00435E30">
        <w:rPr>
          <w:rFonts w:ascii="Sylfaen" w:hAnsi="Sylfaen"/>
          <w:b/>
          <w:lang w:val="ka-GE"/>
        </w:rPr>
        <w:t>მოქმედების ვად</w:t>
      </w:r>
      <w:r w:rsidR="00E81C74">
        <w:rPr>
          <w:rFonts w:ascii="Sylfaen" w:hAnsi="Sylfaen"/>
          <w:b/>
          <w:lang w:val="ka-GE"/>
        </w:rPr>
        <w:t>ები</w:t>
      </w:r>
      <w:r w:rsidR="00435E30" w:rsidRPr="00435E30">
        <w:rPr>
          <w:rFonts w:ascii="Sylfaen" w:hAnsi="Sylfaen"/>
          <w:b/>
          <w:lang w:val="ka-GE"/>
        </w:rPr>
        <w:t xml:space="preserve"> და </w:t>
      </w:r>
      <w:r w:rsidR="00E81C74">
        <w:rPr>
          <w:rFonts w:ascii="Sylfaen" w:hAnsi="Sylfaen"/>
          <w:b/>
          <w:lang w:val="ka-GE"/>
        </w:rPr>
        <w:t>მათი</w:t>
      </w:r>
      <w:r w:rsidR="00435E30" w:rsidRPr="00435E30">
        <w:rPr>
          <w:rFonts w:ascii="Sylfaen" w:hAnsi="Sylfaen"/>
          <w:b/>
          <w:lang w:val="ka-GE"/>
        </w:rPr>
        <w:t xml:space="preserve"> გაგრძელების წესები</w:t>
      </w:r>
      <w:r w:rsidR="00C32A5E">
        <w:rPr>
          <w:rFonts w:ascii="Sylfaen" w:hAnsi="Sylfaen"/>
          <w:b/>
          <w:lang w:val="ka-GE"/>
        </w:rPr>
        <w:t>“.</w:t>
      </w:r>
    </w:p>
    <w:p w14:paraId="7A5F5603" w14:textId="3673B903" w:rsidR="002A6EAE" w:rsidRDefault="002A6EAE" w:rsidP="00C10B2B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108D6EC0" w14:textId="2DC6F2C8" w:rsidR="002A6EAE" w:rsidRDefault="002A6EAE" w:rsidP="00C10B2B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ბ) პირველი პუნქტი ჩამოყალიბდეს შემდეგი რედაქციით:</w:t>
      </w:r>
    </w:p>
    <w:p w14:paraId="240BFBA5" w14:textId="77777777" w:rsidR="00C32A5E" w:rsidRDefault="00C32A5E" w:rsidP="00C10B2B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28C15EA5" w14:textId="445CA365" w:rsidR="00723A32" w:rsidRDefault="002A6EAE" w:rsidP="00665970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</w:t>
      </w:r>
      <w:r w:rsidR="00723A32" w:rsidRPr="00723A32">
        <w:rPr>
          <w:rFonts w:ascii="Sylfaen" w:hAnsi="Sylfaen"/>
          <w:lang w:val="ka-GE"/>
        </w:rPr>
        <w:t xml:space="preserve">1. ავიასპეციალისტის მოწმობის მოქმედების ვადაა: </w:t>
      </w:r>
    </w:p>
    <w:p w14:paraId="1D58B357" w14:textId="77777777" w:rsidR="00723A32" w:rsidRDefault="00723A32" w:rsidP="00665970">
      <w:pPr>
        <w:spacing w:after="0" w:line="240" w:lineRule="auto"/>
        <w:jc w:val="both"/>
        <w:rPr>
          <w:rFonts w:ascii="Sylfaen" w:hAnsi="Sylfaen"/>
          <w:lang w:val="ka-GE"/>
        </w:rPr>
      </w:pPr>
      <w:r w:rsidRPr="00723A32">
        <w:rPr>
          <w:rFonts w:ascii="Sylfaen" w:hAnsi="Sylfaen"/>
          <w:lang w:val="ka-GE"/>
        </w:rPr>
        <w:t>ა</w:t>
      </w:r>
      <w:r w:rsidR="00F07895">
        <w:rPr>
          <w:rFonts w:ascii="Sylfaen" w:hAnsi="Sylfaen"/>
          <w:lang w:val="ka-GE"/>
        </w:rPr>
        <w:t xml:space="preserve">) </w:t>
      </w:r>
      <w:r w:rsidRPr="00723A32">
        <w:rPr>
          <w:rFonts w:ascii="Sylfaen" w:hAnsi="Sylfaen"/>
          <w:lang w:val="ka-GE"/>
        </w:rPr>
        <w:t xml:space="preserve">ავიაკომპანიის სატრანსპორტო პილოტის, კომერციული პილოტის, ბორტინჟინრის (ბორტმექანიკოსის) – 1 წელი; </w:t>
      </w:r>
    </w:p>
    <w:p w14:paraId="6EE4CA73" w14:textId="77777777" w:rsidR="00723A32" w:rsidRDefault="00723A32" w:rsidP="00665970">
      <w:pPr>
        <w:spacing w:after="0" w:line="240" w:lineRule="auto"/>
        <w:jc w:val="both"/>
        <w:rPr>
          <w:rFonts w:ascii="Sylfaen" w:hAnsi="Sylfaen"/>
          <w:lang w:val="ka-GE"/>
        </w:rPr>
      </w:pPr>
      <w:r w:rsidRPr="00723A32">
        <w:rPr>
          <w:rFonts w:ascii="Sylfaen" w:hAnsi="Sylfaen"/>
          <w:lang w:val="ka-GE"/>
        </w:rPr>
        <w:t>ბ) ბორტგამყოლის –</w:t>
      </w:r>
      <w:r>
        <w:rPr>
          <w:rFonts w:ascii="Sylfaen" w:hAnsi="Sylfaen"/>
          <w:lang w:val="ka-GE"/>
        </w:rPr>
        <w:t xml:space="preserve"> </w:t>
      </w:r>
      <w:r w:rsidRPr="00723A32">
        <w:rPr>
          <w:rFonts w:ascii="Sylfaen" w:hAnsi="Sylfaen"/>
          <w:lang w:val="ka-GE"/>
        </w:rPr>
        <w:t>2 წელი</w:t>
      </w:r>
      <w:r>
        <w:rPr>
          <w:rFonts w:ascii="Sylfaen" w:hAnsi="Sylfaen"/>
          <w:lang w:val="ka-GE"/>
        </w:rPr>
        <w:t>;</w:t>
      </w:r>
      <w:r w:rsidRPr="00723A32">
        <w:rPr>
          <w:rFonts w:ascii="Sylfaen" w:hAnsi="Sylfaen"/>
          <w:lang w:val="ka-GE"/>
        </w:rPr>
        <w:t xml:space="preserve"> </w:t>
      </w:r>
    </w:p>
    <w:p w14:paraId="5A37804F" w14:textId="77777777" w:rsidR="00723A32" w:rsidRDefault="00723A32" w:rsidP="00665970">
      <w:pPr>
        <w:spacing w:after="0" w:line="240" w:lineRule="auto"/>
        <w:jc w:val="both"/>
        <w:rPr>
          <w:rFonts w:ascii="Sylfaen" w:hAnsi="Sylfaen"/>
          <w:lang w:val="ka-GE"/>
        </w:rPr>
      </w:pPr>
      <w:r w:rsidRPr="00723A32">
        <w:rPr>
          <w:rFonts w:ascii="Sylfaen" w:hAnsi="Sylfaen"/>
          <w:lang w:val="ka-GE"/>
        </w:rPr>
        <w:t xml:space="preserve">გ) მოყვარული პილოტის, პლანერის პილოტის, თავისუფალი აეროსტატის პილოტის – 5 წელი; </w:t>
      </w:r>
    </w:p>
    <w:p w14:paraId="1E422B25" w14:textId="496ABE37" w:rsidR="00E81C74" w:rsidRDefault="00723A32" w:rsidP="00665970">
      <w:pPr>
        <w:spacing w:after="0" w:line="240" w:lineRule="auto"/>
        <w:jc w:val="both"/>
        <w:rPr>
          <w:rFonts w:ascii="Sylfaen" w:hAnsi="Sylfaen"/>
          <w:lang w:val="ka-GE"/>
        </w:rPr>
      </w:pPr>
      <w:r w:rsidRPr="00723A32">
        <w:rPr>
          <w:rFonts w:ascii="Sylfaen" w:hAnsi="Sylfaen"/>
          <w:lang w:val="ka-GE"/>
        </w:rPr>
        <w:t>დ) ავიადისპეტჩერის – 4 წელი</w:t>
      </w:r>
      <w:r w:rsidR="002A6EAE">
        <w:rPr>
          <w:rFonts w:ascii="Sylfaen" w:hAnsi="Sylfaen"/>
          <w:lang w:val="ka-GE"/>
        </w:rPr>
        <w:t>“</w:t>
      </w:r>
      <w:r w:rsidR="007F389D">
        <w:rPr>
          <w:rFonts w:ascii="Sylfaen" w:hAnsi="Sylfaen"/>
          <w:lang w:val="ka-GE"/>
        </w:rPr>
        <w:t>.</w:t>
      </w:r>
    </w:p>
    <w:p w14:paraId="1F102E28" w14:textId="4AC776C4" w:rsidR="002A6EAE" w:rsidRDefault="002A6EAE" w:rsidP="00665970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61242CEB" w14:textId="1452CE34" w:rsidR="002A6EAE" w:rsidRPr="002A6EAE" w:rsidRDefault="002A6EAE" w:rsidP="00665970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2A6EAE">
        <w:rPr>
          <w:rFonts w:ascii="Sylfaen" w:hAnsi="Sylfaen"/>
          <w:b/>
          <w:lang w:val="ka-GE"/>
        </w:rPr>
        <w:t>გ) დაემატოს შემდეგი შინაარსის 1</w:t>
      </w:r>
      <w:r w:rsidRPr="002A6EAE">
        <w:rPr>
          <w:rFonts w:ascii="Sylfaen" w:hAnsi="Sylfaen"/>
          <w:b/>
          <w:vertAlign w:val="superscript"/>
          <w:lang w:val="ka-GE"/>
        </w:rPr>
        <w:t xml:space="preserve">1 </w:t>
      </w:r>
      <w:r w:rsidRPr="002A6EAE">
        <w:rPr>
          <w:rFonts w:ascii="Sylfaen" w:hAnsi="Sylfaen"/>
          <w:b/>
          <w:lang w:val="ka-GE"/>
        </w:rPr>
        <w:t>პუნქტი:</w:t>
      </w:r>
    </w:p>
    <w:p w14:paraId="6B7DF91D" w14:textId="608282CF" w:rsidR="007F389D" w:rsidRDefault="002A6EAE" w:rsidP="00665970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„1</w:t>
      </w:r>
      <w:r w:rsidRPr="002A6EAE">
        <w:rPr>
          <w:rFonts w:ascii="Sylfaen" w:hAnsi="Sylfaen"/>
          <w:vertAlign w:val="superscript"/>
          <w:lang w:val="ka-GE"/>
        </w:rPr>
        <w:t>1</w:t>
      </w:r>
      <w:r w:rsidR="007F389D">
        <w:rPr>
          <w:rFonts w:ascii="Sylfaen" w:hAnsi="Sylfaen"/>
          <w:lang w:val="ka-GE"/>
        </w:rPr>
        <w:t xml:space="preserve">. </w:t>
      </w:r>
      <w:r w:rsidR="007F389D" w:rsidRPr="007F389D">
        <w:rPr>
          <w:rFonts w:ascii="Sylfaen" w:hAnsi="Sylfaen"/>
          <w:lang w:val="ka-GE"/>
        </w:rPr>
        <w:t>ავიასპეციალისტის ოსტატობის მოქმედების ვადები განისაზღვრება ამ წესის მე-10 მუხლის მე-16 პუნქტის შესაბამისად</w:t>
      </w:r>
      <w:r>
        <w:rPr>
          <w:rFonts w:ascii="Sylfaen" w:hAnsi="Sylfaen"/>
          <w:lang w:val="ka-GE"/>
        </w:rPr>
        <w:t>“</w:t>
      </w:r>
      <w:r w:rsidR="007F389D" w:rsidRPr="007F389D">
        <w:rPr>
          <w:rFonts w:ascii="Sylfaen" w:hAnsi="Sylfaen"/>
          <w:lang w:val="ka-GE"/>
        </w:rPr>
        <w:t>.</w:t>
      </w:r>
    </w:p>
    <w:p w14:paraId="09E11752" w14:textId="77777777" w:rsidR="002A6EAE" w:rsidRDefault="002A6EAE" w:rsidP="00665970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638ECAED" w14:textId="77777777" w:rsidR="00F710C3" w:rsidRPr="00F710C3" w:rsidRDefault="00F710C3" w:rsidP="00C10B2B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780BC315" w14:textId="77777777" w:rsidR="009C68CB" w:rsidRPr="003311F3" w:rsidRDefault="00F07895" w:rsidP="00C10B2B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5. </w:t>
      </w:r>
      <w:r w:rsidR="003311F3" w:rsidRPr="003311F3">
        <w:rPr>
          <w:rFonts w:ascii="Sylfaen" w:hAnsi="Sylfaen"/>
          <w:b/>
          <w:lang w:val="ka-GE"/>
        </w:rPr>
        <w:t>მე-10 მუხლის მე-17 პუნქტი ჩამოყალიბდეს შემდეგი რედაქციით:</w:t>
      </w:r>
    </w:p>
    <w:p w14:paraId="7647E66D" w14:textId="77777777" w:rsidR="003311F3" w:rsidRDefault="003311F3" w:rsidP="00C10B2B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„17. </w:t>
      </w:r>
      <w:r w:rsidRPr="003311F3">
        <w:rPr>
          <w:rFonts w:ascii="Sylfaen" w:hAnsi="Sylfaen"/>
          <w:lang w:val="ka-GE"/>
        </w:rPr>
        <w:t>ბორტინჟინრის საკვალიფიკაციო და უნარების შემოწმების შედეგები მოქმედია ერთი წლის განმავლობაში</w:t>
      </w:r>
      <w:r>
        <w:rPr>
          <w:rFonts w:ascii="Sylfaen" w:hAnsi="Sylfaen"/>
          <w:lang w:val="ka-GE"/>
        </w:rPr>
        <w:t>“</w:t>
      </w:r>
      <w:r w:rsidRPr="003311F3">
        <w:rPr>
          <w:rFonts w:ascii="Sylfaen" w:hAnsi="Sylfaen"/>
          <w:lang w:val="ka-GE"/>
        </w:rPr>
        <w:t>.</w:t>
      </w:r>
    </w:p>
    <w:p w14:paraId="3F5FCFB8" w14:textId="77777777" w:rsidR="003311F3" w:rsidRDefault="003311F3" w:rsidP="00C10B2B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59B0A3E1" w14:textId="77777777" w:rsidR="003A3635" w:rsidRPr="000D6EBA" w:rsidRDefault="00F07895" w:rsidP="00C10B2B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6</w:t>
      </w:r>
      <w:r w:rsidR="003311F3" w:rsidRPr="000D6EBA">
        <w:rPr>
          <w:rFonts w:ascii="Sylfaen" w:hAnsi="Sylfaen"/>
          <w:b/>
          <w:lang w:val="ka-GE"/>
        </w:rPr>
        <w:t>.</w:t>
      </w:r>
      <w:r w:rsidR="003A3635" w:rsidRPr="000D6EBA">
        <w:rPr>
          <w:rFonts w:ascii="Sylfaen" w:hAnsi="Sylfaen"/>
          <w:b/>
          <w:lang w:val="ka-GE"/>
        </w:rPr>
        <w:t xml:space="preserve"> მე-15 მუხლის პირველი და მე-2 პუნქტები ჩამოყალიბდეს შემდეგი რედაქციით:</w:t>
      </w:r>
    </w:p>
    <w:p w14:paraId="688BC700" w14:textId="77777777" w:rsidR="003A3635" w:rsidRDefault="003A3635" w:rsidP="00C10B2B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555E4A27" w14:textId="47A70CA4" w:rsidR="003A3635" w:rsidRPr="003A3635" w:rsidRDefault="003A3635" w:rsidP="003A3635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</w:t>
      </w:r>
      <w:r w:rsidRPr="003A3635">
        <w:rPr>
          <w:rFonts w:ascii="Sylfaen" w:hAnsi="Sylfaen"/>
          <w:lang w:val="ka-GE"/>
        </w:rPr>
        <w:t>1. ყველა ჯგუფის პილოტი</w:t>
      </w:r>
      <w:r w:rsidR="00497FFE">
        <w:rPr>
          <w:rFonts w:ascii="Sylfaen" w:hAnsi="Sylfaen"/>
          <w:lang w:val="ka-GE"/>
        </w:rPr>
        <w:t xml:space="preserve"> და</w:t>
      </w:r>
      <w:r w:rsidRPr="003A3635">
        <w:rPr>
          <w:rFonts w:ascii="Sylfaen" w:hAnsi="Sylfaen"/>
          <w:lang w:val="ka-GE"/>
        </w:rPr>
        <w:t xml:space="preserve"> ბორტინჟინერი ვალდებულია იცოდეს (ესმოდეს და ლაპარაკობდეს) სარადიოტელეფონო კავშირისას გამოყენებული ენა.</w:t>
      </w:r>
      <w:r>
        <w:rPr>
          <w:rFonts w:ascii="Sylfaen" w:hAnsi="Sylfaen"/>
          <w:lang w:val="ka-GE"/>
        </w:rPr>
        <w:t xml:space="preserve"> </w:t>
      </w:r>
    </w:p>
    <w:p w14:paraId="1D4F9D60" w14:textId="15B5DC0E" w:rsidR="003A3635" w:rsidRPr="003A3635" w:rsidRDefault="003A3635" w:rsidP="003A3635">
      <w:pPr>
        <w:spacing w:after="0" w:line="240" w:lineRule="auto"/>
        <w:jc w:val="both"/>
        <w:rPr>
          <w:rFonts w:ascii="Sylfaen" w:hAnsi="Sylfaen"/>
          <w:lang w:val="ka-GE"/>
        </w:rPr>
      </w:pPr>
      <w:r w:rsidRPr="003A3635">
        <w:rPr>
          <w:rFonts w:ascii="Sylfaen" w:hAnsi="Sylfaen"/>
          <w:lang w:val="ka-GE"/>
        </w:rPr>
        <w:t>2. პილოტმა (თვითმფრინავი, შვეულმფრენი, დირიჟაბლი, ვსხ</w:t>
      </w:r>
      <w:r>
        <w:rPr>
          <w:rFonts w:ascii="Sylfaen" w:hAnsi="Sylfaen"/>
          <w:lang w:val="ka-GE"/>
        </w:rPr>
        <w:t>)</w:t>
      </w:r>
      <w:r w:rsidR="00497FFE">
        <w:rPr>
          <w:rFonts w:ascii="Sylfaen" w:hAnsi="Sylfaen"/>
          <w:lang w:val="ka-GE"/>
        </w:rPr>
        <w:t>,</w:t>
      </w:r>
      <w:r w:rsidRPr="003A3635">
        <w:rPr>
          <w:rFonts w:ascii="Sylfaen" w:hAnsi="Sylfaen"/>
          <w:lang w:val="ka-GE"/>
        </w:rPr>
        <w:t xml:space="preserve"> რომელმაც პროფესიული ინგლისური ენის ცოდნის შემოწმებისას მიიღო იკაოს შეფასებათა შკალით დადგენილ მე-6 (ექსპერტის) დონეზე დაბალი შეფასება, მომდევნო შეფასება უნდა გაიაროს შემდეგი პერიოდულობით:</w:t>
      </w:r>
    </w:p>
    <w:p w14:paraId="1255323C" w14:textId="77777777" w:rsidR="003A3635" w:rsidRPr="003A3635" w:rsidRDefault="003A3635" w:rsidP="003A3635">
      <w:pPr>
        <w:spacing w:after="0" w:line="240" w:lineRule="auto"/>
        <w:jc w:val="both"/>
        <w:rPr>
          <w:rFonts w:ascii="Sylfaen" w:hAnsi="Sylfaen"/>
          <w:lang w:val="ka-GE"/>
        </w:rPr>
      </w:pPr>
      <w:r w:rsidRPr="003A3635">
        <w:rPr>
          <w:rFonts w:ascii="Sylfaen" w:hAnsi="Sylfaen"/>
          <w:lang w:val="ka-GE"/>
        </w:rPr>
        <w:t>ა) ინგლისური ენის სამუშაო (მე-4) დონეზე ცოდნის სერტიფიკატის მფლობელმა – 3 წელიწადში ერთხელ;</w:t>
      </w:r>
    </w:p>
    <w:p w14:paraId="6974F0C6" w14:textId="77777777" w:rsidR="003A3635" w:rsidRDefault="003A3635" w:rsidP="003A3635">
      <w:pPr>
        <w:spacing w:after="0" w:line="240" w:lineRule="auto"/>
        <w:jc w:val="both"/>
        <w:rPr>
          <w:rFonts w:ascii="Sylfaen" w:hAnsi="Sylfaen"/>
          <w:lang w:val="ka-GE"/>
        </w:rPr>
      </w:pPr>
      <w:r w:rsidRPr="003A3635">
        <w:rPr>
          <w:rFonts w:ascii="Sylfaen" w:hAnsi="Sylfaen"/>
          <w:lang w:val="ka-GE"/>
        </w:rPr>
        <w:t>ბ) ინგლისური ენის გაძლიერებულ (მე-5) დონეზე ცოდნის სერტიფიკატის მფლობელმა – 6 წელიწადში ერთხელ“.</w:t>
      </w:r>
    </w:p>
    <w:p w14:paraId="4645D8FC" w14:textId="77777777" w:rsidR="0053396A" w:rsidRDefault="0053396A" w:rsidP="003A3635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00A21B76" w14:textId="77777777" w:rsidR="0053396A" w:rsidRPr="00F07895" w:rsidRDefault="00F07895" w:rsidP="003A3635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F07895">
        <w:rPr>
          <w:rFonts w:ascii="Sylfaen" w:hAnsi="Sylfaen"/>
          <w:b/>
          <w:lang w:val="ka-GE"/>
        </w:rPr>
        <w:t xml:space="preserve">7. </w:t>
      </w:r>
      <w:r w:rsidR="0053396A" w:rsidRPr="00F07895">
        <w:rPr>
          <w:rFonts w:ascii="Sylfaen" w:hAnsi="Sylfaen"/>
          <w:b/>
          <w:lang w:val="ka-GE"/>
        </w:rPr>
        <w:t>მე-18 მუხლის პირველ პუნქტს დაემატოს შემდეგი შინაარსის „დ.გ“ ქვეპუნქტი:</w:t>
      </w:r>
    </w:p>
    <w:p w14:paraId="66041E29" w14:textId="0FCF5EAC" w:rsidR="004027C9" w:rsidRDefault="0053396A" w:rsidP="003A3635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</w:t>
      </w:r>
      <w:r w:rsidRPr="0053396A">
        <w:rPr>
          <w:rFonts w:ascii="Sylfaen" w:hAnsi="Sylfaen"/>
          <w:lang w:val="ka-GE"/>
        </w:rPr>
        <w:t xml:space="preserve">დ.გ) თვითმფრინავის პილოტებისთვის, დამატებით გავლილი </w:t>
      </w:r>
      <w:r w:rsidR="009B0123">
        <w:rPr>
          <w:rFonts w:ascii="Sylfaen" w:hAnsi="Sylfaen"/>
          <w:lang w:val="ka-GE"/>
        </w:rPr>
        <w:t xml:space="preserve">უნდა </w:t>
      </w:r>
      <w:r w:rsidRPr="0053396A">
        <w:rPr>
          <w:rFonts w:ascii="Sylfaen" w:hAnsi="Sylfaen"/>
          <w:lang w:val="ka-GE"/>
        </w:rPr>
        <w:t>ჰქონდე</w:t>
      </w:r>
      <w:r w:rsidR="00680103">
        <w:rPr>
          <w:rFonts w:ascii="Sylfaen" w:hAnsi="Sylfaen"/>
          <w:lang w:val="ka-GE"/>
        </w:rPr>
        <w:t>თ</w:t>
      </w:r>
      <w:r w:rsidRPr="0053396A">
        <w:rPr>
          <w:rFonts w:ascii="Sylfaen" w:hAnsi="Sylfaen"/>
          <w:lang w:val="ka-GE"/>
        </w:rPr>
        <w:t xml:space="preserve"> გაურკვეველ სივრცულ მდგომარეობაში მოხვედრის თავიდან აცილებისა და ამ მდგომარეობიდან გამოყვანისათვის საჭირო (UPRT) მომზადების ძირითადი ელემენტები</w:t>
      </w:r>
      <w:r w:rsidR="0084531C">
        <w:rPr>
          <w:rFonts w:ascii="Sylfaen" w:hAnsi="Sylfaen"/>
          <w:lang w:val="ka-GE"/>
        </w:rPr>
        <w:t>“</w:t>
      </w:r>
      <w:r w:rsidRPr="0053396A">
        <w:rPr>
          <w:rFonts w:ascii="Sylfaen" w:hAnsi="Sylfaen"/>
          <w:lang w:val="ka-GE"/>
        </w:rPr>
        <w:t>.</w:t>
      </w:r>
    </w:p>
    <w:p w14:paraId="4705EFC0" w14:textId="180C32DA" w:rsidR="001B742F" w:rsidRDefault="001B742F" w:rsidP="003A3635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27079988" w14:textId="14C4DE28" w:rsidR="0002375E" w:rsidRDefault="0002375E" w:rsidP="003A3635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02375E">
        <w:rPr>
          <w:rFonts w:ascii="Sylfaen" w:hAnsi="Sylfaen"/>
          <w:b/>
          <w:lang w:val="ka-GE"/>
        </w:rPr>
        <w:t>მე-19 მუხლის მე-4 პუნქტი ჩამოყალიბდეს შემდეგი რედაქციით:</w:t>
      </w:r>
    </w:p>
    <w:p w14:paraId="5F8B698A" w14:textId="77777777" w:rsidR="0002375E" w:rsidRPr="0002375E" w:rsidRDefault="0002375E" w:rsidP="003A3635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0345D9F1" w14:textId="1F574CBF" w:rsidR="0002375E" w:rsidRDefault="0002375E" w:rsidP="003A3635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„4. </w:t>
      </w:r>
      <w:r w:rsidRPr="0002375E">
        <w:rPr>
          <w:rFonts w:ascii="Sylfaen" w:hAnsi="Sylfaen"/>
          <w:lang w:val="ka-GE"/>
        </w:rPr>
        <w:t xml:space="preserve">თუ კანდიდატს აქვს ბორტინჟინრად </w:t>
      </w:r>
      <w:r w:rsidRPr="00AB7441">
        <w:rPr>
          <w:rFonts w:ascii="Sylfaen" w:hAnsi="Sylfaen"/>
          <w:lang w:val="ka-GE"/>
        </w:rPr>
        <w:t xml:space="preserve">და/ან </w:t>
      </w:r>
      <w:r w:rsidR="00497FFE" w:rsidRPr="00AB7441">
        <w:rPr>
          <w:rFonts w:ascii="Sylfaen" w:hAnsi="Sylfaen"/>
          <w:lang w:val="ka-GE"/>
        </w:rPr>
        <w:t>აერ</w:t>
      </w:r>
      <w:r w:rsidRPr="00AB7441">
        <w:rPr>
          <w:rFonts w:ascii="Sylfaen" w:hAnsi="Sylfaen"/>
          <w:lang w:val="ka-GE"/>
        </w:rPr>
        <w:t xml:space="preserve">ნაოსნად </w:t>
      </w:r>
      <w:r w:rsidRPr="0002375E">
        <w:rPr>
          <w:rFonts w:ascii="Sylfaen" w:hAnsi="Sylfaen"/>
          <w:lang w:val="ka-GE"/>
        </w:rPr>
        <w:t>ნაფრენი, მას 1500 (1000) ნაფრენ სთ-ში, ჩაეთვლება ამ ნაფრენის 50%, მაგრამ არა უმეტეს – 250 საათისა</w:t>
      </w:r>
      <w:r>
        <w:rPr>
          <w:rFonts w:ascii="Sylfaen" w:hAnsi="Sylfaen"/>
          <w:lang w:val="ka-GE"/>
        </w:rPr>
        <w:t>“</w:t>
      </w:r>
      <w:r w:rsidRPr="0002375E">
        <w:rPr>
          <w:rFonts w:ascii="Sylfaen" w:hAnsi="Sylfaen"/>
          <w:lang w:val="ka-GE"/>
        </w:rPr>
        <w:t>.</w:t>
      </w:r>
    </w:p>
    <w:p w14:paraId="460CDE82" w14:textId="77777777" w:rsidR="0002375E" w:rsidRDefault="0002375E" w:rsidP="003A3635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49CB6A6C" w14:textId="77777777" w:rsidR="004027C9" w:rsidRPr="00B5058B" w:rsidRDefault="00F07895" w:rsidP="003A3635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8</w:t>
      </w:r>
      <w:r w:rsidR="004027C9" w:rsidRPr="00B5058B">
        <w:rPr>
          <w:rFonts w:ascii="Sylfaen" w:hAnsi="Sylfaen"/>
          <w:b/>
          <w:lang w:val="ka-GE"/>
        </w:rPr>
        <w:t xml:space="preserve">. 22-ე </w:t>
      </w:r>
      <w:r w:rsidR="003D15ED" w:rsidRPr="00B5058B">
        <w:rPr>
          <w:rFonts w:ascii="Sylfaen" w:hAnsi="Sylfaen"/>
          <w:b/>
          <w:lang w:val="ka-GE"/>
        </w:rPr>
        <w:t>მუხლი ამოღებულ იქნეს.</w:t>
      </w:r>
    </w:p>
    <w:p w14:paraId="1BBE8AA0" w14:textId="77777777" w:rsidR="00B5058B" w:rsidRDefault="00B5058B" w:rsidP="003A3635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77D8EA59" w14:textId="77777777" w:rsidR="00B5058B" w:rsidRDefault="00F07895" w:rsidP="003A3635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9. </w:t>
      </w:r>
      <w:r w:rsidR="00B5058B" w:rsidRPr="00B5058B">
        <w:rPr>
          <w:rFonts w:ascii="Sylfaen" w:hAnsi="Sylfaen"/>
          <w:b/>
          <w:lang w:val="ka-GE"/>
        </w:rPr>
        <w:t>28-ე მუხლის პირველი პუნქტის „გ.ბ“ ქვეპუნქტი ჩამოყალიბდეს შემდეგი რედაქციით:</w:t>
      </w:r>
    </w:p>
    <w:p w14:paraId="57A34A72" w14:textId="77777777" w:rsidR="00F07895" w:rsidRPr="00B5058B" w:rsidRDefault="00F07895" w:rsidP="003A3635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2E6BE9D5" w14:textId="2DE1DCF0" w:rsidR="00B5058B" w:rsidRDefault="00B5058B" w:rsidP="003A3635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„გ.ბ) </w:t>
      </w:r>
      <w:r w:rsidR="00A75328">
        <w:rPr>
          <w:rFonts w:ascii="Sylfaen" w:hAnsi="Sylfaen"/>
          <w:lang w:val="ka-GE"/>
        </w:rPr>
        <w:t>კანდიდატი,</w:t>
      </w:r>
      <w:r w:rsidRPr="00B5058B">
        <w:rPr>
          <w:rFonts w:ascii="Sylfaen" w:hAnsi="Sylfaen"/>
          <w:lang w:val="ka-GE"/>
        </w:rPr>
        <w:t xml:space="preserve"> თეორიული სწავლების სრული კურსის დასრულების შემდეგ, განცხადების წარდგენამდე 6 თვის განმავლობაში, ავიადისპეტჩერის ზედამხედველობით, </w:t>
      </w:r>
      <w:r w:rsidR="00A75328">
        <w:rPr>
          <w:rFonts w:ascii="Sylfaen" w:hAnsi="Sylfaen"/>
          <w:lang w:val="ka-GE"/>
        </w:rPr>
        <w:t>უშუალოდ ასრულებდა თავის ფუნქციებს</w:t>
      </w:r>
      <w:r w:rsidRPr="00B5058B">
        <w:rPr>
          <w:rFonts w:ascii="Sylfaen" w:hAnsi="Sylfaen"/>
          <w:lang w:val="ka-GE"/>
        </w:rPr>
        <w:t xml:space="preserve"> არანაკლებ 90 სამუშაო დღე</w:t>
      </w:r>
      <w:r w:rsidR="00F04AB9">
        <w:rPr>
          <w:rFonts w:ascii="Sylfaen" w:hAnsi="Sylfaen"/>
          <w:lang w:val="ka-GE"/>
        </w:rPr>
        <w:t>.</w:t>
      </w:r>
      <w:r w:rsidRPr="00B5058B">
        <w:rPr>
          <w:rFonts w:ascii="Sylfaen" w:hAnsi="Sylfaen"/>
          <w:lang w:val="ka-GE"/>
        </w:rPr>
        <w:t xml:space="preserve"> </w:t>
      </w:r>
    </w:p>
    <w:p w14:paraId="4F835CFC" w14:textId="0F96EC69" w:rsidR="00A75328" w:rsidRDefault="00B5058B" w:rsidP="00A75328">
      <w:pPr>
        <w:spacing w:after="0" w:line="240" w:lineRule="auto"/>
        <w:jc w:val="both"/>
        <w:rPr>
          <w:rFonts w:ascii="Sylfaen" w:hAnsi="Sylfaen"/>
          <w:lang w:val="ka-GE"/>
        </w:rPr>
      </w:pPr>
      <w:r w:rsidRPr="00B5058B">
        <w:rPr>
          <w:rFonts w:ascii="Sylfaen" w:hAnsi="Sylfaen"/>
          <w:b/>
          <w:i/>
          <w:lang w:val="ka-GE"/>
        </w:rPr>
        <w:t>შენიშვნა:</w:t>
      </w:r>
      <w:r w:rsidRPr="00B5058B">
        <w:rPr>
          <w:rFonts w:ascii="Sylfaen" w:hAnsi="Sylfaen"/>
          <w:lang w:val="ka-GE"/>
        </w:rPr>
        <w:t xml:space="preserve"> </w:t>
      </w:r>
      <w:r w:rsidR="00A75328">
        <w:rPr>
          <w:rFonts w:ascii="Sylfaen" w:hAnsi="Sylfaen"/>
          <w:lang w:val="ka-GE"/>
        </w:rPr>
        <w:t>თუ კანდიდატი სააგენტოში განაცხადის წარმოდგენამდე არანაკლებ ერთი წლის განმავლობაში მუშაობდა ავიადისპეტჩერის პოზიციაზე სერტიფიცირებული სპეციალისტის მეთვალყურეობის ქვეშ, რაც დასტურდება შესაბამისი დოკუმენტაციით, შესაძლებელია თეორიული სწავლება გავლილი ჰქონდეს პრაქტიკული მუშაობის პერიოდში</w:t>
      </w:r>
      <w:r w:rsidR="002A0913">
        <w:rPr>
          <w:rFonts w:ascii="Sylfaen" w:hAnsi="Sylfaen"/>
          <w:lang w:val="ka-GE"/>
        </w:rPr>
        <w:t xml:space="preserve"> ან პრაქტიკის დაწყებამდე</w:t>
      </w:r>
      <w:r w:rsidR="00A75328">
        <w:rPr>
          <w:rFonts w:ascii="Sylfaen" w:hAnsi="Sylfaen"/>
          <w:lang w:val="ka-GE"/>
        </w:rPr>
        <w:t xml:space="preserve">.  </w:t>
      </w:r>
    </w:p>
    <w:p w14:paraId="7CF651DD" w14:textId="4DBFBB5A" w:rsidR="00B5058B" w:rsidRDefault="00B5058B" w:rsidP="003A3635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381CDC74" w14:textId="77777777" w:rsidR="009F0D0A" w:rsidRPr="009F0D0A" w:rsidRDefault="009F0D0A" w:rsidP="003A3635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9F0D0A">
        <w:rPr>
          <w:rFonts w:ascii="Sylfaen" w:hAnsi="Sylfaen"/>
          <w:b/>
          <w:lang w:val="ka-GE"/>
        </w:rPr>
        <w:t xml:space="preserve">10. 35-ე მუხლის მე-2 პუნქტი ამოღებულ იქნეს. </w:t>
      </w:r>
    </w:p>
    <w:p w14:paraId="46421CAA" w14:textId="77777777" w:rsidR="000D6EBA" w:rsidRDefault="000D6EBA" w:rsidP="003A3635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71528D62" w14:textId="77777777" w:rsidR="000D6EBA" w:rsidRDefault="00CB62E2" w:rsidP="003A3635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</w:t>
      </w:r>
      <w:r w:rsidR="003D6869">
        <w:rPr>
          <w:rFonts w:ascii="Sylfaen" w:hAnsi="Sylfaen"/>
          <w:b/>
          <w:lang w:val="ka-GE"/>
        </w:rPr>
        <w:t>1</w:t>
      </w:r>
      <w:r>
        <w:rPr>
          <w:rFonts w:ascii="Sylfaen" w:hAnsi="Sylfaen"/>
          <w:b/>
          <w:lang w:val="ka-GE"/>
        </w:rPr>
        <w:t xml:space="preserve">. </w:t>
      </w:r>
      <w:r w:rsidR="000D6EBA">
        <w:rPr>
          <w:rFonts w:ascii="Sylfaen" w:hAnsi="Sylfaen"/>
          <w:b/>
          <w:lang w:val="ka-GE"/>
        </w:rPr>
        <w:t xml:space="preserve">38-ე </w:t>
      </w:r>
      <w:r w:rsidR="00F91183">
        <w:rPr>
          <w:rFonts w:ascii="Sylfaen" w:hAnsi="Sylfaen"/>
          <w:b/>
          <w:lang w:val="ka-GE"/>
        </w:rPr>
        <w:t xml:space="preserve">მუხლი </w:t>
      </w:r>
      <w:r w:rsidR="000D6EBA">
        <w:rPr>
          <w:rFonts w:ascii="Sylfaen" w:hAnsi="Sylfaen"/>
          <w:b/>
          <w:lang w:val="ka-GE"/>
        </w:rPr>
        <w:t>ამოღებულ იქნეს.</w:t>
      </w:r>
    </w:p>
    <w:p w14:paraId="0706CA76" w14:textId="77777777" w:rsidR="00CB62E2" w:rsidRDefault="00CB62E2" w:rsidP="003A3635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2A91CD09" w14:textId="77777777" w:rsidR="00CB62E2" w:rsidRDefault="00CB62E2" w:rsidP="003A3635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</w:t>
      </w:r>
      <w:r w:rsidR="003D6869">
        <w:rPr>
          <w:rFonts w:ascii="Sylfaen" w:hAnsi="Sylfaen"/>
          <w:b/>
          <w:lang w:val="ka-GE"/>
        </w:rPr>
        <w:t>2</w:t>
      </w:r>
      <w:r>
        <w:rPr>
          <w:rFonts w:ascii="Sylfaen" w:hAnsi="Sylfaen"/>
          <w:b/>
          <w:lang w:val="ka-GE"/>
        </w:rPr>
        <w:t xml:space="preserve">. </w:t>
      </w:r>
      <w:r w:rsidR="009C7618">
        <w:rPr>
          <w:rFonts w:ascii="Sylfaen" w:hAnsi="Sylfaen"/>
          <w:b/>
          <w:lang w:val="ka-GE"/>
        </w:rPr>
        <w:t xml:space="preserve">დანართი </w:t>
      </w:r>
      <w:r w:rsidR="009C7618" w:rsidRPr="00D35F7E">
        <w:rPr>
          <w:rFonts w:ascii="Sylfaen" w:hAnsi="Sylfaen"/>
          <w:b/>
          <w:lang w:val="ka-GE"/>
        </w:rPr>
        <w:t>№</w:t>
      </w:r>
      <w:r w:rsidR="009C7618">
        <w:rPr>
          <w:rFonts w:ascii="Sylfaen" w:hAnsi="Sylfaen"/>
          <w:b/>
          <w:lang w:val="ka-GE"/>
        </w:rPr>
        <w:t>1 ჩამოყალიბდეს თანდართული რედაქციით.</w:t>
      </w:r>
    </w:p>
    <w:p w14:paraId="3673A6A4" w14:textId="77777777" w:rsidR="009A5C48" w:rsidRDefault="009A5C48" w:rsidP="003A3635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0DCCA94A" w14:textId="77777777" w:rsidR="009C7618" w:rsidRDefault="009C7618" w:rsidP="009C7618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</w:t>
      </w:r>
      <w:r w:rsidR="003D6869">
        <w:rPr>
          <w:rFonts w:ascii="Sylfaen" w:hAnsi="Sylfaen"/>
          <w:b/>
          <w:lang w:val="ka-GE"/>
        </w:rPr>
        <w:t>3</w:t>
      </w:r>
      <w:r>
        <w:rPr>
          <w:rFonts w:ascii="Sylfaen" w:hAnsi="Sylfaen"/>
          <w:b/>
          <w:lang w:val="ka-GE"/>
        </w:rPr>
        <w:t xml:space="preserve">. დანართი </w:t>
      </w:r>
      <w:r w:rsidRPr="00D35F7E">
        <w:rPr>
          <w:rFonts w:ascii="Sylfaen" w:hAnsi="Sylfaen"/>
          <w:b/>
          <w:lang w:val="ka-GE"/>
        </w:rPr>
        <w:t>№</w:t>
      </w:r>
      <w:r>
        <w:rPr>
          <w:rFonts w:ascii="Sylfaen" w:hAnsi="Sylfaen"/>
          <w:b/>
          <w:lang w:val="ka-GE"/>
        </w:rPr>
        <w:t>8 ჩამოყალიბდეს თანდართული რედაქციით.</w:t>
      </w:r>
    </w:p>
    <w:p w14:paraId="7F8728D6" w14:textId="77777777" w:rsidR="009A5C48" w:rsidRDefault="009A5C48" w:rsidP="009C7618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7F369957" w14:textId="77777777" w:rsidR="009C7618" w:rsidRDefault="009C7618" w:rsidP="009C7618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</w:t>
      </w:r>
      <w:r w:rsidR="003D6869">
        <w:rPr>
          <w:rFonts w:ascii="Sylfaen" w:hAnsi="Sylfaen"/>
          <w:b/>
          <w:lang w:val="ka-GE"/>
        </w:rPr>
        <w:t>4</w:t>
      </w:r>
      <w:r>
        <w:rPr>
          <w:rFonts w:ascii="Sylfaen" w:hAnsi="Sylfaen"/>
          <w:b/>
          <w:lang w:val="ka-GE"/>
        </w:rPr>
        <w:t xml:space="preserve">. </w:t>
      </w:r>
      <w:r w:rsidR="009A5C48" w:rsidRPr="00D35F7E">
        <w:rPr>
          <w:rFonts w:ascii="Sylfaen" w:hAnsi="Sylfaen"/>
          <w:b/>
          <w:lang w:val="ka-GE"/>
        </w:rPr>
        <w:t>№</w:t>
      </w:r>
      <w:r w:rsidR="009A5C48">
        <w:rPr>
          <w:rFonts w:ascii="Sylfaen" w:hAnsi="Sylfaen"/>
          <w:b/>
          <w:lang w:val="ka-GE"/>
        </w:rPr>
        <w:t xml:space="preserve">12 და </w:t>
      </w:r>
      <w:r w:rsidR="009A5C48" w:rsidRPr="00D35F7E">
        <w:rPr>
          <w:rFonts w:ascii="Sylfaen" w:hAnsi="Sylfaen"/>
          <w:b/>
          <w:lang w:val="ka-GE"/>
        </w:rPr>
        <w:t>№</w:t>
      </w:r>
      <w:r w:rsidR="009A5C48">
        <w:rPr>
          <w:rFonts w:ascii="Sylfaen" w:hAnsi="Sylfaen"/>
          <w:b/>
          <w:lang w:val="ka-GE"/>
        </w:rPr>
        <w:t>16 დანართები ძალადაკარგულად გამოცხადდეს</w:t>
      </w:r>
      <w:r>
        <w:rPr>
          <w:rFonts w:ascii="Sylfaen" w:hAnsi="Sylfaen"/>
          <w:b/>
          <w:lang w:val="ka-GE"/>
        </w:rPr>
        <w:t>.</w:t>
      </w:r>
      <w:r w:rsidR="009A5C48">
        <w:rPr>
          <w:rFonts w:ascii="Sylfaen" w:hAnsi="Sylfaen"/>
          <w:b/>
          <w:lang w:val="ka-GE"/>
        </w:rPr>
        <w:t xml:space="preserve"> </w:t>
      </w:r>
    </w:p>
    <w:p w14:paraId="6CA5ABB1" w14:textId="77777777" w:rsidR="00FE758C" w:rsidRDefault="00FE758C" w:rsidP="009C7618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2AB8A6B4" w14:textId="77777777" w:rsidR="00FE758C" w:rsidRDefault="00FE758C" w:rsidP="009C7618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08E0158B" w14:textId="77777777" w:rsidR="00FE758C" w:rsidRDefault="00FE758C" w:rsidP="009C7618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მუხლი 2</w:t>
      </w:r>
    </w:p>
    <w:p w14:paraId="17A73A48" w14:textId="77777777" w:rsidR="00FE758C" w:rsidRDefault="00FE758C" w:rsidP="009C7618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616E2A79" w14:textId="77777777" w:rsidR="00360FC0" w:rsidRDefault="00360FC0" w:rsidP="00360FC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D8062E">
        <w:rPr>
          <w:rFonts w:ascii="Sylfaen" w:hAnsi="Sylfaen"/>
          <w:lang w:val="ka-GE"/>
        </w:rPr>
        <w:t>ბრძანება ამოქმედდეს გამოქვეყნებისთანავე, გარდა</w:t>
      </w:r>
      <w:r>
        <w:rPr>
          <w:rFonts w:ascii="Sylfaen" w:hAnsi="Sylfaen"/>
          <w:lang w:val="ka-GE"/>
        </w:rPr>
        <w:t xml:space="preserve"> ამ ბრძანების მე-7 პუნქტით გათვალისწინებული, წესის მე-18 მუხლის პირველი პუნქტის „დ.გ“ ქვეპუნქტისა.</w:t>
      </w:r>
    </w:p>
    <w:p w14:paraId="5A605AF1" w14:textId="77777777" w:rsidR="00360FC0" w:rsidRPr="00D8062E" w:rsidRDefault="00360FC0" w:rsidP="00360FC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 ბრძანების მე-7 პუნქტით გათვალისწინებული, წესის მე-18 მუხლის პირველი პუნქტის „დ.გ“ ქვეპუნქტი ამოქმედდეს 2026 წლის 1 ოქტომბრიდან.</w:t>
      </w:r>
    </w:p>
    <w:p w14:paraId="3D8DBA79" w14:textId="77777777" w:rsidR="00360FC0" w:rsidRPr="00FE758C" w:rsidRDefault="00360FC0" w:rsidP="00360FC0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</w:t>
      </w:r>
    </w:p>
    <w:p w14:paraId="41A41A1F" w14:textId="77777777" w:rsidR="009C7618" w:rsidRPr="009C7618" w:rsidRDefault="009C7618" w:rsidP="009C7618">
      <w:pPr>
        <w:spacing w:after="0" w:line="240" w:lineRule="auto"/>
        <w:jc w:val="both"/>
        <w:rPr>
          <w:rFonts w:ascii="Sylfaen" w:hAnsi="Sylfaen"/>
          <w:b/>
          <w:lang w:val="ka-GE"/>
        </w:rPr>
      </w:pPr>
      <w:bookmarkStart w:id="0" w:name="_GoBack"/>
      <w:bookmarkEnd w:id="0"/>
    </w:p>
    <w:p w14:paraId="4F8AEF4D" w14:textId="77777777" w:rsidR="009C7618" w:rsidRPr="009C7618" w:rsidRDefault="009C7618" w:rsidP="003A3635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200B4739" w14:textId="77777777" w:rsidR="00F91183" w:rsidRDefault="00F91183" w:rsidP="003A3635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6BB81EE9" w14:textId="77777777" w:rsidR="00202DFB" w:rsidRPr="005C7401" w:rsidRDefault="00202DFB" w:rsidP="003A3635">
      <w:pPr>
        <w:spacing w:after="0" w:line="240" w:lineRule="auto"/>
        <w:jc w:val="both"/>
        <w:rPr>
          <w:rFonts w:ascii="Sylfaen" w:hAnsi="Sylfaen"/>
          <w:lang w:val="ka-GE"/>
        </w:rPr>
      </w:pPr>
    </w:p>
    <w:sectPr w:rsidR="00202DFB" w:rsidRPr="005C7401" w:rsidSect="002351CB">
      <w:pgSz w:w="12240" w:h="15840"/>
      <w:pgMar w:top="1134" w:right="118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B618D"/>
    <w:multiLevelType w:val="hybridMultilevel"/>
    <w:tmpl w:val="B226EFCE"/>
    <w:lvl w:ilvl="0" w:tplc="107A7518">
      <w:start w:val="16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073BD"/>
    <w:multiLevelType w:val="hybridMultilevel"/>
    <w:tmpl w:val="7FAC5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1CC"/>
    <w:rsid w:val="0002375E"/>
    <w:rsid w:val="00035333"/>
    <w:rsid w:val="0007151A"/>
    <w:rsid w:val="00085759"/>
    <w:rsid w:val="000903D7"/>
    <w:rsid w:val="000A6755"/>
    <w:rsid w:val="000C035F"/>
    <w:rsid w:val="000D6EBA"/>
    <w:rsid w:val="00106C5B"/>
    <w:rsid w:val="001642B3"/>
    <w:rsid w:val="00164DEB"/>
    <w:rsid w:val="00173D33"/>
    <w:rsid w:val="00176970"/>
    <w:rsid w:val="001B32E6"/>
    <w:rsid w:val="001B742F"/>
    <w:rsid w:val="001D19A1"/>
    <w:rsid w:val="001E6445"/>
    <w:rsid w:val="00202DFB"/>
    <w:rsid w:val="002351CB"/>
    <w:rsid w:val="0024201F"/>
    <w:rsid w:val="00264250"/>
    <w:rsid w:val="002A0913"/>
    <w:rsid w:val="002A6EAE"/>
    <w:rsid w:val="002E420C"/>
    <w:rsid w:val="00326C32"/>
    <w:rsid w:val="0032720C"/>
    <w:rsid w:val="003272E2"/>
    <w:rsid w:val="003311F3"/>
    <w:rsid w:val="00360FC0"/>
    <w:rsid w:val="00374FC2"/>
    <w:rsid w:val="00376600"/>
    <w:rsid w:val="003975E4"/>
    <w:rsid w:val="003A15E2"/>
    <w:rsid w:val="003A3635"/>
    <w:rsid w:val="003C6BFA"/>
    <w:rsid w:val="003D15ED"/>
    <w:rsid w:val="003D6869"/>
    <w:rsid w:val="004027C9"/>
    <w:rsid w:val="00435E30"/>
    <w:rsid w:val="0047507D"/>
    <w:rsid w:val="00495EEF"/>
    <w:rsid w:val="00497FFE"/>
    <w:rsid w:val="004B4D76"/>
    <w:rsid w:val="00504BAD"/>
    <w:rsid w:val="005231D0"/>
    <w:rsid w:val="0053396A"/>
    <w:rsid w:val="0054225E"/>
    <w:rsid w:val="00550D03"/>
    <w:rsid w:val="005645BB"/>
    <w:rsid w:val="00571FE9"/>
    <w:rsid w:val="00582720"/>
    <w:rsid w:val="005A5CF9"/>
    <w:rsid w:val="005A6C77"/>
    <w:rsid w:val="005C3CAC"/>
    <w:rsid w:val="005C7401"/>
    <w:rsid w:val="005E6297"/>
    <w:rsid w:val="0060113F"/>
    <w:rsid w:val="00617ED2"/>
    <w:rsid w:val="00665970"/>
    <w:rsid w:val="00667DF2"/>
    <w:rsid w:val="00671B0C"/>
    <w:rsid w:val="00673FD8"/>
    <w:rsid w:val="006757F9"/>
    <w:rsid w:val="00680103"/>
    <w:rsid w:val="0069655D"/>
    <w:rsid w:val="006C0722"/>
    <w:rsid w:val="00722EA9"/>
    <w:rsid w:val="00723A32"/>
    <w:rsid w:val="00724DE8"/>
    <w:rsid w:val="0074621E"/>
    <w:rsid w:val="00763315"/>
    <w:rsid w:val="00797E9C"/>
    <w:rsid w:val="007A7D8B"/>
    <w:rsid w:val="007B1935"/>
    <w:rsid w:val="007E043C"/>
    <w:rsid w:val="007F389D"/>
    <w:rsid w:val="008016ED"/>
    <w:rsid w:val="0084030F"/>
    <w:rsid w:val="0084531C"/>
    <w:rsid w:val="008728CE"/>
    <w:rsid w:val="008A45D6"/>
    <w:rsid w:val="008B6624"/>
    <w:rsid w:val="008E6AAC"/>
    <w:rsid w:val="008F320A"/>
    <w:rsid w:val="009231E7"/>
    <w:rsid w:val="0094157E"/>
    <w:rsid w:val="00966C12"/>
    <w:rsid w:val="00991EC7"/>
    <w:rsid w:val="009A5C48"/>
    <w:rsid w:val="009A5CC8"/>
    <w:rsid w:val="009B0123"/>
    <w:rsid w:val="009B2B7C"/>
    <w:rsid w:val="009C47E1"/>
    <w:rsid w:val="009C68CB"/>
    <w:rsid w:val="009C7618"/>
    <w:rsid w:val="009D167F"/>
    <w:rsid w:val="009F0D0A"/>
    <w:rsid w:val="00A21D72"/>
    <w:rsid w:val="00A44CB8"/>
    <w:rsid w:val="00A519E8"/>
    <w:rsid w:val="00A75328"/>
    <w:rsid w:val="00AB7441"/>
    <w:rsid w:val="00AE4F78"/>
    <w:rsid w:val="00AF618C"/>
    <w:rsid w:val="00B1003C"/>
    <w:rsid w:val="00B17952"/>
    <w:rsid w:val="00B5058B"/>
    <w:rsid w:val="00B53562"/>
    <w:rsid w:val="00B5685B"/>
    <w:rsid w:val="00B97F5F"/>
    <w:rsid w:val="00C10B2B"/>
    <w:rsid w:val="00C121CC"/>
    <w:rsid w:val="00C22616"/>
    <w:rsid w:val="00C25298"/>
    <w:rsid w:val="00C32A5E"/>
    <w:rsid w:val="00C64EA5"/>
    <w:rsid w:val="00C6506E"/>
    <w:rsid w:val="00C738B0"/>
    <w:rsid w:val="00C76D06"/>
    <w:rsid w:val="00C8230A"/>
    <w:rsid w:val="00CA6494"/>
    <w:rsid w:val="00CB62E2"/>
    <w:rsid w:val="00CD1C49"/>
    <w:rsid w:val="00CD3B90"/>
    <w:rsid w:val="00CD4753"/>
    <w:rsid w:val="00CF6295"/>
    <w:rsid w:val="00D113C0"/>
    <w:rsid w:val="00D35F7E"/>
    <w:rsid w:val="00D7496A"/>
    <w:rsid w:val="00E14F37"/>
    <w:rsid w:val="00E16413"/>
    <w:rsid w:val="00E2144C"/>
    <w:rsid w:val="00E53859"/>
    <w:rsid w:val="00E72C34"/>
    <w:rsid w:val="00E74E46"/>
    <w:rsid w:val="00E81C74"/>
    <w:rsid w:val="00E94DC5"/>
    <w:rsid w:val="00EE4639"/>
    <w:rsid w:val="00F04AB9"/>
    <w:rsid w:val="00F07895"/>
    <w:rsid w:val="00F20440"/>
    <w:rsid w:val="00F31398"/>
    <w:rsid w:val="00F32B65"/>
    <w:rsid w:val="00F710C3"/>
    <w:rsid w:val="00F85EBE"/>
    <w:rsid w:val="00F91183"/>
    <w:rsid w:val="00FB7B0C"/>
    <w:rsid w:val="00FD7CBB"/>
    <w:rsid w:val="00FE642F"/>
    <w:rsid w:val="00FE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A841F"/>
  <w15:chartTrackingRefBased/>
  <w15:docId w15:val="{C633831D-BC6A-4419-97C9-D181369B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B2B"/>
    <w:pPr>
      <w:ind w:left="720"/>
      <w:contextualSpacing/>
    </w:pPr>
  </w:style>
  <w:style w:type="paragraph" w:customStyle="1" w:styleId="abzacixml">
    <w:name w:val="abzacixml"/>
    <w:basedOn w:val="Normal"/>
    <w:rsid w:val="003A3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272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2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2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2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2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2E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B66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4BAD"/>
    <w:rPr>
      <w:color w:val="0563C1" w:themeColor="hyperlink"/>
      <w:u w:val="single"/>
    </w:rPr>
  </w:style>
  <w:style w:type="paragraph" w:customStyle="1" w:styleId="Default">
    <w:name w:val="Default"/>
    <w:rsid w:val="00673F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0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asa.europa.eu/en/document-library/product-certification/typeratings-and-licence-endorsement-lis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E9E4C-648F-4FB4-B736-27A715576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Shaishmelashvili</dc:creator>
  <cp:keywords/>
  <dc:description/>
  <cp:lastModifiedBy>Nana Tsintsadze</cp:lastModifiedBy>
  <cp:revision>4</cp:revision>
  <cp:lastPrinted>2026-04-07T11:07:00Z</cp:lastPrinted>
  <dcterms:created xsi:type="dcterms:W3CDTF">2026-04-14T11:43:00Z</dcterms:created>
  <dcterms:modified xsi:type="dcterms:W3CDTF">2026-04-14T11:46:00Z</dcterms:modified>
</cp:coreProperties>
</file>