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A0F5" w14:textId="77777777" w:rsidR="007D7608" w:rsidRDefault="00F91FBE" w:rsidP="007D7608">
      <w:pPr>
        <w:spacing w:after="0" w:line="240" w:lineRule="auto"/>
        <w:jc w:val="center"/>
        <w:rPr>
          <w:rFonts w:ascii="Sylfaen" w:hAnsi="Sylfaen"/>
          <w:b/>
        </w:rPr>
      </w:pPr>
      <w:r w:rsidRPr="007D7608">
        <w:rPr>
          <w:rFonts w:ascii="Sylfaen" w:hAnsi="Sylfaen"/>
          <w:b/>
        </w:rPr>
        <w:t>„</w:t>
      </w:r>
      <w:proofErr w:type="gramStart"/>
      <w:r w:rsidRPr="007D7608">
        <w:rPr>
          <w:rFonts w:ascii="Sylfaen" w:hAnsi="Sylfaen"/>
          <w:b/>
        </w:rPr>
        <w:t>ზემსუბუქი</w:t>
      </w:r>
      <w:proofErr w:type="gramEnd"/>
      <w:r w:rsidRPr="007D7608">
        <w:rPr>
          <w:rFonts w:ascii="Sylfaen" w:hAnsi="Sylfaen"/>
          <w:b/>
        </w:rPr>
        <w:t xml:space="preserve"> საჰაერო ხომალდის პილოტის მოწმობის გაცემის წესის დამტკიცების შესახებ“ </w:t>
      </w:r>
    </w:p>
    <w:p w14:paraId="0CCBC108" w14:textId="77777777" w:rsidR="00F91FBE" w:rsidRDefault="00F91FBE" w:rsidP="007D7608">
      <w:pPr>
        <w:spacing w:after="0" w:line="240" w:lineRule="auto"/>
        <w:jc w:val="center"/>
        <w:rPr>
          <w:rFonts w:ascii="Sylfaen" w:hAnsi="Sylfaen"/>
          <w:b/>
        </w:rPr>
      </w:pPr>
      <w:proofErr w:type="gramStart"/>
      <w:r w:rsidRPr="007D7608">
        <w:rPr>
          <w:rFonts w:ascii="Sylfaen" w:hAnsi="Sylfaen"/>
          <w:b/>
        </w:rPr>
        <w:t>სსიპ</w:t>
      </w:r>
      <w:proofErr w:type="gramEnd"/>
      <w:r w:rsidRPr="007D7608">
        <w:rPr>
          <w:rFonts w:ascii="Sylfaen" w:hAnsi="Sylfaen"/>
          <w:b/>
        </w:rPr>
        <w:t xml:space="preserve"> – სამოქალაქო ავიაციის სააგენტოს დირექტორის 2024 წლის 2 თებერვლის №27 ბრძანებაში ცვლილების შეტანის თაობაზე</w:t>
      </w:r>
    </w:p>
    <w:p w14:paraId="7FB90434" w14:textId="77777777" w:rsidR="007D7608" w:rsidRPr="007D7608" w:rsidRDefault="007D7608" w:rsidP="007D7608">
      <w:pPr>
        <w:spacing w:after="0" w:line="240" w:lineRule="auto"/>
        <w:jc w:val="center"/>
        <w:rPr>
          <w:rFonts w:ascii="Sylfaen" w:hAnsi="Sylfaen"/>
          <w:b/>
        </w:rPr>
      </w:pPr>
    </w:p>
    <w:p w14:paraId="77E336D9" w14:textId="77777777" w:rsidR="00F91FBE" w:rsidRPr="007D7608" w:rsidRDefault="00F91FBE" w:rsidP="007D7608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7D7608">
        <w:rPr>
          <w:rFonts w:ascii="Sylfaen" w:hAnsi="Sylfaen"/>
        </w:rPr>
        <w:t>„</w:t>
      </w:r>
      <w:proofErr w:type="gramStart"/>
      <w:r w:rsidRPr="007D7608">
        <w:rPr>
          <w:rFonts w:ascii="Sylfaen" w:hAnsi="Sylfaen"/>
        </w:rPr>
        <w:t>ნორმატიული</w:t>
      </w:r>
      <w:proofErr w:type="gramEnd"/>
      <w:r w:rsidRPr="007D7608">
        <w:rPr>
          <w:rFonts w:ascii="Sylfaen" w:hAnsi="Sylfaen"/>
        </w:rPr>
        <w:t xml:space="preserve"> აქტების შესახებ“ საქართველოს ორგანული კანონის მე</w:t>
      </w:r>
      <w:r w:rsidR="007D7608">
        <w:rPr>
          <w:rFonts w:ascii="Sylfaen" w:hAnsi="Sylfaen"/>
          <w:lang w:val="ka-GE"/>
        </w:rPr>
        <w:t>-</w:t>
      </w:r>
      <w:r w:rsidRPr="007D7608">
        <w:rPr>
          <w:rFonts w:ascii="Sylfaen" w:hAnsi="Sylfaen"/>
        </w:rPr>
        <w:t>20 მუხლის მე</w:t>
      </w:r>
      <w:r w:rsidR="007D7608">
        <w:rPr>
          <w:rFonts w:ascii="Sylfaen" w:hAnsi="Sylfaen"/>
          <w:lang w:val="ka-GE"/>
        </w:rPr>
        <w:t>-</w:t>
      </w:r>
      <w:r w:rsidRPr="007D7608">
        <w:rPr>
          <w:rFonts w:ascii="Sylfaen" w:hAnsi="Sylfaen"/>
        </w:rPr>
        <w:t xml:space="preserve">4 პუნქტის შესაბამისად, </w:t>
      </w:r>
      <w:r w:rsidRPr="007D7608">
        <w:rPr>
          <w:rFonts w:ascii="Sylfaen" w:hAnsi="Sylfaen"/>
          <w:b/>
        </w:rPr>
        <w:t>ვბრძანებ:</w:t>
      </w:r>
      <w:r w:rsidR="007D7608">
        <w:rPr>
          <w:rFonts w:ascii="Sylfaen" w:hAnsi="Sylfaen"/>
          <w:b/>
          <w:lang w:val="ka-GE"/>
        </w:rPr>
        <w:t xml:space="preserve"> </w:t>
      </w:r>
    </w:p>
    <w:p w14:paraId="62BC1BB1" w14:textId="77777777" w:rsidR="007D7608" w:rsidRPr="007D7608" w:rsidRDefault="007D7608" w:rsidP="007D7608">
      <w:pPr>
        <w:spacing w:after="0" w:line="240" w:lineRule="auto"/>
        <w:jc w:val="both"/>
        <w:rPr>
          <w:rFonts w:ascii="Sylfaen" w:hAnsi="Sylfaen"/>
        </w:rPr>
      </w:pPr>
    </w:p>
    <w:p w14:paraId="657F2EB0" w14:textId="77777777" w:rsidR="007D7608" w:rsidRPr="007D7608" w:rsidRDefault="00F91FBE" w:rsidP="007D7608">
      <w:pPr>
        <w:spacing w:after="0" w:line="240" w:lineRule="auto"/>
        <w:jc w:val="both"/>
        <w:rPr>
          <w:rFonts w:ascii="Sylfaen" w:hAnsi="Sylfaen"/>
          <w:b/>
        </w:rPr>
      </w:pPr>
      <w:proofErr w:type="gramStart"/>
      <w:r w:rsidRPr="007D7608">
        <w:rPr>
          <w:rFonts w:ascii="Sylfaen" w:hAnsi="Sylfaen"/>
          <w:b/>
        </w:rPr>
        <w:t>მუხლი</w:t>
      </w:r>
      <w:proofErr w:type="gramEnd"/>
      <w:r w:rsidR="007D7608" w:rsidRPr="007D7608">
        <w:rPr>
          <w:rFonts w:ascii="Sylfaen" w:hAnsi="Sylfaen"/>
          <w:b/>
        </w:rPr>
        <w:t xml:space="preserve"> 1</w:t>
      </w:r>
      <w:r w:rsidRPr="007D7608">
        <w:rPr>
          <w:rFonts w:ascii="Sylfaen" w:hAnsi="Sylfaen"/>
          <w:b/>
        </w:rPr>
        <w:t xml:space="preserve"> </w:t>
      </w:r>
    </w:p>
    <w:p w14:paraId="5B2F0A86" w14:textId="77777777" w:rsidR="007D7608" w:rsidRDefault="007D7608" w:rsidP="007D7608">
      <w:pPr>
        <w:spacing w:after="0" w:line="240" w:lineRule="auto"/>
        <w:jc w:val="both"/>
        <w:rPr>
          <w:rFonts w:ascii="Sylfaen" w:hAnsi="Sylfaen"/>
        </w:rPr>
      </w:pPr>
    </w:p>
    <w:p w14:paraId="36B3A8CC" w14:textId="77777777" w:rsidR="007178C8" w:rsidRDefault="00F91FBE" w:rsidP="007D7608">
      <w:pPr>
        <w:spacing w:after="0" w:line="240" w:lineRule="auto"/>
        <w:jc w:val="both"/>
        <w:rPr>
          <w:rFonts w:ascii="Sylfaen" w:hAnsi="Sylfaen"/>
        </w:rPr>
      </w:pPr>
      <w:r w:rsidRPr="007D7608">
        <w:rPr>
          <w:rFonts w:ascii="Sylfaen" w:hAnsi="Sylfaen"/>
        </w:rPr>
        <w:t>„ზემსუბუქი საჰაერო ხომალდის პილოტის მოწმობის გაცემის წესის დამტკიცების შესახებ“ სსიპ – სამოქალაქო ავიაციის სააგენტოს დირექტორის 2024 წლის 2 თებერვლის №27 ბრძანებით დამტკიცებულ „ზემსუბუქი საჰაერო ხომალდის პილოტის მოწმობის გაცემის წესში“ (www.matsne.gov.ge, 06/02/2024 წ., სარეგისტრაციო კოდი: 310050000.54.066.016324) შეტანილ იქნეს შემდეგი ცვლილებები:</w:t>
      </w:r>
    </w:p>
    <w:p w14:paraId="255F6617" w14:textId="77777777" w:rsidR="007D7608" w:rsidRPr="007D7608" w:rsidRDefault="007D7608" w:rsidP="007D7608">
      <w:pPr>
        <w:spacing w:after="0" w:line="240" w:lineRule="auto"/>
        <w:jc w:val="both"/>
        <w:rPr>
          <w:rFonts w:ascii="Sylfaen" w:hAnsi="Sylfaen"/>
        </w:rPr>
      </w:pPr>
    </w:p>
    <w:p w14:paraId="57DC3AE0" w14:textId="3E64368D" w:rsidR="00F91FBE" w:rsidRPr="001A2EFC" w:rsidRDefault="00F91FBE" w:rsidP="007D7608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1A2EFC">
        <w:rPr>
          <w:rFonts w:ascii="Sylfaen" w:hAnsi="Sylfaen"/>
          <w:b/>
        </w:rPr>
        <w:t xml:space="preserve">1. </w:t>
      </w:r>
      <w:r w:rsidR="001A2EFC">
        <w:rPr>
          <w:rFonts w:ascii="Sylfaen" w:hAnsi="Sylfaen"/>
          <w:b/>
          <w:lang w:val="ka-GE"/>
        </w:rPr>
        <w:t>მე-4</w:t>
      </w:r>
      <w:r w:rsidR="001A2EFC" w:rsidRPr="001A2EFC">
        <w:rPr>
          <w:rFonts w:ascii="Sylfaen" w:hAnsi="Sylfaen"/>
          <w:b/>
          <w:vertAlign w:val="superscript"/>
          <w:lang w:val="ka-GE"/>
        </w:rPr>
        <w:t>1</w:t>
      </w:r>
      <w:r w:rsidR="001A2EFC">
        <w:rPr>
          <w:rFonts w:ascii="Sylfaen" w:hAnsi="Sylfaen"/>
          <w:b/>
          <w:lang w:val="ka-GE"/>
        </w:rPr>
        <w:t xml:space="preserve"> </w:t>
      </w:r>
      <w:r w:rsidRPr="001A2EFC">
        <w:rPr>
          <w:rFonts w:ascii="Sylfaen" w:hAnsi="Sylfaen"/>
          <w:b/>
        </w:rPr>
        <w:t>მუხლ</w:t>
      </w:r>
      <w:r w:rsidR="00F05265">
        <w:rPr>
          <w:rFonts w:ascii="Sylfaen" w:hAnsi="Sylfaen"/>
          <w:b/>
          <w:lang w:val="ka-GE"/>
        </w:rPr>
        <w:t>ს</w:t>
      </w:r>
      <w:r w:rsidRPr="001A2EFC">
        <w:rPr>
          <w:rFonts w:ascii="Sylfaen" w:hAnsi="Sylfaen"/>
          <w:b/>
        </w:rPr>
        <w:t xml:space="preserve"> </w:t>
      </w:r>
      <w:r w:rsidR="00F05265">
        <w:rPr>
          <w:rFonts w:ascii="Sylfaen" w:hAnsi="Sylfaen"/>
          <w:b/>
          <w:lang w:val="ka-GE"/>
        </w:rPr>
        <w:t>დაემატოს</w:t>
      </w:r>
      <w:r w:rsidRPr="001A2EFC">
        <w:rPr>
          <w:rFonts w:ascii="Sylfaen" w:hAnsi="Sylfaen"/>
          <w:b/>
        </w:rPr>
        <w:t xml:space="preserve"> შემდეგი </w:t>
      </w:r>
      <w:r w:rsidR="00F05265">
        <w:rPr>
          <w:rFonts w:ascii="Sylfaen" w:hAnsi="Sylfaen"/>
          <w:b/>
          <w:lang w:val="ka-GE"/>
        </w:rPr>
        <w:t>შინაარსის „დ</w:t>
      </w:r>
      <w:proofErr w:type="gramStart"/>
      <w:r w:rsidR="00F05265">
        <w:rPr>
          <w:rFonts w:ascii="Sylfaen" w:hAnsi="Sylfaen"/>
          <w:b/>
          <w:lang w:val="ka-GE"/>
        </w:rPr>
        <w:t>“ ქვეპუნქტი</w:t>
      </w:r>
      <w:proofErr w:type="gramEnd"/>
      <w:r w:rsidRPr="001A2EFC">
        <w:rPr>
          <w:rFonts w:ascii="Sylfaen" w:hAnsi="Sylfaen"/>
          <w:b/>
        </w:rPr>
        <w:t xml:space="preserve">: </w:t>
      </w:r>
      <w:r w:rsidR="001A2EFC">
        <w:rPr>
          <w:rFonts w:ascii="Sylfaen" w:hAnsi="Sylfaen"/>
          <w:b/>
          <w:lang w:val="ka-GE"/>
        </w:rPr>
        <w:t xml:space="preserve"> </w:t>
      </w:r>
    </w:p>
    <w:p w14:paraId="2581BFA7" w14:textId="02C30DFB" w:rsidR="00F91FBE" w:rsidRDefault="00F05265" w:rsidP="007D7608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„</w:t>
      </w:r>
      <w:r w:rsidR="00F91FBE" w:rsidRPr="007D7608">
        <w:rPr>
          <w:rFonts w:ascii="Sylfaen" w:hAnsi="Sylfaen"/>
        </w:rPr>
        <w:t>დ)</w:t>
      </w:r>
      <w:r>
        <w:rPr>
          <w:rFonts w:ascii="Sylfaen" w:hAnsi="Sylfaen"/>
          <w:lang w:val="ka-GE"/>
        </w:rPr>
        <w:t xml:space="preserve"> </w:t>
      </w:r>
      <w:r w:rsidR="00F91FBE" w:rsidRPr="007D7608">
        <w:rPr>
          <w:rFonts w:ascii="Sylfaen" w:hAnsi="Sylfaen"/>
        </w:rPr>
        <w:t>აკმაყოფილებდეს საქართველოს მთავრობის 2023 წლის 29 დეკემბრის №556 დადგენილებით დამტკიცებული „მართლსაწინააღმდეგო ქმედებისაგან სამოქალაქო ავიაციის უშიშროების დაცვის უზრუნველყოფის სახელმწიფო პროგრამით“ დადგენილ მოთხოვნებს“</w:t>
      </w:r>
      <w:r w:rsidR="00D07186">
        <w:rPr>
          <w:rFonts w:ascii="Sylfaen" w:hAnsi="Sylfaen"/>
        </w:rPr>
        <w:t>.</w:t>
      </w:r>
    </w:p>
    <w:p w14:paraId="7DA21F63" w14:textId="77777777" w:rsidR="001A2EFC" w:rsidRPr="007D7608" w:rsidRDefault="001A2EFC" w:rsidP="007D7608">
      <w:pPr>
        <w:spacing w:after="0" w:line="240" w:lineRule="auto"/>
        <w:jc w:val="both"/>
        <w:rPr>
          <w:rFonts w:ascii="Sylfaen" w:hAnsi="Sylfaen"/>
        </w:rPr>
      </w:pPr>
    </w:p>
    <w:p w14:paraId="7A914021" w14:textId="049E7319" w:rsidR="00F91FBE" w:rsidRPr="001A2EFC" w:rsidRDefault="00F91FBE" w:rsidP="007D7608">
      <w:pPr>
        <w:spacing w:after="0" w:line="240" w:lineRule="auto"/>
        <w:jc w:val="both"/>
        <w:rPr>
          <w:rFonts w:ascii="Sylfaen" w:hAnsi="Sylfaen"/>
          <w:b/>
        </w:rPr>
      </w:pPr>
      <w:r w:rsidRPr="001A2EFC">
        <w:rPr>
          <w:rFonts w:ascii="Sylfaen" w:hAnsi="Sylfaen"/>
          <w:b/>
        </w:rPr>
        <w:t>2. მე-5 მუხლის მე-6 პუნქტი ჩამოყალიბდეს შემდეგი რედაქციით:</w:t>
      </w:r>
    </w:p>
    <w:p w14:paraId="54AD7E14" w14:textId="77BF305C" w:rsidR="00F91FBE" w:rsidRDefault="00F91FBE" w:rsidP="007D7608">
      <w:pPr>
        <w:spacing w:after="0" w:line="240" w:lineRule="auto"/>
        <w:jc w:val="both"/>
        <w:rPr>
          <w:rFonts w:ascii="Sylfaen" w:hAnsi="Sylfaen"/>
        </w:rPr>
      </w:pPr>
      <w:r w:rsidRPr="007D7608">
        <w:rPr>
          <w:rFonts w:ascii="Sylfaen" w:hAnsi="Sylfaen"/>
        </w:rPr>
        <w:t xml:space="preserve">„6. </w:t>
      </w:r>
      <w:proofErr w:type="gramStart"/>
      <w:r w:rsidRPr="007D7608">
        <w:rPr>
          <w:rFonts w:ascii="Sylfaen" w:hAnsi="Sylfaen"/>
        </w:rPr>
        <w:t>მოწმობის</w:t>
      </w:r>
      <w:proofErr w:type="gramEnd"/>
      <w:r w:rsidRPr="007D7608">
        <w:rPr>
          <w:rFonts w:ascii="Sylfaen" w:hAnsi="Sylfaen"/>
        </w:rPr>
        <w:t>, აღიარების სერტიფიკატის ან შესაბამისი უფლებამოსილების მოქმედება აღდგება იმ შემთხვევაში, თუ ამ მუხლის მე-5 პუნქტის შესაბამისად განსაზღვრული ვადის გასვლამდე გამოსწორდება შეჩერების საფუძველი.“</w:t>
      </w:r>
    </w:p>
    <w:p w14:paraId="7CAF3EA4" w14:textId="42061113" w:rsidR="00BC2E7C" w:rsidRDefault="00BC2E7C" w:rsidP="007D7608">
      <w:pPr>
        <w:spacing w:after="0" w:line="240" w:lineRule="auto"/>
        <w:jc w:val="both"/>
        <w:rPr>
          <w:rFonts w:ascii="Sylfaen" w:hAnsi="Sylfaen"/>
        </w:rPr>
      </w:pPr>
    </w:p>
    <w:p w14:paraId="41A54FB5" w14:textId="0E216087" w:rsidR="00A56E4A" w:rsidRPr="001A2EFC" w:rsidRDefault="00B0315B" w:rsidP="00A56E4A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3</w:t>
      </w:r>
      <w:r w:rsidR="00A56E4A" w:rsidRPr="001A2EFC">
        <w:rPr>
          <w:rFonts w:ascii="Sylfaen" w:hAnsi="Sylfaen"/>
          <w:b/>
        </w:rPr>
        <w:t xml:space="preserve">. </w:t>
      </w:r>
      <w:proofErr w:type="gramStart"/>
      <w:r w:rsidR="00A56E4A" w:rsidRPr="001A2EFC">
        <w:rPr>
          <w:rFonts w:ascii="Sylfaen" w:hAnsi="Sylfaen"/>
          <w:b/>
        </w:rPr>
        <w:t>მე-</w:t>
      </w:r>
      <w:r w:rsidR="00A56E4A">
        <w:rPr>
          <w:rFonts w:ascii="Sylfaen" w:hAnsi="Sylfaen"/>
          <w:b/>
          <w:lang w:val="ka-GE"/>
        </w:rPr>
        <w:t>8</w:t>
      </w:r>
      <w:proofErr w:type="gramEnd"/>
      <w:r w:rsidR="00A56E4A" w:rsidRPr="001A2EFC">
        <w:rPr>
          <w:rFonts w:ascii="Sylfaen" w:hAnsi="Sylfaen"/>
          <w:b/>
        </w:rPr>
        <w:t xml:space="preserve"> მუხლის მე</w:t>
      </w:r>
      <w:r w:rsidR="00A56E4A">
        <w:rPr>
          <w:rFonts w:ascii="Sylfaen" w:hAnsi="Sylfaen"/>
          <w:b/>
        </w:rPr>
        <w:t>-2</w:t>
      </w:r>
      <w:r w:rsidR="00A56E4A" w:rsidRPr="001A2EFC">
        <w:rPr>
          <w:rFonts w:ascii="Sylfaen" w:hAnsi="Sylfaen"/>
          <w:b/>
        </w:rPr>
        <w:t xml:space="preserve"> პუნქტი ჩამოყალიბდეს შემდეგი რედაქციით:</w:t>
      </w:r>
    </w:p>
    <w:p w14:paraId="3A4CAA80" w14:textId="3BE15D86" w:rsidR="00BC2E7C" w:rsidRPr="00BC2E7C" w:rsidRDefault="00A56E4A" w:rsidP="00BC2E7C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„</w:t>
      </w:r>
      <w:r w:rsidR="00BC2E7C" w:rsidRPr="00BC2E7C">
        <w:rPr>
          <w:rFonts w:ascii="Sylfaen" w:hAnsi="Sylfaen"/>
        </w:rPr>
        <w:t xml:space="preserve">2. </w:t>
      </w:r>
      <w:proofErr w:type="gramStart"/>
      <w:r w:rsidR="00BC2E7C" w:rsidRPr="00BC2E7C">
        <w:rPr>
          <w:rFonts w:ascii="Sylfaen" w:hAnsi="Sylfaen"/>
        </w:rPr>
        <w:t>უცხო</w:t>
      </w:r>
      <w:proofErr w:type="gramEnd"/>
      <w:r w:rsidR="00BC2E7C" w:rsidRPr="00BC2E7C">
        <w:rPr>
          <w:rFonts w:ascii="Sylfaen" w:hAnsi="Sylfaen"/>
        </w:rPr>
        <w:t xml:space="preserve"> სახელმწიფოს მიერ გაცემული მოწმობის აღიარება და აღიარების სერტიფიკატის, ამ წესის №7 დანართის შესაბამისად გაცემა, ხორციელდება შემდეგ შემთხვევაში:</w:t>
      </w:r>
    </w:p>
    <w:p w14:paraId="6B10AF40" w14:textId="77777777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 xml:space="preserve">ა) </w:t>
      </w:r>
      <w:proofErr w:type="gramStart"/>
      <w:r w:rsidRPr="00BC2E7C">
        <w:rPr>
          <w:rFonts w:ascii="Sylfaen" w:hAnsi="Sylfaen"/>
        </w:rPr>
        <w:t>თუ</w:t>
      </w:r>
      <w:proofErr w:type="gramEnd"/>
      <w:r w:rsidRPr="00BC2E7C">
        <w:rPr>
          <w:rFonts w:ascii="Sylfaen" w:hAnsi="Sylfaen"/>
        </w:rPr>
        <w:t xml:space="preserve"> პირი ფლობს ზსხ-ის პილოტის მოწმობას:</w:t>
      </w:r>
    </w:p>
    <w:p w14:paraId="3E939B44" w14:textId="3BBF39FB" w:rsidR="00BC2E7C" w:rsidRPr="003E4F3B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3E4F3B">
        <w:rPr>
          <w:rFonts w:ascii="Sylfaen" w:hAnsi="Sylfaen"/>
        </w:rPr>
        <w:t>ა.ა) დაინტერესებული პირის განცხადების საფუძველზე;</w:t>
      </w:r>
    </w:p>
    <w:p w14:paraId="32201AB7" w14:textId="3BE54D41" w:rsidR="00B0315B" w:rsidRPr="00B0315B" w:rsidRDefault="00B0315B" w:rsidP="00BC2E7C">
      <w:pPr>
        <w:spacing w:after="0" w:line="240" w:lineRule="auto"/>
        <w:jc w:val="both"/>
        <w:rPr>
          <w:rFonts w:ascii="Sylfaen" w:hAnsi="Sylfaen"/>
          <w:lang w:val="ka-GE"/>
        </w:rPr>
      </w:pPr>
      <w:proofErr w:type="gramStart"/>
      <w:r w:rsidRPr="003E4F3B">
        <w:rPr>
          <w:rFonts w:ascii="Sylfaen" w:hAnsi="Sylfaen"/>
          <w:b/>
          <w:bCs/>
          <w:i/>
          <w:iCs/>
        </w:rPr>
        <w:t>შენიშვნა</w:t>
      </w:r>
      <w:proofErr w:type="gramEnd"/>
      <w:r w:rsidRPr="003E4F3B">
        <w:rPr>
          <w:rFonts w:ascii="Sylfaen" w:hAnsi="Sylfaen"/>
          <w:b/>
          <w:bCs/>
          <w:i/>
          <w:iCs/>
        </w:rPr>
        <w:t>:</w:t>
      </w:r>
      <w:r w:rsidRPr="003E4F3B">
        <w:rPr>
          <w:rFonts w:ascii="Sylfaen" w:hAnsi="Sylfaen"/>
        </w:rPr>
        <w:t> </w:t>
      </w:r>
      <w:r w:rsidRPr="003E4F3B">
        <w:rPr>
          <w:rFonts w:ascii="Sylfaen" w:hAnsi="Sylfaen"/>
          <w:lang w:val="ka-GE"/>
        </w:rPr>
        <w:t xml:space="preserve">აღიარების სერტიფიკატის მისაღებად სააგენტოს განცხადება და თანდართული დოკუმენტაცია წარედგინება ამ წესის </w:t>
      </w:r>
      <w:r w:rsidRPr="003E4F3B">
        <w:rPr>
          <w:rFonts w:ascii="Sylfaen" w:hAnsi="Sylfaen"/>
        </w:rPr>
        <w:t>№1</w:t>
      </w:r>
      <w:r w:rsidRPr="003E4F3B">
        <w:rPr>
          <w:rFonts w:ascii="Sylfaen" w:hAnsi="Sylfaen"/>
          <w:lang w:val="ka-GE"/>
        </w:rPr>
        <w:t>5</w:t>
      </w:r>
      <w:r w:rsidRPr="003E4F3B">
        <w:rPr>
          <w:rFonts w:ascii="Sylfaen" w:hAnsi="Sylfaen"/>
        </w:rPr>
        <w:t xml:space="preserve"> დანართის შესაბამისად</w:t>
      </w:r>
      <w:r w:rsidRPr="003E4F3B">
        <w:rPr>
          <w:rFonts w:ascii="Sylfaen" w:hAnsi="Sylfaen"/>
          <w:lang w:val="ka-GE"/>
        </w:rPr>
        <w:t>.</w:t>
      </w:r>
    </w:p>
    <w:p w14:paraId="1CEB8B35" w14:textId="77777777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>ა.ბ) მოწმობის გამცემი სახელმწიფოს უფლებამოსილი საავიაციო ხელისუფლება ან შესაბამისი უწყება ადმინისტრაციული წარმოების ვადაში დაადასტურებს წარმოდგენილი მოქმედი მოწმობის და მასში არსებული მონაცემების ნამდვილობას; და</w:t>
      </w:r>
    </w:p>
    <w:p w14:paraId="5355BA2C" w14:textId="77777777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 xml:space="preserve">ა.გ) მოწმობის მფლობელი პირის მიერ სააგენტოში თეორიული გამოცდის გავლისას, რომელიც შესაძლებელია ჩატარდეს ქართულ ან ინგლისურ ენაზე. </w:t>
      </w:r>
      <w:proofErr w:type="gramStart"/>
      <w:r w:rsidRPr="00BC2E7C">
        <w:rPr>
          <w:rFonts w:ascii="Sylfaen" w:hAnsi="Sylfaen"/>
        </w:rPr>
        <w:t>თეორიული</w:t>
      </w:r>
      <w:proofErr w:type="gramEnd"/>
      <w:r w:rsidRPr="00BC2E7C">
        <w:rPr>
          <w:rFonts w:ascii="Sylfaen" w:hAnsi="Sylfaen"/>
        </w:rPr>
        <w:t xml:space="preserve"> გამოცდის გავლა არ მოეთხოვება პირს, თუ უცხო სახელმწიფოს მიერ გაცემული დოკუმენტის აღიარების მიზნით, სააგენტოში საერთო თეორიული გამოცდის ჩაბარებიდან გასულია არაუმეტეს 24 თვე.</w:t>
      </w:r>
    </w:p>
    <w:p w14:paraId="58BEA3AA" w14:textId="4FCDA22A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 xml:space="preserve">ბ) </w:t>
      </w:r>
      <w:proofErr w:type="gramStart"/>
      <w:r w:rsidRPr="00BC2E7C">
        <w:rPr>
          <w:rFonts w:ascii="Sylfaen" w:hAnsi="Sylfaen"/>
        </w:rPr>
        <w:t>თუ</w:t>
      </w:r>
      <w:proofErr w:type="gramEnd"/>
      <w:r w:rsidRPr="00BC2E7C">
        <w:rPr>
          <w:rFonts w:ascii="Sylfaen" w:hAnsi="Sylfaen"/>
        </w:rPr>
        <w:t xml:space="preserve"> პირი ფლობს ჩიკაგოს კონვენციის პირველი დანართის (Annex 1 - Personnel Lisensing) შესაბამისად გაცემულ თვითმფრინავის ან შვეულმფრენის პილოტის მოწმობას მოქმედი ოსტატობით:</w:t>
      </w:r>
    </w:p>
    <w:p w14:paraId="2499A858" w14:textId="77777777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>ბ.ა) დაინტერესებული პირის განცხადების საფუძველზე;</w:t>
      </w:r>
    </w:p>
    <w:p w14:paraId="06E7D917" w14:textId="1ED2FFD9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>ბ.ბ) მოწმობის გამცემი სახელმწიფოს უფლებამოსილი საავიაციო ხელისუფლება ადმინისტრაციული წარმოების ვადაში დაადასტურებს წარმოდგენილი მოწმობისა და მასში არსებული მონაცემების ნამდვილობას, ასევე, დაადასტურებს, რომ მოწმობის მფლობელი პირი დოკუმენტის გამცემ სახელმწიფოში უფლებამოსილია, განახორციელოს ზსხ-ს შესაბამისი კლასის (თვითმფრინავი ან შვეულმფრენი) საფრენოსნო ექსპლუატაცია;</w:t>
      </w:r>
    </w:p>
    <w:p w14:paraId="54DD6281" w14:textId="1FADF277" w:rsidR="00BC2E7C" w:rsidRPr="00BC2E7C" w:rsidRDefault="00BC2E7C" w:rsidP="00BC2E7C">
      <w:pPr>
        <w:spacing w:after="0" w:line="240" w:lineRule="auto"/>
        <w:jc w:val="both"/>
        <w:rPr>
          <w:rFonts w:ascii="Sylfaen" w:hAnsi="Sylfaen"/>
        </w:rPr>
      </w:pPr>
      <w:r w:rsidRPr="00BC2E7C">
        <w:rPr>
          <w:rFonts w:ascii="Sylfaen" w:hAnsi="Sylfaen"/>
        </w:rPr>
        <w:t>ბ.გ) ამ წესის შესაბამისად სერტიფიცირებულ ზსხ-ის პილოტს ინსტრუქტორთან ჩაბარებული აქვს საფრენოსნო შემოწმება.</w:t>
      </w:r>
    </w:p>
    <w:p w14:paraId="13C761FE" w14:textId="39220AF3" w:rsidR="00BC2E7C" w:rsidRPr="00A56E4A" w:rsidRDefault="00BC2E7C" w:rsidP="00BC2E7C">
      <w:pPr>
        <w:spacing w:after="0" w:line="240" w:lineRule="auto"/>
        <w:jc w:val="both"/>
        <w:rPr>
          <w:rFonts w:ascii="Sylfaen" w:hAnsi="Sylfaen"/>
          <w:lang w:val="ka-GE"/>
        </w:rPr>
      </w:pPr>
      <w:proofErr w:type="gramStart"/>
      <w:r w:rsidRPr="00A56E4A">
        <w:rPr>
          <w:rFonts w:ascii="Sylfaen" w:hAnsi="Sylfaen"/>
          <w:b/>
          <w:i/>
        </w:rPr>
        <w:lastRenderedPageBreak/>
        <w:t>შენიშვნა</w:t>
      </w:r>
      <w:proofErr w:type="gramEnd"/>
      <w:r w:rsidRPr="00A56E4A">
        <w:rPr>
          <w:rFonts w:ascii="Sylfaen" w:hAnsi="Sylfaen"/>
          <w:b/>
          <w:i/>
        </w:rPr>
        <w:t>:</w:t>
      </w:r>
      <w:r w:rsidRPr="00BC2E7C">
        <w:rPr>
          <w:rFonts w:ascii="Sylfaen" w:hAnsi="Sylfaen"/>
        </w:rPr>
        <w:t xml:space="preserve"> საფრენოსნო შემოწმებაზე პირი დაიშვება ზსხ-ის პილოტის ინსტრუქტორის გადაწყვეტილებით, მას შემდეგ, რაც გაივლის გაცნობით ან სხვაობათა სწავლებას და დამატებით საფრენოსნო მომზადებას (თუ პირის საფრენოსნო უნარ-ჩვევები მოცემულ დროს არ იძლევა ზსხ-ის უსაფრთხოდ მართვის შესაძლებლობას). </w:t>
      </w:r>
      <w:proofErr w:type="gramStart"/>
      <w:r w:rsidRPr="00BC2E7C">
        <w:rPr>
          <w:rFonts w:ascii="Sylfaen" w:hAnsi="Sylfaen"/>
        </w:rPr>
        <w:t>დამატებითი</w:t>
      </w:r>
      <w:proofErr w:type="gramEnd"/>
      <w:r w:rsidRPr="00BC2E7C">
        <w:rPr>
          <w:rFonts w:ascii="Sylfaen" w:hAnsi="Sylfaen"/>
        </w:rPr>
        <w:t xml:space="preserve"> საფრენოსნო მომზადების ხანგრძლივობა განისაზღვრება ინდივიდუალურად.</w:t>
      </w:r>
      <w:r w:rsidR="00A56E4A">
        <w:rPr>
          <w:rFonts w:ascii="Sylfaen" w:hAnsi="Sylfaen"/>
          <w:lang w:val="ka-GE"/>
        </w:rPr>
        <w:t>“</w:t>
      </w:r>
    </w:p>
    <w:p w14:paraId="1ECAAC12" w14:textId="77777777" w:rsidR="001A2EFC" w:rsidRPr="007D7608" w:rsidRDefault="001A2EFC" w:rsidP="007D7608">
      <w:pPr>
        <w:spacing w:after="0" w:line="240" w:lineRule="auto"/>
        <w:jc w:val="both"/>
        <w:rPr>
          <w:rFonts w:ascii="Sylfaen" w:hAnsi="Sylfaen"/>
        </w:rPr>
      </w:pPr>
    </w:p>
    <w:p w14:paraId="6037EA1B" w14:textId="0D7D3643" w:rsidR="00CA1DD2" w:rsidRPr="001A2EFC" w:rsidRDefault="009D3BED" w:rsidP="007D7608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4</w:t>
      </w:r>
      <w:r w:rsidR="00CA1DD2" w:rsidRPr="001A2EFC">
        <w:rPr>
          <w:rFonts w:ascii="Sylfaen" w:hAnsi="Sylfaen"/>
          <w:b/>
        </w:rPr>
        <w:t xml:space="preserve">. </w:t>
      </w:r>
      <w:proofErr w:type="gramStart"/>
      <w:r w:rsidR="00CA1DD2" w:rsidRPr="001A2EFC">
        <w:rPr>
          <w:rFonts w:ascii="Sylfaen" w:hAnsi="Sylfaen"/>
          <w:b/>
        </w:rPr>
        <w:t>დაემატოს</w:t>
      </w:r>
      <w:proofErr w:type="gramEnd"/>
      <w:r w:rsidR="001A2EFC">
        <w:rPr>
          <w:rFonts w:ascii="Sylfaen" w:hAnsi="Sylfaen"/>
          <w:b/>
        </w:rPr>
        <w:t xml:space="preserve"> </w:t>
      </w:r>
      <w:r w:rsidR="001A2EFC">
        <w:rPr>
          <w:rFonts w:ascii="Sylfaen" w:hAnsi="Sylfaen"/>
          <w:b/>
          <w:lang w:val="ka-GE"/>
        </w:rPr>
        <w:t xml:space="preserve">შემდეგი </w:t>
      </w:r>
      <w:r w:rsidR="0021678B">
        <w:rPr>
          <w:rFonts w:ascii="Sylfaen" w:hAnsi="Sylfaen"/>
          <w:b/>
          <w:lang w:val="ka-GE"/>
        </w:rPr>
        <w:t>შინაარსი</w:t>
      </w:r>
      <w:r w:rsidR="001A2EFC">
        <w:rPr>
          <w:rFonts w:ascii="Sylfaen" w:hAnsi="Sylfaen"/>
          <w:b/>
          <w:lang w:val="ka-GE"/>
        </w:rPr>
        <w:t xml:space="preserve">ს </w:t>
      </w:r>
      <w:r w:rsidR="00CA1DD2" w:rsidRPr="001A2EFC">
        <w:rPr>
          <w:rFonts w:ascii="Sylfaen" w:hAnsi="Sylfaen"/>
          <w:b/>
        </w:rPr>
        <w:t>13</w:t>
      </w:r>
      <w:r w:rsidR="00CA1DD2" w:rsidRPr="001A2EFC">
        <w:rPr>
          <w:rFonts w:ascii="Sylfaen" w:hAnsi="Sylfaen"/>
          <w:b/>
          <w:vertAlign w:val="superscript"/>
        </w:rPr>
        <w:t>1</w:t>
      </w:r>
      <w:r w:rsidR="00CA1DD2" w:rsidRPr="001A2EFC">
        <w:rPr>
          <w:rFonts w:ascii="Sylfaen" w:hAnsi="Sylfaen"/>
          <w:b/>
        </w:rPr>
        <w:t xml:space="preserve"> </w:t>
      </w:r>
      <w:r w:rsidR="001A2EFC">
        <w:rPr>
          <w:rFonts w:ascii="Sylfaen" w:hAnsi="Sylfaen"/>
          <w:b/>
          <w:lang w:val="ka-GE"/>
        </w:rPr>
        <w:t>მუხლი</w:t>
      </w:r>
      <w:r w:rsidR="00CA1DD2" w:rsidRPr="001A2EFC">
        <w:rPr>
          <w:rFonts w:ascii="Sylfaen" w:hAnsi="Sylfaen"/>
          <w:b/>
        </w:rPr>
        <w:t xml:space="preserve">: </w:t>
      </w:r>
    </w:p>
    <w:p w14:paraId="5E42A234" w14:textId="77777777" w:rsidR="00CA1DD2" w:rsidRPr="001A2EFC" w:rsidRDefault="00CA1DD2" w:rsidP="007D7608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1A2EFC">
        <w:rPr>
          <w:rFonts w:ascii="Sylfaen" w:hAnsi="Sylfaen"/>
          <w:b/>
        </w:rPr>
        <w:t>„</w:t>
      </w:r>
      <w:proofErr w:type="gramStart"/>
      <w:r w:rsidRPr="001A2EFC">
        <w:rPr>
          <w:rFonts w:ascii="Sylfaen" w:hAnsi="Sylfaen"/>
          <w:b/>
        </w:rPr>
        <w:t>მუხლი</w:t>
      </w:r>
      <w:proofErr w:type="gramEnd"/>
      <w:r w:rsidRPr="001A2EFC">
        <w:rPr>
          <w:rFonts w:ascii="Sylfaen" w:hAnsi="Sylfaen"/>
          <w:b/>
        </w:rPr>
        <w:t xml:space="preserve"> 13</w:t>
      </w:r>
      <w:r w:rsidR="001A2EFC" w:rsidRPr="001A2EFC">
        <w:rPr>
          <w:rFonts w:ascii="Sylfaen" w:hAnsi="Sylfaen"/>
          <w:b/>
          <w:vertAlign w:val="superscript"/>
          <w:lang w:val="ka-GE"/>
        </w:rPr>
        <w:t>1</w:t>
      </w:r>
      <w:r w:rsidRPr="001A2EFC">
        <w:rPr>
          <w:rFonts w:ascii="Sylfaen" w:hAnsi="Sylfaen"/>
          <w:b/>
        </w:rPr>
        <w:t xml:space="preserve">. </w:t>
      </w:r>
      <w:proofErr w:type="gramStart"/>
      <w:r w:rsidRPr="001A2EFC">
        <w:rPr>
          <w:rFonts w:ascii="Sylfaen" w:hAnsi="Sylfaen"/>
          <w:b/>
        </w:rPr>
        <w:t>პილოტ-კურსანტის</w:t>
      </w:r>
      <w:proofErr w:type="gramEnd"/>
      <w:r w:rsidRPr="001A2EFC">
        <w:rPr>
          <w:rFonts w:ascii="Sylfaen" w:hAnsi="Sylfaen"/>
          <w:b/>
        </w:rPr>
        <w:t xml:space="preserve"> მომზადების დამატებითი პირობები </w:t>
      </w:r>
      <w:r w:rsidR="001A2EFC">
        <w:rPr>
          <w:rFonts w:ascii="Sylfaen" w:hAnsi="Sylfaen"/>
          <w:b/>
          <w:lang w:val="ka-GE"/>
        </w:rPr>
        <w:t xml:space="preserve"> </w:t>
      </w:r>
    </w:p>
    <w:p w14:paraId="183E4BD1" w14:textId="7C6AA530" w:rsidR="00CA1DD2" w:rsidRPr="007D7608" w:rsidRDefault="00CA1DD2" w:rsidP="007D7608">
      <w:pPr>
        <w:spacing w:after="0" w:line="240" w:lineRule="auto"/>
        <w:jc w:val="both"/>
        <w:rPr>
          <w:rFonts w:ascii="Sylfaen" w:hAnsi="Sylfaen"/>
        </w:rPr>
      </w:pPr>
      <w:r w:rsidRPr="007D7608">
        <w:rPr>
          <w:rFonts w:ascii="Sylfaen" w:hAnsi="Sylfaen"/>
        </w:rPr>
        <w:t xml:space="preserve">1. პილოტ-კურსანტის მომზადების თეორიული სწავლება და გამოყენებული </w:t>
      </w:r>
      <w:proofErr w:type="gramStart"/>
      <w:r w:rsidRPr="007D7608">
        <w:rPr>
          <w:rFonts w:ascii="Sylfaen" w:hAnsi="Sylfaen"/>
        </w:rPr>
        <w:t>სახელმძღვანელო(</w:t>
      </w:r>
      <w:proofErr w:type="gramEnd"/>
      <w:r w:rsidRPr="007D7608">
        <w:rPr>
          <w:rFonts w:ascii="Sylfaen" w:hAnsi="Sylfaen"/>
        </w:rPr>
        <w:t xml:space="preserve">ები) უნდა მოიცავდეს, სულ მცირე, ამ წესის №1 დანართის შესაბამისად განსაზღვრული პროგრამის საკითხებს. </w:t>
      </w:r>
      <w:proofErr w:type="gramStart"/>
      <w:r w:rsidRPr="007D7608">
        <w:rPr>
          <w:rFonts w:ascii="Sylfaen" w:hAnsi="Sylfaen"/>
        </w:rPr>
        <w:t>პილოტ-კურსანტი</w:t>
      </w:r>
      <w:proofErr w:type="gramEnd"/>
      <w:r w:rsidRPr="007D7608">
        <w:rPr>
          <w:rFonts w:ascii="Sylfaen" w:hAnsi="Sylfaen"/>
        </w:rPr>
        <w:t xml:space="preserve"> აღნიშნული სასწავლო სახელმძღვანელოთი უნდა უზრუნველყოს ფრენის ინსტრუქტორმა. </w:t>
      </w:r>
    </w:p>
    <w:p w14:paraId="28EF5C9B" w14:textId="436F2436" w:rsidR="00CA1DD2" w:rsidRPr="007D7608" w:rsidRDefault="00CA1DD2" w:rsidP="007D7608">
      <w:pPr>
        <w:spacing w:after="0" w:line="240" w:lineRule="auto"/>
        <w:jc w:val="both"/>
        <w:rPr>
          <w:rFonts w:ascii="Sylfaen" w:hAnsi="Sylfaen"/>
        </w:rPr>
      </w:pPr>
      <w:r w:rsidRPr="007D7608">
        <w:rPr>
          <w:rFonts w:ascii="Sylfaen" w:hAnsi="Sylfaen"/>
        </w:rPr>
        <w:t>2. ზსხ-ს პილოტის ინსტრუქტორი ვალდებულია</w:t>
      </w:r>
      <w:r w:rsidR="00B427F5">
        <w:rPr>
          <w:rFonts w:ascii="Sylfaen" w:hAnsi="Sylfaen"/>
          <w:lang w:val="ka-GE"/>
        </w:rPr>
        <w:t>,</w:t>
      </w:r>
      <w:r w:rsidRPr="007D7608">
        <w:rPr>
          <w:rFonts w:ascii="Sylfaen" w:hAnsi="Sylfaen"/>
        </w:rPr>
        <w:t xml:space="preserve"> გააჩნდეს და აწარმოოს პილოტკურსანტის სწავლების პროგრესის ამსახველი დოკუმენტი და სწავლებისას გამოყენებული </w:t>
      </w:r>
      <w:r w:rsidR="00C45B29">
        <w:rPr>
          <w:rFonts w:ascii="Sylfaen" w:hAnsi="Sylfaen"/>
          <w:lang w:val="ka-GE"/>
        </w:rPr>
        <w:t>ამ წესით განსაზღვრული</w:t>
      </w:r>
      <w:r w:rsidRPr="007D7608">
        <w:rPr>
          <w:rFonts w:ascii="Sylfaen" w:hAnsi="Sylfaen"/>
        </w:rPr>
        <w:t xml:space="preserve"> შესაბამისი ფორმები</w:t>
      </w:r>
      <w:r w:rsidR="00D06FB3">
        <w:rPr>
          <w:rFonts w:ascii="Sylfaen" w:hAnsi="Sylfaen"/>
        </w:rPr>
        <w:t>.</w:t>
      </w:r>
    </w:p>
    <w:p w14:paraId="01C06B52" w14:textId="77777777" w:rsidR="00CA1DD2" w:rsidRDefault="00CA1DD2" w:rsidP="007D7608">
      <w:pPr>
        <w:spacing w:after="0" w:line="240" w:lineRule="auto"/>
        <w:jc w:val="both"/>
        <w:rPr>
          <w:rFonts w:ascii="Sylfaen" w:hAnsi="Sylfaen"/>
        </w:rPr>
      </w:pPr>
      <w:r w:rsidRPr="007D7608">
        <w:rPr>
          <w:rFonts w:ascii="Sylfaen" w:hAnsi="Sylfaen"/>
        </w:rPr>
        <w:t xml:space="preserve">3. </w:t>
      </w:r>
      <w:proofErr w:type="gramStart"/>
      <w:r w:rsidRPr="007D7608">
        <w:rPr>
          <w:rFonts w:ascii="Sylfaen" w:hAnsi="Sylfaen"/>
        </w:rPr>
        <w:t>ამ</w:t>
      </w:r>
      <w:proofErr w:type="gramEnd"/>
      <w:r w:rsidRPr="007D7608">
        <w:rPr>
          <w:rFonts w:ascii="Sylfaen" w:hAnsi="Sylfaen"/>
        </w:rPr>
        <w:t xml:space="preserve"> მუხლის მე-2 პუნქტში აღნიშნული დოკუმენტების შენახვა უნდა განხორციელდეს ფრენის ინსტრუქტორის მიერ საფრენოსნო შემოწმებების გავლის თარიღიდან 24 თვის </w:t>
      </w:r>
      <w:r w:rsidR="000209F9">
        <w:rPr>
          <w:rFonts w:ascii="Sylfaen" w:hAnsi="Sylfaen"/>
          <w:lang w:val="ka-GE"/>
        </w:rPr>
        <w:t>განმავლობაში</w:t>
      </w:r>
      <w:r w:rsidRPr="007D7608">
        <w:rPr>
          <w:rFonts w:ascii="Sylfaen" w:hAnsi="Sylfaen"/>
        </w:rPr>
        <w:t xml:space="preserve">. </w:t>
      </w:r>
      <w:proofErr w:type="gramStart"/>
      <w:r w:rsidRPr="007D7608">
        <w:rPr>
          <w:rFonts w:ascii="Sylfaen" w:hAnsi="Sylfaen"/>
        </w:rPr>
        <w:t>დოკუმენტების</w:t>
      </w:r>
      <w:proofErr w:type="gramEnd"/>
      <w:r w:rsidRPr="007D7608">
        <w:rPr>
          <w:rFonts w:ascii="Sylfaen" w:hAnsi="Sylfaen"/>
        </w:rPr>
        <w:t xml:space="preserve"> შენახვა შესაძლებელია ელექტრონული და/ან მატერიალური ფორმით, ისეთ პირობებში, რომელიც გამორიცხავს მათ დაზიანებას, ცვლილებას და დაკარგვას“</w:t>
      </w:r>
      <w:r w:rsidR="00334B68">
        <w:rPr>
          <w:rFonts w:ascii="Sylfaen" w:hAnsi="Sylfaen"/>
          <w:lang w:val="ka-GE"/>
        </w:rPr>
        <w:t>.</w:t>
      </w:r>
      <w:r w:rsidRPr="007D7608">
        <w:rPr>
          <w:rFonts w:ascii="Sylfaen" w:hAnsi="Sylfaen"/>
        </w:rPr>
        <w:t xml:space="preserve"> </w:t>
      </w:r>
    </w:p>
    <w:p w14:paraId="4DE1E76E" w14:textId="77777777" w:rsidR="001A2EFC" w:rsidRPr="007D7608" w:rsidRDefault="001A2EFC" w:rsidP="007D7608">
      <w:pPr>
        <w:spacing w:after="0" w:line="240" w:lineRule="auto"/>
        <w:jc w:val="both"/>
        <w:rPr>
          <w:rFonts w:ascii="Sylfaen" w:hAnsi="Sylfaen"/>
        </w:rPr>
      </w:pPr>
    </w:p>
    <w:p w14:paraId="390DDC76" w14:textId="270E770E" w:rsidR="001E6D67" w:rsidRDefault="009D3BED" w:rsidP="007D7608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5</w:t>
      </w:r>
      <w:r w:rsidR="00CA1DD2" w:rsidRPr="001A2EFC">
        <w:rPr>
          <w:rFonts w:ascii="Sylfaen" w:hAnsi="Sylfaen"/>
          <w:b/>
        </w:rPr>
        <w:t xml:space="preserve">. </w:t>
      </w:r>
      <w:r w:rsidR="001E6D67">
        <w:rPr>
          <w:rFonts w:ascii="Sylfaen" w:hAnsi="Sylfaen"/>
          <w:b/>
          <w:lang w:val="ka-GE"/>
        </w:rPr>
        <w:t>მე-14 მუხლის 1-ელი პუნქტი ჩამოყალიბდეს შემდეგი რედაქციით:</w:t>
      </w:r>
    </w:p>
    <w:p w14:paraId="3C5DD1F4" w14:textId="040574BF" w:rsidR="001E6D67" w:rsidRPr="00EC3F77" w:rsidRDefault="00EC3F77" w:rsidP="001E6D67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„</w:t>
      </w:r>
      <w:r w:rsidR="001E6D67" w:rsidRPr="00EC3F77">
        <w:rPr>
          <w:rFonts w:ascii="Sylfaen" w:hAnsi="Sylfaen"/>
        </w:rPr>
        <w:t xml:space="preserve">1. </w:t>
      </w:r>
      <w:proofErr w:type="gramStart"/>
      <w:r w:rsidR="001E6D67" w:rsidRPr="00EC3F77">
        <w:rPr>
          <w:rFonts w:ascii="Sylfaen" w:hAnsi="Sylfaen"/>
        </w:rPr>
        <w:t>ზსხ-ის</w:t>
      </w:r>
      <w:proofErr w:type="gramEnd"/>
      <w:r w:rsidR="001E6D67" w:rsidRPr="00EC3F77">
        <w:rPr>
          <w:rFonts w:ascii="Sylfaen" w:hAnsi="Sylfaen"/>
        </w:rPr>
        <w:t xml:space="preserve"> პილოტის მოწმობის მისაღებად პირი უნდა აკმაყოფილებდეს შემდეგ პირობებს:</w:t>
      </w:r>
    </w:p>
    <w:p w14:paraId="764C4BF0" w14:textId="77777777" w:rsidR="001E6D67" w:rsidRPr="003E4F3B" w:rsidRDefault="001E6D67" w:rsidP="001E6D67">
      <w:pPr>
        <w:spacing w:after="0" w:line="240" w:lineRule="auto"/>
        <w:jc w:val="both"/>
        <w:rPr>
          <w:rFonts w:ascii="Sylfaen" w:hAnsi="Sylfaen"/>
        </w:rPr>
      </w:pPr>
      <w:r w:rsidRPr="003E4F3B">
        <w:rPr>
          <w:rFonts w:ascii="Sylfaen" w:hAnsi="Sylfaen"/>
        </w:rPr>
        <w:t xml:space="preserve">ა) </w:t>
      </w:r>
      <w:proofErr w:type="gramStart"/>
      <w:r w:rsidRPr="003E4F3B">
        <w:rPr>
          <w:rFonts w:ascii="Sylfaen" w:hAnsi="Sylfaen"/>
        </w:rPr>
        <w:t>ასაკი</w:t>
      </w:r>
      <w:proofErr w:type="gramEnd"/>
      <w:r w:rsidRPr="003E4F3B">
        <w:rPr>
          <w:rFonts w:ascii="Sylfaen" w:hAnsi="Sylfaen"/>
        </w:rPr>
        <w:t xml:space="preserve"> – არანაკლებ 16 წელი;</w:t>
      </w:r>
    </w:p>
    <w:p w14:paraId="680A2F45" w14:textId="4762E754" w:rsidR="001E6D67" w:rsidRPr="003E4F3B" w:rsidRDefault="001E6D67" w:rsidP="001E6D67">
      <w:pPr>
        <w:spacing w:after="0" w:line="240" w:lineRule="auto"/>
        <w:jc w:val="both"/>
        <w:rPr>
          <w:rFonts w:ascii="Sylfaen" w:hAnsi="Sylfaen"/>
          <w:lang w:val="ka-GE"/>
        </w:rPr>
      </w:pPr>
      <w:proofErr w:type="gramStart"/>
      <w:r w:rsidRPr="003E4F3B">
        <w:rPr>
          <w:rFonts w:ascii="Sylfaen" w:hAnsi="Sylfaen"/>
          <w:b/>
          <w:bCs/>
          <w:i/>
          <w:iCs/>
        </w:rPr>
        <w:t>შენიშვნა</w:t>
      </w:r>
      <w:proofErr w:type="gramEnd"/>
      <w:r w:rsidRPr="003E4F3B">
        <w:rPr>
          <w:rFonts w:ascii="Sylfaen" w:hAnsi="Sylfaen"/>
          <w:b/>
          <w:bCs/>
          <w:i/>
          <w:iCs/>
        </w:rPr>
        <w:t>:</w:t>
      </w:r>
      <w:r w:rsidRPr="003E4F3B">
        <w:rPr>
          <w:rFonts w:ascii="Sylfaen" w:hAnsi="Sylfaen"/>
        </w:rPr>
        <w:t> </w:t>
      </w:r>
      <w:r w:rsidR="00E352B4" w:rsidRPr="003E4F3B">
        <w:rPr>
          <w:rFonts w:ascii="Sylfaen" w:hAnsi="Sylfaen"/>
          <w:lang w:val="ka-GE"/>
        </w:rPr>
        <w:t xml:space="preserve">მოწმობის </w:t>
      </w:r>
      <w:r w:rsidR="0046458A" w:rsidRPr="003E4F3B">
        <w:rPr>
          <w:rFonts w:ascii="Sylfaen" w:hAnsi="Sylfaen"/>
          <w:lang w:val="ka-GE"/>
        </w:rPr>
        <w:t>მისაღებად სააგენტოს განცხადება</w:t>
      </w:r>
      <w:r w:rsidR="00132AA6" w:rsidRPr="003E4F3B">
        <w:rPr>
          <w:rFonts w:ascii="Sylfaen" w:hAnsi="Sylfaen"/>
          <w:lang w:val="ka-GE"/>
        </w:rPr>
        <w:t xml:space="preserve"> და თანდართული დოკუმენტაცია</w:t>
      </w:r>
      <w:r w:rsidR="0046458A" w:rsidRPr="003E4F3B">
        <w:rPr>
          <w:rFonts w:ascii="Sylfaen" w:hAnsi="Sylfaen"/>
          <w:lang w:val="ka-GE"/>
        </w:rPr>
        <w:t xml:space="preserve"> წარედგინება ამ წესის </w:t>
      </w:r>
      <w:r w:rsidR="0046458A" w:rsidRPr="003E4F3B">
        <w:rPr>
          <w:rFonts w:ascii="Sylfaen" w:hAnsi="Sylfaen"/>
        </w:rPr>
        <w:t>№13 დანართის შესაბამისად</w:t>
      </w:r>
      <w:r w:rsidR="0046458A" w:rsidRPr="003E4F3B">
        <w:rPr>
          <w:rFonts w:ascii="Sylfaen" w:hAnsi="Sylfaen"/>
          <w:lang w:val="ka-GE"/>
        </w:rPr>
        <w:t>.</w:t>
      </w:r>
    </w:p>
    <w:p w14:paraId="69C45849" w14:textId="55AA1B42" w:rsidR="001E6D67" w:rsidRPr="00EC3F77" w:rsidRDefault="001E6D67" w:rsidP="001E6D67">
      <w:pPr>
        <w:spacing w:after="0" w:line="240" w:lineRule="auto"/>
        <w:jc w:val="both"/>
        <w:rPr>
          <w:rFonts w:ascii="Sylfaen" w:hAnsi="Sylfaen"/>
        </w:rPr>
      </w:pPr>
      <w:r w:rsidRPr="003E4F3B">
        <w:rPr>
          <w:rFonts w:ascii="Sylfaen" w:hAnsi="Sylfaen"/>
        </w:rPr>
        <w:t xml:space="preserve">ბ) </w:t>
      </w:r>
      <w:proofErr w:type="gramStart"/>
      <w:r w:rsidRPr="003E4F3B">
        <w:rPr>
          <w:rFonts w:ascii="Sylfaen" w:hAnsi="Sylfaen"/>
        </w:rPr>
        <w:t>გავლილი</w:t>
      </w:r>
      <w:proofErr w:type="gramEnd"/>
      <w:r w:rsidRPr="003E4F3B">
        <w:rPr>
          <w:rFonts w:ascii="Sylfaen" w:hAnsi="Sylfaen"/>
        </w:rPr>
        <w:t xml:space="preserve"> აქვს საერთო თეორიული ცოდნის დონის სერტიფიკატის მისაღებად სწავლების</w:t>
      </w:r>
      <w:r w:rsidRPr="00EC3F77">
        <w:rPr>
          <w:rFonts w:ascii="Sylfaen" w:hAnsi="Sylfaen"/>
        </w:rPr>
        <w:t xml:space="preserve"> პროგრამა და ფლობს საერთო თეორიული საგნების გამოცდის გავლის დამადასტურებელ სერტიფიკატს;</w:t>
      </w:r>
    </w:p>
    <w:p w14:paraId="2C7BC9C7" w14:textId="77777777" w:rsidR="001E6D67" w:rsidRPr="00EC3F77" w:rsidRDefault="001E6D67" w:rsidP="001E6D67">
      <w:pPr>
        <w:spacing w:after="0" w:line="240" w:lineRule="auto"/>
        <w:jc w:val="both"/>
        <w:rPr>
          <w:rFonts w:ascii="Sylfaen" w:hAnsi="Sylfaen"/>
        </w:rPr>
      </w:pPr>
      <w:r w:rsidRPr="00EC3F77">
        <w:rPr>
          <w:rFonts w:ascii="Sylfaen" w:hAnsi="Sylfaen"/>
        </w:rPr>
        <w:t>გ) </w:t>
      </w:r>
      <w:proofErr w:type="gramStart"/>
      <w:r w:rsidRPr="00EC3F77">
        <w:rPr>
          <w:rFonts w:ascii="Sylfaen" w:hAnsi="Sylfaen"/>
        </w:rPr>
        <w:t>შესაბამისი</w:t>
      </w:r>
      <w:proofErr w:type="gramEnd"/>
      <w:r w:rsidRPr="00EC3F77">
        <w:rPr>
          <w:rFonts w:ascii="Sylfaen" w:hAnsi="Sylfaen"/>
        </w:rPr>
        <w:t xml:space="preserve"> კლასის ზსხ-ის პილოტის ინსტრუქტორთან ჩაბარებული აქვს:</w:t>
      </w:r>
    </w:p>
    <w:p w14:paraId="23F8A84B" w14:textId="77777777" w:rsidR="001E6D67" w:rsidRPr="00EC3F77" w:rsidRDefault="001E6D67" w:rsidP="001E6D67">
      <w:pPr>
        <w:spacing w:after="0" w:line="240" w:lineRule="auto"/>
        <w:jc w:val="both"/>
        <w:rPr>
          <w:rFonts w:ascii="Sylfaen" w:hAnsi="Sylfaen"/>
        </w:rPr>
      </w:pPr>
      <w:r w:rsidRPr="00EC3F77">
        <w:rPr>
          <w:rFonts w:ascii="Sylfaen" w:hAnsi="Sylfaen"/>
        </w:rPr>
        <w:t>გ.ა) სპეციფიკური სახმელეთო შემოწმება ამ წესის №2 დანართის შესაბამისად;</w:t>
      </w:r>
    </w:p>
    <w:p w14:paraId="155D0649" w14:textId="77777777" w:rsidR="001E6D67" w:rsidRPr="00EC3F77" w:rsidRDefault="001E6D67" w:rsidP="001E6D67">
      <w:pPr>
        <w:spacing w:after="0" w:line="240" w:lineRule="auto"/>
        <w:jc w:val="both"/>
        <w:rPr>
          <w:rFonts w:ascii="Sylfaen" w:hAnsi="Sylfaen"/>
        </w:rPr>
      </w:pPr>
      <w:proofErr w:type="gramStart"/>
      <w:r w:rsidRPr="00EC3F77">
        <w:rPr>
          <w:rFonts w:ascii="Sylfaen" w:hAnsi="Sylfaen"/>
          <w:b/>
          <w:bCs/>
          <w:i/>
          <w:iCs/>
        </w:rPr>
        <w:t>შენიშვნა</w:t>
      </w:r>
      <w:proofErr w:type="gramEnd"/>
      <w:r w:rsidRPr="00EC3F77">
        <w:rPr>
          <w:rFonts w:ascii="Sylfaen" w:hAnsi="Sylfaen"/>
          <w:b/>
          <w:bCs/>
          <w:i/>
          <w:iCs/>
        </w:rPr>
        <w:t>:</w:t>
      </w:r>
      <w:r w:rsidRPr="00EC3F77">
        <w:rPr>
          <w:rFonts w:ascii="Sylfaen" w:hAnsi="Sylfaen"/>
        </w:rPr>
        <w:t> ზსხ-ზე სპეციფიკური სახმელეთო შემოწმების გავლის დამადასტურებელი სერტიფიკატის</w:t>
      </w:r>
      <w:bookmarkStart w:id="0" w:name="_GoBack"/>
      <w:bookmarkEnd w:id="0"/>
      <w:r w:rsidRPr="00EC3F77">
        <w:rPr>
          <w:rFonts w:ascii="Sylfaen" w:hAnsi="Sylfaen"/>
        </w:rPr>
        <w:t xml:space="preserve"> ფორმა განისაზღვრება ამ წესის №9 დანართის შესაბამისად.</w:t>
      </w:r>
    </w:p>
    <w:p w14:paraId="2CC6EB79" w14:textId="77777777" w:rsidR="001E6D67" w:rsidRPr="00EC3F77" w:rsidRDefault="001E6D67" w:rsidP="001E6D67">
      <w:pPr>
        <w:spacing w:after="0" w:line="240" w:lineRule="auto"/>
        <w:jc w:val="both"/>
        <w:rPr>
          <w:rFonts w:ascii="Sylfaen" w:hAnsi="Sylfaen"/>
        </w:rPr>
      </w:pPr>
      <w:r w:rsidRPr="00EC3F77">
        <w:rPr>
          <w:rFonts w:ascii="Sylfaen" w:hAnsi="Sylfaen"/>
        </w:rPr>
        <w:t>გ.ბ) საფრენოსნო შემოწმება;</w:t>
      </w:r>
    </w:p>
    <w:p w14:paraId="66444956" w14:textId="2E9CB44C" w:rsidR="001E6D67" w:rsidRPr="00EC3F77" w:rsidRDefault="001E6D67" w:rsidP="001E6D67">
      <w:pPr>
        <w:spacing w:after="0" w:line="240" w:lineRule="auto"/>
        <w:jc w:val="both"/>
        <w:rPr>
          <w:rFonts w:ascii="Sylfaen" w:hAnsi="Sylfaen"/>
          <w:lang w:val="ka-GE"/>
        </w:rPr>
      </w:pPr>
      <w:proofErr w:type="gramStart"/>
      <w:r w:rsidRPr="00EC3F77">
        <w:rPr>
          <w:rFonts w:ascii="Sylfaen" w:hAnsi="Sylfaen"/>
          <w:b/>
          <w:bCs/>
          <w:i/>
          <w:iCs/>
        </w:rPr>
        <w:t>შენიშვნა</w:t>
      </w:r>
      <w:proofErr w:type="gramEnd"/>
      <w:r w:rsidRPr="00EC3F77">
        <w:rPr>
          <w:rFonts w:ascii="Sylfaen" w:hAnsi="Sylfaen"/>
          <w:b/>
          <w:bCs/>
          <w:i/>
          <w:iCs/>
        </w:rPr>
        <w:t>:</w:t>
      </w:r>
      <w:r w:rsidRPr="00EC3F77">
        <w:rPr>
          <w:rFonts w:ascii="Sylfaen" w:hAnsi="Sylfaen"/>
        </w:rPr>
        <w:t> ზსხ-ზე საფრენოსნო შემოწმების გავლის დამადასტურებელი სერტიფიკატის ფორმა განისაზღვრება ამ წესის №10 დანართის, ხოლო საფრენოსნო შემოწმების საკითხები ზსხ-ს კლასების გათვალისწინებით, განისაზღვრება ამ წესის №12 დანართის შესაბამისად</w:t>
      </w:r>
      <w:r w:rsidR="00EC3F77">
        <w:rPr>
          <w:rFonts w:ascii="Sylfaen" w:hAnsi="Sylfaen"/>
          <w:lang w:val="ka-GE"/>
        </w:rPr>
        <w:t>.</w:t>
      </w:r>
    </w:p>
    <w:p w14:paraId="64BE53EA" w14:textId="2D9E0354" w:rsidR="001E6D67" w:rsidRPr="00080161" w:rsidRDefault="001E6D67" w:rsidP="001E6D67">
      <w:pPr>
        <w:spacing w:after="0" w:line="240" w:lineRule="auto"/>
        <w:jc w:val="both"/>
        <w:rPr>
          <w:rFonts w:ascii="Sylfaen" w:hAnsi="Sylfaen"/>
        </w:rPr>
      </w:pPr>
      <w:r w:rsidRPr="00EC3F77">
        <w:rPr>
          <w:rFonts w:ascii="Sylfaen" w:hAnsi="Sylfaen"/>
        </w:rPr>
        <w:t xml:space="preserve">დ) </w:t>
      </w:r>
      <w:proofErr w:type="gramStart"/>
      <w:r w:rsidRPr="00EC3F77">
        <w:rPr>
          <w:rFonts w:ascii="Sylfaen" w:hAnsi="Sylfaen"/>
        </w:rPr>
        <w:t>გააჩნია</w:t>
      </w:r>
      <w:proofErr w:type="gramEnd"/>
      <w:r w:rsidRPr="00EC3F77">
        <w:rPr>
          <w:rFonts w:ascii="Sylfaen" w:hAnsi="Sylfaen"/>
        </w:rPr>
        <w:t xml:space="preserve"> ზსხ-ის პილოტის ინსტრუქტორის მიერ გაცემული სახმელეთო და საფრენოსნო შემოწმებების გავლის დამადასტურებელი დოკუმენტი.</w:t>
      </w:r>
      <w:r w:rsidR="00EC3F77">
        <w:rPr>
          <w:rFonts w:ascii="Sylfaen" w:hAnsi="Sylfaen"/>
          <w:lang w:val="ka-GE"/>
        </w:rPr>
        <w:t>“</w:t>
      </w:r>
    </w:p>
    <w:p w14:paraId="12936B0F" w14:textId="77777777" w:rsidR="001E6D67" w:rsidRPr="001E6D67" w:rsidRDefault="001E6D67" w:rsidP="007D760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C0899ED" w14:textId="439F09DF" w:rsidR="00191249" w:rsidRDefault="009D3BED" w:rsidP="00191249">
      <w:pPr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6</w:t>
      </w:r>
      <w:r w:rsidR="00191249" w:rsidRPr="001A2EFC">
        <w:rPr>
          <w:rFonts w:ascii="Sylfaen" w:hAnsi="Sylfaen"/>
          <w:b/>
        </w:rPr>
        <w:t xml:space="preserve">. </w:t>
      </w:r>
      <w:r w:rsidR="00191249">
        <w:rPr>
          <w:rFonts w:ascii="Sylfaen" w:hAnsi="Sylfaen"/>
          <w:b/>
          <w:lang w:val="ka-GE"/>
        </w:rPr>
        <w:t xml:space="preserve">მე-14 მუხლის </w:t>
      </w:r>
      <w:r w:rsidR="00D97005">
        <w:rPr>
          <w:rFonts w:ascii="Sylfaen" w:hAnsi="Sylfaen"/>
          <w:b/>
          <w:lang w:val="ka-GE"/>
        </w:rPr>
        <w:t>მე-2</w:t>
      </w:r>
      <w:r w:rsidR="00191249">
        <w:rPr>
          <w:rFonts w:ascii="Sylfaen" w:hAnsi="Sylfaen"/>
          <w:b/>
          <w:lang w:val="ka-GE"/>
        </w:rPr>
        <w:t xml:space="preserve"> პუნქტი</w:t>
      </w:r>
      <w:r w:rsidR="00D97005">
        <w:rPr>
          <w:rFonts w:ascii="Sylfaen" w:hAnsi="Sylfaen"/>
          <w:b/>
          <w:lang w:val="ka-GE"/>
        </w:rPr>
        <w:t>ს „ა“ ქვეპუნქტი</w:t>
      </w:r>
      <w:r w:rsidR="00191249">
        <w:rPr>
          <w:rFonts w:ascii="Sylfaen" w:hAnsi="Sylfaen"/>
          <w:b/>
          <w:lang w:val="ka-GE"/>
        </w:rPr>
        <w:t xml:space="preserve"> ჩამოყალიბდეს შემდეგი რედაქციით:</w:t>
      </w:r>
    </w:p>
    <w:p w14:paraId="5096E8C5" w14:textId="056937BE" w:rsidR="00D97005" w:rsidRPr="00D97005" w:rsidRDefault="00D97005" w:rsidP="00D97005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„</w:t>
      </w:r>
      <w:r w:rsidRPr="00D97005">
        <w:rPr>
          <w:rFonts w:ascii="Sylfaen" w:hAnsi="Sylfaen"/>
        </w:rPr>
        <w:t xml:space="preserve">2. </w:t>
      </w:r>
      <w:proofErr w:type="gramStart"/>
      <w:r w:rsidRPr="00D97005">
        <w:rPr>
          <w:rFonts w:ascii="Sylfaen" w:hAnsi="Sylfaen"/>
        </w:rPr>
        <w:t>თვითმფრინავის</w:t>
      </w:r>
      <w:proofErr w:type="gramEnd"/>
      <w:r w:rsidRPr="00D97005">
        <w:rPr>
          <w:rFonts w:ascii="Sylfaen" w:hAnsi="Sylfaen"/>
        </w:rPr>
        <w:t xml:space="preserve"> ან შვეულმფრენის მოყვარული პილოტის, კომერციული პილოტის ან ავიაკომპანიის სატრანსპორტო პილოტის მოწმობის საფუძველზე ზსხ-ის პილოტის მოწმობის გაცემა ხორციელდება შემდეგი პირობების დაცვით</w:t>
      </w:r>
      <w:r>
        <w:rPr>
          <w:rFonts w:ascii="Sylfaen" w:hAnsi="Sylfaen"/>
        </w:rPr>
        <w:t>:</w:t>
      </w:r>
    </w:p>
    <w:p w14:paraId="263092C9" w14:textId="08B76FB6" w:rsidR="001E6D67" w:rsidRPr="00D97005" w:rsidRDefault="00D97005" w:rsidP="00D97005">
      <w:pPr>
        <w:spacing w:after="0" w:line="240" w:lineRule="auto"/>
        <w:jc w:val="both"/>
        <w:rPr>
          <w:rFonts w:ascii="Sylfaen" w:hAnsi="Sylfaen"/>
          <w:lang w:val="ka-GE"/>
        </w:rPr>
      </w:pPr>
      <w:r w:rsidRPr="003E4F3B">
        <w:rPr>
          <w:rFonts w:ascii="Sylfaen" w:hAnsi="Sylfaen"/>
        </w:rPr>
        <w:t xml:space="preserve">ა) </w:t>
      </w:r>
      <w:proofErr w:type="gramStart"/>
      <w:r w:rsidRPr="003E4F3B">
        <w:rPr>
          <w:rFonts w:ascii="Sylfaen" w:hAnsi="Sylfaen"/>
        </w:rPr>
        <w:t>პირის</w:t>
      </w:r>
      <w:proofErr w:type="gramEnd"/>
      <w:r w:rsidRPr="003E4F3B">
        <w:rPr>
          <w:rFonts w:ascii="Sylfaen" w:hAnsi="Sylfaen"/>
        </w:rPr>
        <w:t xml:space="preserve"> განცხადების საფუძველზე</w:t>
      </w:r>
      <w:r w:rsidR="002041BF" w:rsidRPr="003E4F3B">
        <w:rPr>
          <w:rFonts w:ascii="Sylfaen" w:hAnsi="Sylfaen"/>
          <w:lang w:val="ka-GE"/>
        </w:rPr>
        <w:t xml:space="preserve"> ამ წესის №14 დანართის შესაბამისად</w:t>
      </w:r>
      <w:r w:rsidRPr="003E4F3B">
        <w:rPr>
          <w:rFonts w:ascii="Sylfaen" w:hAnsi="Sylfaen"/>
        </w:rPr>
        <w:t>;</w:t>
      </w:r>
      <w:r w:rsidRPr="003E4F3B">
        <w:rPr>
          <w:rFonts w:ascii="Sylfaen" w:hAnsi="Sylfaen"/>
          <w:lang w:val="ka-GE"/>
        </w:rPr>
        <w:t>“</w:t>
      </w:r>
    </w:p>
    <w:p w14:paraId="1CEBCD1C" w14:textId="004545A1" w:rsidR="001E6D67" w:rsidRDefault="001E6D67" w:rsidP="007D7608">
      <w:pPr>
        <w:spacing w:after="0" w:line="240" w:lineRule="auto"/>
        <w:jc w:val="both"/>
        <w:rPr>
          <w:rFonts w:ascii="Sylfaen" w:hAnsi="Sylfaen"/>
          <w:b/>
        </w:rPr>
      </w:pPr>
    </w:p>
    <w:p w14:paraId="6E783B1B" w14:textId="0A541A73" w:rsidR="00CA1DD2" w:rsidRPr="00191249" w:rsidRDefault="009D3BED" w:rsidP="007D7608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7. </w:t>
      </w:r>
      <w:proofErr w:type="gramStart"/>
      <w:r w:rsidR="00D07186" w:rsidRPr="00191249">
        <w:rPr>
          <w:rFonts w:ascii="Sylfaen" w:hAnsi="Sylfaen"/>
          <w:b/>
        </w:rPr>
        <w:t>დაემატოს</w:t>
      </w:r>
      <w:proofErr w:type="gramEnd"/>
      <w:r w:rsidR="00D07186" w:rsidRPr="00191249">
        <w:rPr>
          <w:rFonts w:ascii="Sylfaen" w:hAnsi="Sylfaen"/>
          <w:b/>
        </w:rPr>
        <w:t xml:space="preserve"> </w:t>
      </w:r>
      <w:r w:rsidR="00D07186" w:rsidRPr="001A2EFC">
        <w:rPr>
          <w:rFonts w:ascii="Sylfaen" w:hAnsi="Sylfaen"/>
          <w:b/>
        </w:rPr>
        <w:t xml:space="preserve">№13-№15 </w:t>
      </w:r>
      <w:r w:rsidR="00CA1DD2" w:rsidRPr="001A2EFC">
        <w:rPr>
          <w:rFonts w:ascii="Sylfaen" w:hAnsi="Sylfaen"/>
          <w:b/>
        </w:rPr>
        <w:t xml:space="preserve">დანართები თანდართული რედაქციით. </w:t>
      </w:r>
      <w:r w:rsidR="00D07186" w:rsidRPr="00191249">
        <w:rPr>
          <w:rFonts w:ascii="Sylfaen" w:hAnsi="Sylfaen"/>
          <w:b/>
        </w:rPr>
        <w:t xml:space="preserve"> </w:t>
      </w:r>
    </w:p>
    <w:p w14:paraId="15806AFB" w14:textId="77777777" w:rsidR="001A2EFC" w:rsidRPr="007D7608" w:rsidRDefault="001A2EFC" w:rsidP="007D7608">
      <w:pPr>
        <w:spacing w:after="0" w:line="240" w:lineRule="auto"/>
        <w:jc w:val="both"/>
        <w:rPr>
          <w:rFonts w:ascii="Sylfaen" w:hAnsi="Sylfaen"/>
        </w:rPr>
      </w:pPr>
    </w:p>
    <w:p w14:paraId="7A94CF82" w14:textId="77777777" w:rsidR="001A2EFC" w:rsidRPr="001A2EFC" w:rsidRDefault="00CA1DD2" w:rsidP="007D7608">
      <w:pPr>
        <w:spacing w:after="0" w:line="240" w:lineRule="auto"/>
        <w:jc w:val="both"/>
        <w:rPr>
          <w:rFonts w:ascii="Sylfaen" w:hAnsi="Sylfaen"/>
          <w:b/>
        </w:rPr>
      </w:pPr>
      <w:proofErr w:type="gramStart"/>
      <w:r w:rsidRPr="001A2EFC">
        <w:rPr>
          <w:rFonts w:ascii="Sylfaen" w:hAnsi="Sylfaen"/>
          <w:b/>
        </w:rPr>
        <w:t>მუხლი</w:t>
      </w:r>
      <w:proofErr w:type="gramEnd"/>
      <w:r w:rsidR="001A2EFC" w:rsidRPr="001A2EFC">
        <w:rPr>
          <w:rFonts w:ascii="Sylfaen" w:hAnsi="Sylfaen"/>
          <w:b/>
        </w:rPr>
        <w:t xml:space="preserve"> 2</w:t>
      </w:r>
    </w:p>
    <w:p w14:paraId="39E9B480" w14:textId="77777777" w:rsidR="001A2EFC" w:rsidRDefault="001A2EFC" w:rsidP="007D7608">
      <w:pPr>
        <w:spacing w:after="0" w:line="240" w:lineRule="auto"/>
        <w:jc w:val="both"/>
        <w:rPr>
          <w:rFonts w:ascii="Sylfaen" w:hAnsi="Sylfaen"/>
        </w:rPr>
      </w:pPr>
    </w:p>
    <w:p w14:paraId="55BE5928" w14:textId="32BE6D44" w:rsidR="00F91FBE" w:rsidRPr="00FA6836" w:rsidRDefault="00CA1DD2" w:rsidP="007D7608">
      <w:pPr>
        <w:spacing w:after="0" w:line="240" w:lineRule="auto"/>
        <w:jc w:val="both"/>
        <w:rPr>
          <w:rFonts w:ascii="Sylfaen" w:hAnsi="Sylfaen"/>
          <w:lang w:val="ka-GE"/>
        </w:rPr>
      </w:pPr>
      <w:proofErr w:type="gramStart"/>
      <w:r w:rsidRPr="007D7608">
        <w:rPr>
          <w:rFonts w:ascii="Sylfaen" w:hAnsi="Sylfaen"/>
        </w:rPr>
        <w:t>ბრძანება</w:t>
      </w:r>
      <w:proofErr w:type="gramEnd"/>
      <w:r w:rsidRPr="007D7608">
        <w:rPr>
          <w:rFonts w:ascii="Sylfaen" w:hAnsi="Sylfaen"/>
        </w:rPr>
        <w:t xml:space="preserve"> </w:t>
      </w:r>
      <w:r w:rsidR="00C93189">
        <w:rPr>
          <w:rFonts w:ascii="Sylfaen" w:hAnsi="Sylfaen"/>
          <w:lang w:val="ka-GE"/>
        </w:rPr>
        <w:t xml:space="preserve">ამოქმედდეს </w:t>
      </w:r>
      <w:r w:rsidRPr="007D7608">
        <w:rPr>
          <w:rFonts w:ascii="Sylfaen" w:hAnsi="Sylfaen"/>
        </w:rPr>
        <w:t>გამოქვეყნებისთანავე.</w:t>
      </w:r>
      <w:r w:rsidR="00FA6836">
        <w:rPr>
          <w:rFonts w:ascii="Sylfaen" w:hAnsi="Sylfaen"/>
          <w:lang w:val="ka-GE"/>
        </w:rPr>
        <w:t xml:space="preserve"> </w:t>
      </w:r>
    </w:p>
    <w:sectPr w:rsidR="00F91FBE" w:rsidRPr="00FA6836" w:rsidSect="001E4E3E">
      <w:pgSz w:w="11906" w:h="16838" w:code="9"/>
      <w:pgMar w:top="993" w:right="118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E"/>
    <w:rsid w:val="000209F9"/>
    <w:rsid w:val="00080161"/>
    <w:rsid w:val="000E3E27"/>
    <w:rsid w:val="00132AA6"/>
    <w:rsid w:val="00191249"/>
    <w:rsid w:val="001A2EFC"/>
    <w:rsid w:val="001E4E3E"/>
    <w:rsid w:val="001E6D67"/>
    <w:rsid w:val="002041BF"/>
    <w:rsid w:val="0021678B"/>
    <w:rsid w:val="002569D6"/>
    <w:rsid w:val="002A1170"/>
    <w:rsid w:val="00334B68"/>
    <w:rsid w:val="00365F69"/>
    <w:rsid w:val="003C2EE8"/>
    <w:rsid w:val="003E4F3B"/>
    <w:rsid w:val="0046458A"/>
    <w:rsid w:val="00597FE4"/>
    <w:rsid w:val="007178C8"/>
    <w:rsid w:val="00745E17"/>
    <w:rsid w:val="007C3A38"/>
    <w:rsid w:val="007D7608"/>
    <w:rsid w:val="008D53D0"/>
    <w:rsid w:val="00952392"/>
    <w:rsid w:val="009D3BED"/>
    <w:rsid w:val="00A56E4A"/>
    <w:rsid w:val="00AD31E4"/>
    <w:rsid w:val="00B0315B"/>
    <w:rsid w:val="00B427F5"/>
    <w:rsid w:val="00B63B2B"/>
    <w:rsid w:val="00BA0414"/>
    <w:rsid w:val="00BC2E7C"/>
    <w:rsid w:val="00C45B29"/>
    <w:rsid w:val="00C93189"/>
    <w:rsid w:val="00CA1DD2"/>
    <w:rsid w:val="00D06FB3"/>
    <w:rsid w:val="00D07186"/>
    <w:rsid w:val="00D80EC9"/>
    <w:rsid w:val="00D97005"/>
    <w:rsid w:val="00DF323D"/>
    <w:rsid w:val="00E04C6E"/>
    <w:rsid w:val="00E352B4"/>
    <w:rsid w:val="00EC3F77"/>
    <w:rsid w:val="00F05265"/>
    <w:rsid w:val="00F91FBE"/>
    <w:rsid w:val="00F92EFE"/>
    <w:rsid w:val="00F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79A"/>
  <w15:chartTrackingRefBased/>
  <w15:docId w15:val="{588FACF5-E128-4ECB-A4CE-DEEAB620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2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350A-7797-448C-B579-A865CCE8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Shaishmelashvili</dc:creator>
  <cp:keywords/>
  <dc:description/>
  <cp:lastModifiedBy>Nika Khvedelidze</cp:lastModifiedBy>
  <cp:revision>13</cp:revision>
  <cp:lastPrinted>2025-10-30T11:07:00Z</cp:lastPrinted>
  <dcterms:created xsi:type="dcterms:W3CDTF">2025-10-30T12:41:00Z</dcterms:created>
  <dcterms:modified xsi:type="dcterms:W3CDTF">2025-11-04T05:34:00Z</dcterms:modified>
</cp:coreProperties>
</file>