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6A" w:rsidRPr="00D34FE1" w:rsidRDefault="00F22B6A" w:rsidP="00F22B6A">
      <w:pPr>
        <w:jc w:val="center"/>
        <w:rPr>
          <w:rFonts w:ascii="Sylfaen" w:hAnsi="Sylfaen"/>
          <w:b/>
          <w:sz w:val="24"/>
          <w:szCs w:val="24"/>
        </w:rPr>
      </w:pPr>
      <w:r w:rsidRPr="00D34FE1">
        <w:rPr>
          <w:rFonts w:ascii="Sylfaen" w:hAnsi="Sylfaen"/>
          <w:b/>
          <w:sz w:val="24"/>
          <w:szCs w:val="24"/>
        </w:rPr>
        <w:t>„საქართველოს სამოქალაქო საჰაერო ხომალდების სახელმწიფო რეგისტრაციის წესის დამტკიცების შესახებ“ სსიპ – სამოქალაქო ავიაციის სააგენტოს დირექტორის 2013 წლის 11 ოქტომბრის №205 ბრძანებაში ცვლილების შეტანის შესახებ</w:t>
      </w:r>
    </w:p>
    <w:p w:rsidR="00F22B6A" w:rsidRPr="00D34FE1" w:rsidRDefault="00F22B6A" w:rsidP="00F22B6A">
      <w:pPr>
        <w:jc w:val="center"/>
        <w:rPr>
          <w:rFonts w:ascii="Sylfaen" w:hAnsi="Sylfaen"/>
          <w:b/>
          <w:sz w:val="24"/>
          <w:szCs w:val="24"/>
        </w:rPr>
      </w:pPr>
    </w:p>
    <w:p w:rsidR="00F22B6A" w:rsidRPr="00D34FE1" w:rsidRDefault="00F22B6A" w:rsidP="00F22B6A">
      <w:pPr>
        <w:rPr>
          <w:rFonts w:ascii="Sylfaen" w:hAnsi="Sylfaen"/>
          <w:sz w:val="24"/>
          <w:szCs w:val="24"/>
        </w:rPr>
      </w:pPr>
      <w:r w:rsidRPr="00D34FE1">
        <w:rPr>
          <w:rFonts w:ascii="Sylfaen" w:hAnsi="Sylfaen"/>
          <w:sz w:val="24"/>
          <w:szCs w:val="24"/>
        </w:rPr>
        <w:t>„ნორმატიული აქტების შესახებ“ საქართველოს ორგანული კანონის მე-20 მუხლის მე-4 პუნქტის შესაბამისად, ვბრძანებ:</w:t>
      </w:r>
    </w:p>
    <w:p w:rsidR="00F22B6A" w:rsidRPr="00D34FE1" w:rsidRDefault="00F22B6A" w:rsidP="00F22B6A">
      <w:pPr>
        <w:rPr>
          <w:rFonts w:ascii="Sylfaen" w:hAnsi="Sylfaen"/>
          <w:sz w:val="24"/>
          <w:szCs w:val="24"/>
        </w:rPr>
      </w:pPr>
    </w:p>
    <w:p w:rsidR="00F22B6A" w:rsidRPr="00D34FE1" w:rsidRDefault="00F22B6A" w:rsidP="00F22B6A">
      <w:pPr>
        <w:rPr>
          <w:rFonts w:ascii="Sylfaen" w:hAnsi="Sylfaen"/>
          <w:b/>
          <w:sz w:val="24"/>
          <w:szCs w:val="24"/>
        </w:rPr>
      </w:pPr>
      <w:r w:rsidRPr="00D34FE1">
        <w:rPr>
          <w:rFonts w:ascii="Sylfaen" w:hAnsi="Sylfaen"/>
          <w:b/>
          <w:sz w:val="24"/>
          <w:szCs w:val="24"/>
        </w:rPr>
        <w:t>მუხლი 1</w:t>
      </w:r>
    </w:p>
    <w:p w:rsidR="00C27A28" w:rsidRPr="00D34FE1" w:rsidRDefault="00F22B6A" w:rsidP="00F22B6A">
      <w:pPr>
        <w:jc w:val="both"/>
        <w:rPr>
          <w:rFonts w:ascii="Sylfaen" w:hAnsi="Sylfaen"/>
          <w:sz w:val="24"/>
          <w:szCs w:val="24"/>
        </w:rPr>
      </w:pPr>
      <w:r w:rsidRPr="00D34FE1">
        <w:rPr>
          <w:rFonts w:ascii="Sylfaen" w:hAnsi="Sylfaen"/>
          <w:sz w:val="24"/>
          <w:szCs w:val="24"/>
        </w:rPr>
        <w:t>„საქართველოს სამოქალაქო საჰაერო ხომალდების სახელმწიფო რეგისტრაციის წესის დამტკიცების შესახებ“ სსიპ – სამოქალაქო ავიაციის სააგენტოს დირექტორის 2013 წლის 11 ოქტომბრის  №205 ბრძანებით დამტკიცებულ „საქართველოს სამოქალაქო საჰაერო ხომალდების სახელმწიფო რეგისტრაციის წესში“ (www.matsne.gov.ge, 17.10.2013წ., სარეგისტრაციო კოდი: 310050000.54.066.016048) შეტანილ იქნეს შემდეგი ცვლილებები:</w:t>
      </w:r>
    </w:p>
    <w:p w:rsidR="00F22B6A" w:rsidRPr="00D34FE1" w:rsidRDefault="00F22B6A" w:rsidP="00F22B6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D34FE1">
        <w:rPr>
          <w:rFonts w:ascii="Sylfaen" w:hAnsi="Sylfaen"/>
          <w:b/>
          <w:sz w:val="24"/>
          <w:szCs w:val="24"/>
          <w:lang w:val="ka-GE"/>
        </w:rPr>
        <w:t>1. მე-2 მუხლის „ს“ ქვეპუნქტი ჩ</w:t>
      </w:r>
      <w:r w:rsidR="002C24E6" w:rsidRPr="00D34FE1">
        <w:rPr>
          <w:rFonts w:ascii="Sylfaen" w:hAnsi="Sylfaen"/>
          <w:b/>
          <w:sz w:val="24"/>
          <w:szCs w:val="24"/>
          <w:lang w:val="ka-GE"/>
        </w:rPr>
        <w:t>ა</w:t>
      </w:r>
      <w:r w:rsidRPr="00D34FE1">
        <w:rPr>
          <w:rFonts w:ascii="Sylfaen" w:hAnsi="Sylfaen"/>
          <w:b/>
          <w:sz w:val="24"/>
          <w:szCs w:val="24"/>
          <w:lang w:val="ka-GE"/>
        </w:rPr>
        <w:t>მოყალიბდეს შემდეგი რედაქციით:</w:t>
      </w:r>
    </w:p>
    <w:p w:rsidR="00F22B6A" w:rsidRPr="00D34FE1" w:rsidRDefault="00F22B6A" w:rsidP="00F22B6A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D34FE1">
        <w:rPr>
          <w:rFonts w:ascii="Sylfaen" w:hAnsi="Sylfaen" w:cs="Sylfaen"/>
          <w:sz w:val="24"/>
          <w:szCs w:val="24"/>
          <w:lang w:val="ka-GE"/>
        </w:rPr>
        <w:t>„</w:t>
      </w:r>
      <w:r w:rsidRPr="00D34FE1">
        <w:rPr>
          <w:rFonts w:ascii="Sylfaen" w:hAnsi="Sylfaen" w:cs="Sylfaen"/>
          <w:sz w:val="24"/>
          <w:szCs w:val="24"/>
        </w:rPr>
        <w:t>ს</w:t>
      </w:r>
      <w:r w:rsidRPr="00D34FE1">
        <w:rPr>
          <w:rFonts w:ascii="Sylfaen" w:hAnsi="Sylfaen"/>
          <w:sz w:val="24"/>
          <w:szCs w:val="24"/>
        </w:rPr>
        <w:t xml:space="preserve">) </w:t>
      </w:r>
      <w:r w:rsidRPr="00D34FE1">
        <w:rPr>
          <w:rFonts w:ascii="Sylfaen" w:hAnsi="Sylfaen" w:cs="Sylfaen"/>
          <w:sz w:val="24"/>
          <w:szCs w:val="24"/>
        </w:rPr>
        <w:t>საჰაერო</w:t>
      </w:r>
      <w:r w:rsidRPr="00D34FE1">
        <w:rPr>
          <w:rFonts w:ascii="Sylfaen" w:hAnsi="Sylfaen"/>
          <w:sz w:val="24"/>
          <w:szCs w:val="24"/>
        </w:rPr>
        <w:t xml:space="preserve"> </w:t>
      </w:r>
      <w:r w:rsidRPr="00D34FE1">
        <w:rPr>
          <w:rFonts w:ascii="Sylfaen" w:hAnsi="Sylfaen" w:cs="Sylfaen"/>
          <w:sz w:val="24"/>
          <w:szCs w:val="24"/>
        </w:rPr>
        <w:t>ხომალდის</w:t>
      </w:r>
      <w:r w:rsidRPr="00D34FE1">
        <w:rPr>
          <w:rFonts w:ascii="Sylfaen" w:hAnsi="Sylfaen"/>
          <w:sz w:val="24"/>
          <w:szCs w:val="24"/>
        </w:rPr>
        <w:t xml:space="preserve"> </w:t>
      </w:r>
      <w:r w:rsidRPr="00D34FE1">
        <w:rPr>
          <w:rFonts w:ascii="Sylfaen" w:hAnsi="Sylfaen" w:cs="Sylfaen"/>
          <w:sz w:val="24"/>
          <w:szCs w:val="24"/>
        </w:rPr>
        <w:t>ექსპლუატანტი</w:t>
      </w:r>
      <w:r w:rsidRPr="00D34FE1">
        <w:rPr>
          <w:rFonts w:ascii="Sylfaen" w:hAnsi="Sylfaen"/>
          <w:sz w:val="24"/>
          <w:szCs w:val="24"/>
        </w:rPr>
        <w:t xml:space="preserve"> - </w:t>
      </w:r>
      <w:r w:rsidRPr="00D34FE1">
        <w:rPr>
          <w:rFonts w:ascii="Sylfaen" w:hAnsi="Sylfaen" w:cs="Sylfaen"/>
          <w:sz w:val="24"/>
          <w:szCs w:val="24"/>
        </w:rPr>
        <w:t>ფიზიკური ან იურიდიული პირი, რომელიც საჰაერო ხომალდის ექსპლუატაციას ახორციელებს;</w:t>
      </w:r>
      <w:r w:rsidRPr="00D34FE1">
        <w:rPr>
          <w:rFonts w:ascii="Sylfaen" w:hAnsi="Sylfaen" w:cs="Sylfaen"/>
          <w:sz w:val="24"/>
          <w:szCs w:val="24"/>
          <w:lang w:val="ka-GE"/>
        </w:rPr>
        <w:t xml:space="preserve">“. </w:t>
      </w:r>
    </w:p>
    <w:p w:rsidR="002C24E6" w:rsidRPr="00D34FE1" w:rsidRDefault="002C24E6" w:rsidP="00F22B6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D34FE1">
        <w:rPr>
          <w:rFonts w:ascii="Sylfaen" w:hAnsi="Sylfaen" w:cs="Sylfaen"/>
          <w:b/>
          <w:sz w:val="24"/>
          <w:szCs w:val="24"/>
          <w:lang w:val="ka-GE"/>
        </w:rPr>
        <w:t>2. მე-3 მუხლის მე-3 პუნქტის „ბ“ ქვეპუნქტი ჩამოყალიბდეს შემდეგი რედაქციით:</w:t>
      </w:r>
    </w:p>
    <w:p w:rsidR="002C24E6" w:rsidRPr="00D34FE1" w:rsidRDefault="002C24E6" w:rsidP="002C24E6">
      <w:pPr>
        <w:pStyle w:val="NormalWeb"/>
        <w:jc w:val="both"/>
        <w:rPr>
          <w:rFonts w:ascii="Sylfaen" w:hAnsi="Sylfaen"/>
          <w:lang w:val="ka-GE"/>
        </w:rPr>
      </w:pPr>
      <w:r w:rsidRPr="00D34FE1">
        <w:rPr>
          <w:rFonts w:ascii="Sylfaen" w:hAnsi="Sylfaen" w:cs="Sylfaen"/>
          <w:lang w:val="ka-GE"/>
        </w:rPr>
        <w:t>„</w:t>
      </w:r>
      <w:r w:rsidRPr="00D34FE1">
        <w:rPr>
          <w:rFonts w:ascii="Sylfaen" w:hAnsi="Sylfaen" w:cs="Sylfaen"/>
        </w:rPr>
        <w:t>ბ</w:t>
      </w:r>
      <w:r w:rsidRPr="00D34FE1">
        <w:rPr>
          <w:rFonts w:ascii="Sylfaen" w:hAnsi="Sylfaen"/>
        </w:rPr>
        <w:t xml:space="preserve">) </w:t>
      </w:r>
      <w:r w:rsidRPr="00D34FE1">
        <w:rPr>
          <w:rFonts w:ascii="Sylfaen" w:hAnsi="Sylfaen" w:cs="Sylfaen"/>
        </w:rPr>
        <w:t>სხ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აქვს</w:t>
      </w:r>
      <w:r w:rsidRPr="00D34FE1">
        <w:rPr>
          <w:rFonts w:ascii="Sylfaen" w:hAnsi="Sylfaen"/>
        </w:rPr>
        <w:t xml:space="preserve"> EASA-</w:t>
      </w:r>
      <w:r w:rsidRPr="00D34FE1">
        <w:rPr>
          <w:rFonts w:ascii="Sylfaen" w:hAnsi="Sylfaen" w:cs="Sylfaen"/>
        </w:rPr>
        <w:t>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მიერ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გაცემული</w:t>
      </w:r>
      <w:r w:rsidRPr="00D34FE1">
        <w:rPr>
          <w:rFonts w:ascii="Sylfaen" w:hAnsi="Sylfaen"/>
        </w:rPr>
        <w:t>/</w:t>
      </w:r>
      <w:r w:rsidRPr="00D34FE1">
        <w:rPr>
          <w:rFonts w:ascii="Sylfaen" w:hAnsi="Sylfaen" w:cs="Sylfaen"/>
        </w:rPr>
        <w:t>აღიარებული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ტიპის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სერტიფიკატი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გარდა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შვეულმფრენისთვის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და</w:t>
      </w:r>
      <w:r w:rsidRPr="00D34FE1">
        <w:rPr>
          <w:rFonts w:ascii="Sylfaen" w:hAnsi="Sylfaen"/>
        </w:rPr>
        <w:t xml:space="preserve"> 5700 </w:t>
      </w:r>
      <w:r w:rsidRPr="00D34FE1">
        <w:rPr>
          <w:rFonts w:ascii="Sylfaen" w:hAnsi="Sylfaen" w:cs="Sylfaen"/>
        </w:rPr>
        <w:t>კგ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ზე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ნაკლები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მაქსიმალური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ასაფრენი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მასის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და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არაუმეტეს</w:t>
      </w:r>
      <w:r w:rsidRPr="00D34FE1">
        <w:rPr>
          <w:rFonts w:ascii="Sylfaen" w:hAnsi="Sylfaen"/>
        </w:rPr>
        <w:t xml:space="preserve"> 19 </w:t>
      </w:r>
      <w:r w:rsidRPr="00D34FE1">
        <w:rPr>
          <w:rFonts w:ascii="Sylfaen" w:hAnsi="Sylfaen" w:cs="Sylfaen"/>
        </w:rPr>
        <w:t>სერტიფიცირებული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სამგზავრო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ადგილის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მქონე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თვითმფრინავისთვის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რომლის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ექსპლუატაცია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ხორციელდება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მხოლოდ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საქართველოს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სახელმწიფოს</w:t>
      </w:r>
      <w:r w:rsidRPr="00D34FE1">
        <w:rPr>
          <w:rFonts w:ascii="Sylfaen" w:hAnsi="Sylfaen"/>
        </w:rPr>
        <w:t>/</w:t>
      </w:r>
      <w:r w:rsidRPr="00D34FE1">
        <w:rPr>
          <w:rFonts w:ascii="Sylfaen" w:hAnsi="Sylfaen" w:cs="Sylfaen"/>
        </w:rPr>
        <w:t>ადგილობრივი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თვითმმართველობის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უშუალო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დაკვეთით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ისეთი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სპეციალური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ფრენების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შესრულების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მიზნით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როგორიცაა</w:t>
      </w:r>
      <w:r w:rsidRPr="00D34FE1">
        <w:rPr>
          <w:rFonts w:ascii="Sylfaen" w:hAnsi="Sylfaen"/>
        </w:rPr>
        <w:t xml:space="preserve">: </w:t>
      </w:r>
      <w:r w:rsidRPr="00D34FE1">
        <w:rPr>
          <w:rFonts w:ascii="Sylfaen" w:hAnsi="Sylfaen" w:cs="Sylfaen"/>
        </w:rPr>
        <w:t>სამხედრო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საპოლიციო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საბაჟო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საძებნ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სამაშველო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ხანძარსაწინააღმდეგო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სასაზღვრო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საკონტროლო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სანაპირო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დაცვითი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სასოფლო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სამეურნეო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დანიშნულების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და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სეტყვის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საწინააღმდეგო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მიზნებისათვის</w:t>
      </w:r>
      <w:r w:rsidRPr="00D34FE1">
        <w:rPr>
          <w:rFonts w:ascii="Sylfaen" w:hAnsi="Sylfaen"/>
        </w:rPr>
        <w:t>  - ICAO-</w:t>
      </w:r>
      <w:r w:rsidRPr="00D34FE1">
        <w:rPr>
          <w:rFonts w:ascii="Sylfaen" w:hAnsi="Sylfaen" w:cs="Sylfaen"/>
        </w:rPr>
        <w:t>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წევრი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სახელმწიფოს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მიერ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გაცემული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ტიპის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სერტიფიკატი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ან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ეკვივალენტური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საბუთი</w:t>
      </w:r>
      <w:r w:rsidRPr="00D34FE1">
        <w:rPr>
          <w:rFonts w:ascii="Sylfaen" w:hAnsi="Sylfaen"/>
        </w:rPr>
        <w:t xml:space="preserve">, </w:t>
      </w:r>
      <w:r w:rsidRPr="00D34FE1">
        <w:rPr>
          <w:rFonts w:ascii="Sylfaen" w:hAnsi="Sylfaen" w:cs="Sylfaen"/>
        </w:rPr>
        <w:t>რომელშიც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აღწერილი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იქნება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საჰაერო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ხომალდის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საექსპლუატაციო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ტექნიკური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მახასიათებლები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და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ინსტრუქციები</w:t>
      </w:r>
      <w:r w:rsidRPr="00D34FE1">
        <w:rPr>
          <w:rFonts w:ascii="Sylfaen" w:hAnsi="Sylfaen"/>
        </w:rPr>
        <w:t>;</w:t>
      </w:r>
      <w:r w:rsidRPr="00D34FE1">
        <w:rPr>
          <w:rFonts w:ascii="Sylfaen" w:hAnsi="Sylfaen"/>
          <w:lang w:val="ka-GE"/>
        </w:rPr>
        <w:t>“.</w:t>
      </w:r>
    </w:p>
    <w:p w:rsidR="002C24E6" w:rsidRPr="00D34FE1" w:rsidRDefault="009D2817" w:rsidP="00F22B6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D34FE1">
        <w:rPr>
          <w:rFonts w:ascii="Sylfaen" w:hAnsi="Sylfaen"/>
          <w:b/>
          <w:sz w:val="24"/>
          <w:szCs w:val="24"/>
          <w:lang w:val="ka-GE"/>
        </w:rPr>
        <w:t>3. მე-4 მუხლის პირველი პუნქტის „ბ“ ქვეპუნქტი ჩამოყალიბდეს შემდეგი რედაქციით:</w:t>
      </w:r>
    </w:p>
    <w:p w:rsidR="009D2817" w:rsidRPr="00D34FE1" w:rsidRDefault="009D2817" w:rsidP="009D2817">
      <w:pPr>
        <w:pStyle w:val="NormalWeb"/>
        <w:jc w:val="both"/>
        <w:rPr>
          <w:rFonts w:ascii="Sylfaen" w:hAnsi="Sylfaen"/>
          <w:lang w:val="ka-GE"/>
        </w:rPr>
      </w:pPr>
      <w:r w:rsidRPr="00D34FE1">
        <w:rPr>
          <w:rFonts w:ascii="Sylfaen" w:hAnsi="Sylfaen" w:cs="Sylfaen"/>
          <w:lang w:val="ka-GE"/>
        </w:rPr>
        <w:t>„</w:t>
      </w:r>
      <w:r w:rsidRPr="00D34FE1">
        <w:rPr>
          <w:rFonts w:ascii="Sylfaen" w:hAnsi="Sylfaen" w:cs="Sylfaen"/>
        </w:rPr>
        <w:t>ბ</w:t>
      </w:r>
      <w:r w:rsidRPr="00D34FE1">
        <w:rPr>
          <w:rFonts w:ascii="Sylfaen" w:hAnsi="Sylfaen"/>
        </w:rPr>
        <w:t xml:space="preserve">)  </w:t>
      </w:r>
      <w:r w:rsidRPr="00D34FE1">
        <w:rPr>
          <w:rFonts w:ascii="Sylfaen" w:hAnsi="Sylfaen" w:cs="Sylfaen"/>
        </w:rPr>
        <w:t>მომსახურების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საფასურის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გადახდის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დამადასტურებელი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დოკუმენტი</w:t>
      </w:r>
      <w:r w:rsidRPr="00D34FE1">
        <w:rPr>
          <w:rFonts w:ascii="Sylfaen" w:hAnsi="Sylfaen" w:cs="Sylfaen"/>
          <w:lang w:val="ka-GE"/>
        </w:rPr>
        <w:t xml:space="preserve"> საჭიროებისას</w:t>
      </w:r>
      <w:r w:rsidRPr="00D34FE1">
        <w:rPr>
          <w:rFonts w:ascii="Sylfaen" w:hAnsi="Sylfaen"/>
        </w:rPr>
        <w:t>;</w:t>
      </w:r>
      <w:r w:rsidRPr="00D34FE1">
        <w:rPr>
          <w:rFonts w:ascii="Sylfaen" w:hAnsi="Sylfaen"/>
          <w:lang w:val="ka-GE"/>
        </w:rPr>
        <w:t xml:space="preserve">“. </w:t>
      </w:r>
    </w:p>
    <w:p w:rsidR="009D2817" w:rsidRPr="00D34FE1" w:rsidRDefault="009D2817" w:rsidP="009D2817">
      <w:pPr>
        <w:pStyle w:val="NormalWeb"/>
        <w:jc w:val="both"/>
        <w:rPr>
          <w:rFonts w:ascii="Sylfaen" w:hAnsi="Sylfaen"/>
          <w:b/>
          <w:lang w:val="ka-GE"/>
        </w:rPr>
      </w:pPr>
      <w:r w:rsidRPr="00D34FE1">
        <w:rPr>
          <w:rFonts w:ascii="Sylfaen" w:hAnsi="Sylfaen"/>
          <w:b/>
          <w:lang w:val="ka-GE"/>
        </w:rPr>
        <w:lastRenderedPageBreak/>
        <w:t>4. მე-5 მუხლის პირველი და მე-2 პუნქტები ჩამოყალიბდეს შემდეგი რედაქციით:</w:t>
      </w:r>
    </w:p>
    <w:p w:rsidR="009D2817" w:rsidRPr="00D34FE1" w:rsidRDefault="009D2817" w:rsidP="009D2817">
      <w:pPr>
        <w:jc w:val="both"/>
        <w:rPr>
          <w:rFonts w:ascii="Sylfaen" w:eastAsia="Times New Roman" w:hAnsi="Sylfaen"/>
          <w:sz w:val="24"/>
          <w:szCs w:val="24"/>
        </w:rPr>
      </w:pPr>
      <w:r w:rsidRPr="00D34FE1">
        <w:rPr>
          <w:rFonts w:ascii="Sylfaen" w:eastAsia="Times New Roman" w:hAnsi="Sylfaen"/>
          <w:sz w:val="24"/>
          <w:szCs w:val="24"/>
        </w:rPr>
        <w:t xml:space="preserve">1.      </w:t>
      </w:r>
      <w:r w:rsidRPr="00D34FE1">
        <w:rPr>
          <w:rFonts w:ascii="Sylfaen" w:eastAsia="Times New Roman" w:hAnsi="Sylfaen" w:cs="Sylfaen"/>
          <w:sz w:val="24"/>
          <w:szCs w:val="24"/>
        </w:rPr>
        <w:t>სხ</w:t>
      </w:r>
      <w:r w:rsidRPr="00D34FE1">
        <w:rPr>
          <w:rFonts w:ascii="Sylfaen" w:eastAsia="Times New Roman" w:hAnsi="Sylfaen"/>
          <w:sz w:val="24"/>
          <w:szCs w:val="24"/>
        </w:rPr>
        <w:t>-</w:t>
      </w:r>
      <w:r w:rsidRPr="00D34FE1">
        <w:rPr>
          <w:rFonts w:ascii="Sylfaen" w:eastAsia="Times New Roman" w:hAnsi="Sylfaen" w:cs="Sylfaen"/>
          <w:sz w:val="24"/>
          <w:szCs w:val="24"/>
        </w:rPr>
        <w:t>ის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მესაკუთრის</w:t>
      </w:r>
      <w:r w:rsidRPr="00D34FE1">
        <w:rPr>
          <w:rFonts w:ascii="Sylfaen" w:eastAsia="Times New Roman" w:hAnsi="Sylfaen" w:cs="Sylfaen"/>
          <w:sz w:val="24"/>
          <w:szCs w:val="24"/>
          <w:lang w:val="ka-GE"/>
        </w:rPr>
        <w:t>, სერტიფიკატის მფლობელის</w:t>
      </w:r>
      <w:r w:rsidRPr="00D34FE1">
        <w:rPr>
          <w:rFonts w:ascii="Sylfaen" w:eastAsia="Times New Roman" w:hAnsi="Sylfaen"/>
          <w:sz w:val="24"/>
          <w:szCs w:val="24"/>
        </w:rPr>
        <w:t xml:space="preserve">, </w:t>
      </w:r>
      <w:r w:rsidRPr="00D34FE1">
        <w:rPr>
          <w:rFonts w:ascii="Sylfaen" w:eastAsia="Times New Roman" w:hAnsi="Sylfaen" w:cs="Sylfaen"/>
          <w:sz w:val="24"/>
          <w:szCs w:val="24"/>
        </w:rPr>
        <w:t>ან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მესაკუთრის</w:t>
      </w:r>
      <w:r w:rsidRPr="00D34FE1">
        <w:rPr>
          <w:rFonts w:ascii="Sylfaen" w:eastAsia="Times New Roman" w:hAnsi="Sylfaen" w:cs="Sylfaen"/>
          <w:sz w:val="24"/>
          <w:szCs w:val="24"/>
          <w:lang w:val="ka-GE"/>
        </w:rPr>
        <w:t xml:space="preserve"> სერტიფიკატის მფლობელის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სახელის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და</w:t>
      </w:r>
      <w:r w:rsidRPr="00D34FE1">
        <w:rPr>
          <w:rFonts w:ascii="Sylfaen" w:eastAsia="Times New Roman" w:hAnsi="Sylfaen"/>
          <w:sz w:val="24"/>
          <w:szCs w:val="24"/>
        </w:rPr>
        <w:t>/</w:t>
      </w:r>
      <w:r w:rsidRPr="00D34FE1">
        <w:rPr>
          <w:rFonts w:ascii="Sylfaen" w:eastAsia="Times New Roman" w:hAnsi="Sylfaen" w:cs="Sylfaen"/>
          <w:sz w:val="24"/>
          <w:szCs w:val="24"/>
        </w:rPr>
        <w:t>ან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მისამართის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შეცვლისას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სააგენტოს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წარედგინება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შემდეგი</w:t>
      </w:r>
      <w:r w:rsidRPr="00D34FE1">
        <w:rPr>
          <w:rFonts w:ascii="Sylfaen" w:eastAsia="Times New Roman" w:hAnsi="Sylfaen"/>
          <w:sz w:val="24"/>
          <w:szCs w:val="24"/>
        </w:rPr>
        <w:t xml:space="preserve"> </w:t>
      </w:r>
      <w:r w:rsidRPr="00D34FE1">
        <w:rPr>
          <w:rFonts w:ascii="Sylfaen" w:eastAsia="Times New Roman" w:hAnsi="Sylfaen" w:cs="Sylfaen"/>
          <w:sz w:val="24"/>
          <w:szCs w:val="24"/>
        </w:rPr>
        <w:t>საბუთები</w:t>
      </w:r>
      <w:r w:rsidRPr="00D34FE1">
        <w:rPr>
          <w:rFonts w:ascii="Sylfaen" w:eastAsia="Times New Roman" w:hAnsi="Sylfaen"/>
          <w:sz w:val="24"/>
          <w:szCs w:val="24"/>
        </w:rPr>
        <w:t>:</w:t>
      </w:r>
    </w:p>
    <w:p w:rsidR="009D2817" w:rsidRPr="00D34FE1" w:rsidRDefault="009D2817" w:rsidP="009D2817">
      <w:pPr>
        <w:pStyle w:val="NormalWeb"/>
        <w:jc w:val="both"/>
        <w:rPr>
          <w:rFonts w:ascii="Sylfaen" w:hAnsi="Sylfaen"/>
        </w:rPr>
      </w:pPr>
      <w:r w:rsidRPr="00D34FE1">
        <w:rPr>
          <w:rFonts w:ascii="Sylfaen" w:hAnsi="Sylfaen" w:cs="Sylfaen"/>
        </w:rPr>
        <w:t>ა</w:t>
      </w:r>
      <w:r w:rsidRPr="00D34FE1">
        <w:rPr>
          <w:rFonts w:ascii="Sylfaen" w:hAnsi="Sylfaen"/>
        </w:rPr>
        <w:t xml:space="preserve">) </w:t>
      </w:r>
      <w:r w:rsidRPr="00D34FE1">
        <w:rPr>
          <w:rFonts w:ascii="Sylfaen" w:hAnsi="Sylfaen" w:cs="Sylfaen"/>
        </w:rPr>
        <w:t>განაცხადი</w:t>
      </w:r>
      <w:r w:rsidRPr="00D34FE1">
        <w:rPr>
          <w:rFonts w:ascii="Sylfaen" w:hAnsi="Sylfaen"/>
        </w:rPr>
        <w:t xml:space="preserve"> (</w:t>
      </w:r>
      <w:r w:rsidRPr="00D34FE1">
        <w:rPr>
          <w:rFonts w:ascii="Sylfaen" w:hAnsi="Sylfaen" w:cs="Sylfaen"/>
        </w:rPr>
        <w:t>დანართი</w:t>
      </w:r>
      <w:r w:rsidRPr="00D34FE1">
        <w:rPr>
          <w:rFonts w:ascii="Sylfaen" w:hAnsi="Sylfaen"/>
        </w:rPr>
        <w:t xml:space="preserve"> №3);</w:t>
      </w:r>
    </w:p>
    <w:p w:rsidR="009D2817" w:rsidRPr="00D34FE1" w:rsidRDefault="009D2817" w:rsidP="009D2817">
      <w:pPr>
        <w:pStyle w:val="NormalWeb"/>
        <w:jc w:val="both"/>
        <w:rPr>
          <w:rFonts w:ascii="Sylfaen" w:hAnsi="Sylfaen"/>
        </w:rPr>
      </w:pPr>
      <w:r w:rsidRPr="00D34FE1">
        <w:rPr>
          <w:rFonts w:ascii="Sylfaen" w:hAnsi="Sylfaen" w:cs="Sylfaen"/>
        </w:rPr>
        <w:t>ბ</w:t>
      </w:r>
      <w:r w:rsidRPr="00D34FE1">
        <w:rPr>
          <w:rFonts w:ascii="Sylfaen" w:hAnsi="Sylfaen"/>
        </w:rPr>
        <w:t xml:space="preserve">) </w:t>
      </w:r>
      <w:r w:rsidRPr="00D34FE1">
        <w:rPr>
          <w:rFonts w:ascii="Sylfaen" w:hAnsi="Sylfaen" w:cs="Sylfaen"/>
        </w:rPr>
        <w:t>ამ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წესის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მე</w:t>
      </w:r>
      <w:r w:rsidRPr="00D34FE1">
        <w:rPr>
          <w:rFonts w:ascii="Sylfaen" w:hAnsi="Sylfaen"/>
        </w:rPr>
        <w:t xml:space="preserve">-4 </w:t>
      </w:r>
      <w:r w:rsidRPr="00D34FE1">
        <w:rPr>
          <w:rFonts w:ascii="Sylfaen" w:hAnsi="Sylfaen" w:cs="Sylfaen"/>
        </w:rPr>
        <w:t>მუხლის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პირველი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პუნქტის</w:t>
      </w:r>
      <w:r w:rsidRPr="00D34FE1">
        <w:rPr>
          <w:rFonts w:ascii="Sylfaen" w:hAnsi="Sylfaen"/>
        </w:rPr>
        <w:t xml:space="preserve"> „</w:t>
      </w:r>
      <w:r w:rsidRPr="00D34FE1">
        <w:rPr>
          <w:rFonts w:ascii="Sylfaen" w:hAnsi="Sylfaen" w:cs="Sylfaen"/>
        </w:rPr>
        <w:t>გ</w:t>
      </w:r>
      <w:r w:rsidRPr="00D34FE1">
        <w:rPr>
          <w:rFonts w:ascii="Sylfaen" w:hAnsi="Sylfaen"/>
        </w:rPr>
        <w:t>“, „</w:t>
      </w:r>
      <w:r w:rsidRPr="00D34FE1">
        <w:rPr>
          <w:rFonts w:ascii="Sylfaen" w:hAnsi="Sylfaen" w:cs="Sylfaen"/>
        </w:rPr>
        <w:t>დ</w:t>
      </w:r>
      <w:r w:rsidRPr="00D34FE1">
        <w:rPr>
          <w:rFonts w:ascii="Sylfaen" w:hAnsi="Sylfaen"/>
        </w:rPr>
        <w:t>“, „</w:t>
      </w:r>
      <w:r w:rsidRPr="00D34FE1">
        <w:rPr>
          <w:rFonts w:ascii="Sylfaen" w:hAnsi="Sylfaen" w:cs="Sylfaen"/>
        </w:rPr>
        <w:t>ე</w:t>
      </w:r>
      <w:r w:rsidRPr="00D34FE1">
        <w:rPr>
          <w:rFonts w:ascii="Sylfaen" w:hAnsi="Sylfaen"/>
        </w:rPr>
        <w:t xml:space="preserve">“ </w:t>
      </w:r>
      <w:r w:rsidRPr="00D34FE1">
        <w:rPr>
          <w:rFonts w:ascii="Sylfaen" w:hAnsi="Sylfaen" w:cs="Sylfaen"/>
          <w:lang w:val="ka-GE"/>
        </w:rPr>
        <w:t>,</w:t>
      </w:r>
      <w:r w:rsidRPr="00D34FE1">
        <w:rPr>
          <w:rFonts w:ascii="Sylfaen" w:hAnsi="Sylfaen"/>
        </w:rPr>
        <w:t xml:space="preserve"> „</w:t>
      </w:r>
      <w:r w:rsidRPr="00D34FE1">
        <w:rPr>
          <w:rFonts w:ascii="Sylfaen" w:hAnsi="Sylfaen" w:cs="Sylfaen"/>
        </w:rPr>
        <w:t>ვ</w:t>
      </w:r>
      <w:r w:rsidRPr="00D34FE1">
        <w:rPr>
          <w:rFonts w:ascii="Sylfaen" w:hAnsi="Sylfaen"/>
        </w:rPr>
        <w:t xml:space="preserve">“ </w:t>
      </w:r>
      <w:r w:rsidRPr="00D34FE1">
        <w:rPr>
          <w:rFonts w:ascii="Sylfaen" w:hAnsi="Sylfaen"/>
          <w:lang w:val="ka-GE"/>
        </w:rPr>
        <w:t xml:space="preserve">„მ“, „ლ“ და „კ“ </w:t>
      </w:r>
      <w:r w:rsidRPr="00D34FE1">
        <w:rPr>
          <w:rFonts w:ascii="Sylfaen" w:hAnsi="Sylfaen" w:cs="Sylfaen"/>
        </w:rPr>
        <w:t>ქვეპუნქტებით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გათვალისწინებული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საბუთები</w:t>
      </w:r>
      <w:r w:rsidRPr="00D34FE1">
        <w:rPr>
          <w:rFonts w:ascii="Sylfaen" w:hAnsi="Sylfaen"/>
        </w:rPr>
        <w:t>.</w:t>
      </w:r>
    </w:p>
    <w:p w:rsidR="009D2817" w:rsidRPr="00D34FE1" w:rsidRDefault="009D2817" w:rsidP="009D2817">
      <w:pPr>
        <w:pStyle w:val="NormalWeb"/>
        <w:jc w:val="both"/>
        <w:rPr>
          <w:rFonts w:ascii="Sylfaen" w:hAnsi="Sylfaen"/>
        </w:rPr>
      </w:pPr>
      <w:r w:rsidRPr="00D34FE1">
        <w:rPr>
          <w:rFonts w:ascii="Sylfaen" w:hAnsi="Sylfaen"/>
        </w:rPr>
        <w:t xml:space="preserve">2. </w:t>
      </w:r>
      <w:r w:rsidRPr="00D34FE1">
        <w:rPr>
          <w:rFonts w:ascii="Sylfaen" w:hAnsi="Sylfaen" w:cs="Sylfaen"/>
        </w:rPr>
        <w:t>სხ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ამოსაცნობი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ნიშნის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შეცვლისას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სხ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მესაკუთრის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ან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ექსპლუატანტის</w:t>
      </w:r>
      <w:r w:rsidRPr="00D34FE1">
        <w:rPr>
          <w:rFonts w:ascii="Sylfaen" w:hAnsi="Sylfaen"/>
        </w:rPr>
        <w:t xml:space="preserve"> (</w:t>
      </w:r>
      <w:r w:rsidRPr="00D34FE1">
        <w:rPr>
          <w:rFonts w:ascii="Sylfaen" w:hAnsi="Sylfaen" w:cs="Sylfaen"/>
        </w:rPr>
        <w:t>მესაკუთრის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მიერ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მასზე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მინიჭებული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უფლების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შემთხვევაში</w:t>
      </w:r>
      <w:r w:rsidRPr="00D34FE1">
        <w:rPr>
          <w:rFonts w:ascii="Sylfaen" w:hAnsi="Sylfaen"/>
        </w:rPr>
        <w:t xml:space="preserve">) </w:t>
      </w:r>
      <w:r w:rsidRPr="00D34FE1">
        <w:rPr>
          <w:rFonts w:ascii="Sylfaen" w:hAnsi="Sylfaen" w:cs="Sylfaen"/>
        </w:rPr>
        <w:t>მიერ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სააგენტოს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წარედგინება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შემდეგი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საბუთები</w:t>
      </w:r>
      <w:r w:rsidRPr="00D34FE1">
        <w:rPr>
          <w:rFonts w:ascii="Sylfaen" w:hAnsi="Sylfaen"/>
        </w:rPr>
        <w:t>:</w:t>
      </w:r>
    </w:p>
    <w:p w:rsidR="009D2817" w:rsidRPr="00D34FE1" w:rsidRDefault="009D2817" w:rsidP="009D2817">
      <w:pPr>
        <w:pStyle w:val="NormalWeb"/>
        <w:jc w:val="both"/>
        <w:rPr>
          <w:rFonts w:ascii="Sylfaen" w:hAnsi="Sylfaen"/>
        </w:rPr>
      </w:pPr>
      <w:r w:rsidRPr="00D34FE1">
        <w:rPr>
          <w:rFonts w:ascii="Sylfaen" w:hAnsi="Sylfaen" w:cs="Sylfaen"/>
        </w:rPr>
        <w:t>ა</w:t>
      </w:r>
      <w:r w:rsidRPr="00D34FE1">
        <w:rPr>
          <w:rFonts w:ascii="Sylfaen" w:hAnsi="Sylfaen"/>
        </w:rPr>
        <w:t xml:space="preserve">) </w:t>
      </w:r>
      <w:r w:rsidRPr="00D34FE1">
        <w:rPr>
          <w:rFonts w:ascii="Sylfaen" w:hAnsi="Sylfaen" w:cs="Sylfaen"/>
        </w:rPr>
        <w:t>განაცხადი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რეგისტრაციის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სერტიფიკატში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ცვლილების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შეტანის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თაობაზე</w:t>
      </w:r>
      <w:r w:rsidRPr="00D34FE1">
        <w:rPr>
          <w:rFonts w:ascii="Sylfaen" w:hAnsi="Sylfaen"/>
        </w:rPr>
        <w:t xml:space="preserve"> (</w:t>
      </w:r>
      <w:r w:rsidRPr="00D34FE1">
        <w:rPr>
          <w:rFonts w:ascii="Sylfaen" w:hAnsi="Sylfaen" w:cs="Sylfaen"/>
        </w:rPr>
        <w:t>დანართი</w:t>
      </w:r>
      <w:r w:rsidRPr="00D34FE1">
        <w:rPr>
          <w:rFonts w:ascii="Sylfaen" w:hAnsi="Sylfaen"/>
        </w:rPr>
        <w:t xml:space="preserve"> №3);</w:t>
      </w:r>
    </w:p>
    <w:p w:rsidR="009D2817" w:rsidRPr="00D34FE1" w:rsidRDefault="009D2817" w:rsidP="009D2817">
      <w:pPr>
        <w:pStyle w:val="NormalWeb"/>
        <w:jc w:val="both"/>
        <w:rPr>
          <w:rFonts w:ascii="Sylfaen" w:hAnsi="Sylfaen"/>
        </w:rPr>
      </w:pPr>
      <w:r w:rsidRPr="00D34FE1">
        <w:rPr>
          <w:rFonts w:ascii="Sylfaen" w:hAnsi="Sylfaen" w:cs="Sylfaen"/>
        </w:rPr>
        <w:t>ბ</w:t>
      </w:r>
      <w:r w:rsidRPr="00D34FE1">
        <w:rPr>
          <w:rFonts w:ascii="Sylfaen" w:hAnsi="Sylfaen"/>
        </w:rPr>
        <w:t xml:space="preserve">) </w:t>
      </w:r>
      <w:r w:rsidRPr="00D34FE1">
        <w:rPr>
          <w:rFonts w:ascii="Sylfaen" w:hAnsi="Sylfaen" w:cs="Sylfaen"/>
        </w:rPr>
        <w:t>არსებული</w:t>
      </w:r>
      <w:r w:rsidRPr="00D34FE1">
        <w:rPr>
          <w:rFonts w:ascii="Sylfaen" w:hAnsi="Sylfaen"/>
        </w:rPr>
        <w:t xml:space="preserve"> (</w:t>
      </w:r>
      <w:r w:rsidRPr="00D34FE1">
        <w:rPr>
          <w:rFonts w:ascii="Sylfaen" w:hAnsi="Sylfaen" w:cs="Sylfaen"/>
        </w:rPr>
        <w:t>გამოსაცვლელი</w:t>
      </w:r>
      <w:r w:rsidRPr="00D34FE1">
        <w:rPr>
          <w:rFonts w:ascii="Sylfaen" w:hAnsi="Sylfaen"/>
        </w:rPr>
        <w:t xml:space="preserve">) </w:t>
      </w:r>
      <w:r w:rsidRPr="00D34FE1">
        <w:rPr>
          <w:rFonts w:ascii="Sylfaen" w:hAnsi="Sylfaen" w:cs="Sylfaen"/>
        </w:rPr>
        <w:t>რეგისტრაციის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სერტიფიკატი</w:t>
      </w:r>
      <w:r w:rsidRPr="00D34FE1">
        <w:rPr>
          <w:rFonts w:ascii="Sylfaen" w:hAnsi="Sylfaen"/>
        </w:rPr>
        <w:t>.</w:t>
      </w:r>
    </w:p>
    <w:p w:rsidR="009D2817" w:rsidRPr="00D34FE1" w:rsidRDefault="008A2D1A" w:rsidP="009D2817">
      <w:pPr>
        <w:pStyle w:val="NormalWeb"/>
        <w:jc w:val="both"/>
        <w:rPr>
          <w:rFonts w:ascii="Sylfaen" w:hAnsi="Sylfaen"/>
          <w:b/>
          <w:lang w:val="ka-GE"/>
        </w:rPr>
      </w:pPr>
      <w:r w:rsidRPr="00D34FE1">
        <w:rPr>
          <w:rFonts w:ascii="Sylfaen" w:hAnsi="Sylfaen"/>
          <w:b/>
        </w:rPr>
        <w:t xml:space="preserve">5. </w:t>
      </w:r>
      <w:r w:rsidRPr="00D34FE1">
        <w:rPr>
          <w:rFonts w:ascii="Sylfaen" w:hAnsi="Sylfaen"/>
          <w:b/>
          <w:lang w:val="ka-GE"/>
        </w:rPr>
        <w:t>მე-6 მუხლის პირველი პუნქტის „გ“ ქვე[უნქტი ამოღებულ იქნეს.</w:t>
      </w:r>
    </w:p>
    <w:p w:rsidR="00D34FE1" w:rsidRPr="00D34FE1" w:rsidRDefault="00D34FE1" w:rsidP="00D34FE1">
      <w:pPr>
        <w:pStyle w:val="NormalWeb"/>
        <w:jc w:val="both"/>
        <w:rPr>
          <w:rFonts w:ascii="Sylfaen" w:hAnsi="Sylfaen"/>
          <w:b/>
          <w:lang w:val="ka-GE"/>
        </w:rPr>
      </w:pPr>
      <w:r w:rsidRPr="00D34FE1">
        <w:rPr>
          <w:rFonts w:ascii="Sylfaen" w:hAnsi="Sylfaen"/>
          <w:b/>
          <w:lang w:val="ka-GE"/>
        </w:rPr>
        <w:t>6. მე-7 მუხლის მე-</w:t>
      </w:r>
      <w:r w:rsidRPr="00D34FE1">
        <w:rPr>
          <w:rFonts w:ascii="Sylfaen" w:hAnsi="Sylfaen"/>
          <w:b/>
        </w:rPr>
        <w:t>2</w:t>
      </w:r>
      <w:r w:rsidRPr="00D34FE1">
        <w:rPr>
          <w:rFonts w:ascii="Sylfaen" w:hAnsi="Sylfaen"/>
          <w:b/>
          <w:lang w:val="ka-GE"/>
        </w:rPr>
        <w:t xml:space="preserve"> პუნქტი ჩამოყალიბდეს შემდეგი რედაქციით:</w:t>
      </w:r>
    </w:p>
    <w:p w:rsidR="00D34FE1" w:rsidRPr="00D34FE1" w:rsidRDefault="00D34FE1" w:rsidP="00D34FE1">
      <w:pPr>
        <w:pStyle w:val="NormalWeb"/>
        <w:jc w:val="both"/>
        <w:rPr>
          <w:rFonts w:ascii="Sylfaen" w:hAnsi="Sylfaen"/>
          <w:lang w:val="ka-GE"/>
        </w:rPr>
      </w:pPr>
      <w:r w:rsidRPr="00D34FE1">
        <w:rPr>
          <w:rFonts w:ascii="Sylfaen" w:hAnsi="Sylfaen"/>
          <w:lang w:val="ka-GE"/>
        </w:rPr>
        <w:t>„2.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სხ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რეგისტრაციის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სერტიფიკატის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დაკარგვის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შემთხვევაში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სხ</w:t>
      </w:r>
      <w:r w:rsidRPr="00D34FE1">
        <w:rPr>
          <w:rFonts w:ascii="Sylfaen" w:hAnsi="Sylfaen"/>
        </w:rPr>
        <w:t>-</w:t>
      </w:r>
      <w:r w:rsidRPr="00D34FE1">
        <w:rPr>
          <w:rFonts w:ascii="Sylfaen" w:hAnsi="Sylfaen" w:cs="Sylfaen"/>
        </w:rPr>
        <w:t>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მესაკუთრის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ან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ექსპლუატანტის</w:t>
      </w:r>
      <w:r w:rsidRPr="00D34FE1">
        <w:rPr>
          <w:rFonts w:ascii="Sylfaen" w:hAnsi="Sylfaen"/>
        </w:rPr>
        <w:t xml:space="preserve"> (</w:t>
      </w:r>
      <w:r w:rsidRPr="00D34FE1">
        <w:rPr>
          <w:rFonts w:ascii="Sylfaen" w:hAnsi="Sylfaen" w:cs="Sylfaen"/>
        </w:rPr>
        <w:t>მესაკუთრის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მიერ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მასზე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მინიჭებული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უფლების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შემთხვევაში</w:t>
      </w:r>
      <w:r w:rsidRPr="00D34FE1">
        <w:rPr>
          <w:rFonts w:ascii="Sylfaen" w:hAnsi="Sylfaen"/>
        </w:rPr>
        <w:t xml:space="preserve">) </w:t>
      </w:r>
      <w:r w:rsidRPr="00D34FE1">
        <w:rPr>
          <w:rFonts w:ascii="Sylfaen" w:hAnsi="Sylfaen" w:cs="Sylfaen"/>
        </w:rPr>
        <w:t>მიერ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სააგენტოს</w:t>
      </w:r>
      <w:r w:rsidRPr="00D34FE1">
        <w:rPr>
          <w:rFonts w:ascii="Sylfaen" w:hAnsi="Sylfaen"/>
        </w:rPr>
        <w:t xml:space="preserve"> </w:t>
      </w:r>
      <w:r w:rsidRPr="00D34FE1">
        <w:rPr>
          <w:rFonts w:ascii="Sylfaen" w:hAnsi="Sylfaen" w:cs="Sylfaen"/>
        </w:rPr>
        <w:t>წარედგინება</w:t>
      </w:r>
      <w:r w:rsidRPr="00D34FE1">
        <w:rPr>
          <w:rFonts w:ascii="Sylfaen" w:hAnsi="Sylfaen"/>
        </w:rPr>
        <w:t xml:space="preserve">  </w:t>
      </w:r>
      <w:r w:rsidRPr="00D34FE1">
        <w:rPr>
          <w:rFonts w:ascii="Sylfaen" w:hAnsi="Sylfaen" w:cs="Sylfaen"/>
        </w:rPr>
        <w:t>განაცხადი</w:t>
      </w:r>
      <w:r w:rsidRPr="00D34FE1">
        <w:rPr>
          <w:rFonts w:ascii="Sylfaen" w:hAnsi="Sylfaen"/>
        </w:rPr>
        <w:t xml:space="preserve"> (</w:t>
      </w:r>
      <w:r w:rsidRPr="00D34FE1">
        <w:rPr>
          <w:rFonts w:ascii="Sylfaen" w:hAnsi="Sylfaen" w:cs="Sylfaen"/>
        </w:rPr>
        <w:t>დანართი</w:t>
      </w:r>
      <w:r w:rsidRPr="00D34FE1">
        <w:rPr>
          <w:rFonts w:ascii="Sylfaen" w:hAnsi="Sylfaen"/>
        </w:rPr>
        <w:t xml:space="preserve"> №3);</w:t>
      </w:r>
      <w:r w:rsidRPr="00D34FE1">
        <w:rPr>
          <w:rFonts w:ascii="Sylfaen" w:hAnsi="Sylfaen"/>
          <w:lang w:val="ka-GE"/>
        </w:rPr>
        <w:t>“.</w:t>
      </w:r>
    </w:p>
    <w:p w:rsidR="00D34FE1" w:rsidRPr="00D34FE1" w:rsidRDefault="00D34FE1" w:rsidP="00D34FE1">
      <w:pPr>
        <w:rPr>
          <w:rFonts w:ascii="Sylfaen" w:eastAsia="Times New Roman" w:hAnsi="Sylfaen"/>
          <w:sz w:val="24"/>
          <w:szCs w:val="24"/>
          <w:lang w:val="ka-GE"/>
        </w:rPr>
      </w:pPr>
      <w:r w:rsidRPr="00D34FE1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მუხლი 2.</w:t>
      </w:r>
      <w:r w:rsidRPr="00D34FE1">
        <w:rPr>
          <w:rFonts w:ascii="Sylfaen" w:eastAsia="Times New Roman" w:hAnsi="Sylfaen"/>
          <w:sz w:val="24"/>
          <w:szCs w:val="24"/>
        </w:rPr>
        <w:br/>
      </w:r>
      <w:bookmarkStart w:id="0" w:name="DOCUMENT:1;ENCLOSURE:1;FOOTER:1;"/>
      <w:bookmarkEnd w:id="0"/>
      <w:r w:rsidRPr="00D34FE1">
        <w:rPr>
          <w:rFonts w:ascii="Sylfaen" w:eastAsia="Times New Roman" w:hAnsi="Sylfaen"/>
          <w:sz w:val="24"/>
          <w:szCs w:val="24"/>
          <w:lang w:val="ka-GE"/>
        </w:rPr>
        <w:t xml:space="preserve">სამოქალაქო საჰაერო ხომალდების სახელმწიფო რეესტრში არსებული ზემსუბუქი სხ-ები რჩება ამავე რეესტრში 2026 წლის პირველ იანვრამდე. </w:t>
      </w:r>
      <w:bookmarkStart w:id="1" w:name="_GoBack"/>
      <w:bookmarkEnd w:id="1"/>
    </w:p>
    <w:p w:rsidR="00D34FE1" w:rsidRPr="00D34FE1" w:rsidRDefault="00D34FE1" w:rsidP="00D34FE1">
      <w:pPr>
        <w:pStyle w:val="NormalWeb"/>
        <w:jc w:val="both"/>
        <w:rPr>
          <w:rFonts w:ascii="Sylfaen" w:hAnsi="Sylfaen"/>
          <w:lang w:val="ka-GE"/>
        </w:rPr>
      </w:pPr>
    </w:p>
    <w:p w:rsidR="00D34FE1" w:rsidRPr="00D34FE1" w:rsidRDefault="00D34FE1" w:rsidP="009D2817">
      <w:pPr>
        <w:pStyle w:val="NormalWeb"/>
        <w:jc w:val="both"/>
        <w:rPr>
          <w:rFonts w:ascii="Sylfaen" w:hAnsi="Sylfaen"/>
          <w:lang w:val="ka-GE"/>
        </w:rPr>
      </w:pPr>
    </w:p>
    <w:p w:rsidR="009D2817" w:rsidRPr="00D34FE1" w:rsidRDefault="009D2817" w:rsidP="00F22B6A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9D2817" w:rsidRPr="00D34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0F"/>
    <w:rsid w:val="002C24E6"/>
    <w:rsid w:val="0077030F"/>
    <w:rsid w:val="008A2D1A"/>
    <w:rsid w:val="009D2817"/>
    <w:rsid w:val="00C27A28"/>
    <w:rsid w:val="00D34FE1"/>
    <w:rsid w:val="00F2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0014"/>
  <w15:chartTrackingRefBased/>
  <w15:docId w15:val="{A0D2ECA8-219D-46E1-B841-D24D29F9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24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2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81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817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Tsotoidze</dc:creator>
  <cp:keywords/>
  <dc:description/>
  <cp:lastModifiedBy>Nino Tsotoidze</cp:lastModifiedBy>
  <cp:revision>4</cp:revision>
  <dcterms:created xsi:type="dcterms:W3CDTF">2025-01-23T10:08:00Z</dcterms:created>
  <dcterms:modified xsi:type="dcterms:W3CDTF">2025-01-23T10:59:00Z</dcterms:modified>
</cp:coreProperties>
</file>