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3F3" w:rsidRPr="00EA5625" w:rsidRDefault="00F60772" w:rsidP="00511E35">
      <w:pPr>
        <w:jc w:val="right"/>
        <w:rPr>
          <w:rFonts w:ascii="Sylfaen" w:hAnsi="Sylfaen"/>
          <w:b/>
          <w:color w:val="000000" w:themeColor="text1"/>
        </w:rPr>
      </w:pPr>
      <w:r w:rsidRPr="00EA5625">
        <w:rPr>
          <w:rFonts w:ascii="Sylfaen" w:hAnsi="Sylfaen"/>
          <w:b/>
          <w:color w:val="000000" w:themeColor="text1"/>
          <w:lang w:val="ka-GE"/>
        </w:rPr>
        <w:t xml:space="preserve">დანართი </w:t>
      </w:r>
      <w:r w:rsidR="00983F99" w:rsidRPr="00EA5625">
        <w:rPr>
          <w:rFonts w:ascii="Sylfaen" w:hAnsi="Sylfaen"/>
          <w:b/>
          <w:color w:val="000000" w:themeColor="text1"/>
          <w:lang w:val="ru-RU"/>
        </w:rPr>
        <w:t>№</w:t>
      </w:r>
      <w:r w:rsidR="002D54C7" w:rsidRPr="00EA5625">
        <w:rPr>
          <w:rFonts w:ascii="Sylfaen" w:hAnsi="Sylfaen"/>
          <w:b/>
          <w:color w:val="000000" w:themeColor="text1"/>
          <w:lang w:val="ka-GE"/>
        </w:rPr>
        <w:t>8</w:t>
      </w:r>
      <w:r w:rsidR="000063F3" w:rsidRPr="00EA5625">
        <w:rPr>
          <w:rFonts w:ascii="Sylfaen" w:hAnsi="Sylfaen"/>
          <w:b/>
          <w:color w:val="000000" w:themeColor="text1"/>
        </w:rPr>
        <w:t xml:space="preserve">  </w:t>
      </w:r>
    </w:p>
    <w:p w:rsidR="00BA1757" w:rsidRPr="00511E35" w:rsidRDefault="00F60772" w:rsidP="00511E35">
      <w:pPr>
        <w:jc w:val="center"/>
        <w:rPr>
          <w:rFonts w:ascii="Sylfaen" w:hAnsi="Sylfaen" w:cstheme="minorHAnsi"/>
          <w:b/>
          <w:color w:val="000000" w:themeColor="text1"/>
          <w:sz w:val="24"/>
          <w:lang w:val="ka-GE"/>
        </w:rPr>
      </w:pPr>
      <w:r w:rsidRPr="00511E35">
        <w:rPr>
          <w:rFonts w:ascii="Sylfaen" w:hAnsi="Sylfaen" w:cstheme="minorHAnsi"/>
          <w:b/>
          <w:color w:val="000000" w:themeColor="text1"/>
          <w:sz w:val="24"/>
          <w:lang w:val="ka-GE"/>
        </w:rPr>
        <w:t>საბაზისო გამოცდის სტანდარტი</w:t>
      </w:r>
      <w:r w:rsidRPr="00511E35">
        <w:rPr>
          <w:rFonts w:ascii="Sylfaen" w:hAnsi="Sylfaen" w:cstheme="minorHAnsi"/>
          <w:b/>
          <w:color w:val="000000" w:themeColor="text1"/>
          <w:sz w:val="24"/>
        </w:rPr>
        <w:t xml:space="preserve"> L </w:t>
      </w:r>
      <w:r w:rsidRPr="00511E35">
        <w:rPr>
          <w:rFonts w:ascii="Sylfaen" w:hAnsi="Sylfaen" w:cstheme="minorHAnsi"/>
          <w:b/>
          <w:color w:val="000000" w:themeColor="text1"/>
          <w:sz w:val="24"/>
          <w:lang w:val="ka-GE"/>
        </w:rPr>
        <w:t>კატეგორიის საჰაერო ხომალდის ტექნიკური მომსახურ</w:t>
      </w:r>
      <w:r w:rsidR="00AA1EB1" w:rsidRPr="00511E35">
        <w:rPr>
          <w:rFonts w:ascii="Sylfaen" w:hAnsi="Sylfaen" w:cstheme="minorHAnsi"/>
          <w:b/>
          <w:color w:val="000000" w:themeColor="text1"/>
          <w:sz w:val="24"/>
          <w:lang w:val="ka-GE"/>
        </w:rPr>
        <w:t>ე</w:t>
      </w:r>
      <w:r w:rsidRPr="00511E35">
        <w:rPr>
          <w:rFonts w:ascii="Sylfaen" w:hAnsi="Sylfaen" w:cstheme="minorHAnsi"/>
          <w:b/>
          <w:color w:val="000000" w:themeColor="text1"/>
          <w:sz w:val="24"/>
          <w:lang w:val="ka-GE"/>
        </w:rPr>
        <w:t>ბის მოწმობისთვის</w:t>
      </w:r>
    </w:p>
    <w:p w:rsidR="00F60772" w:rsidRPr="00EA5625" w:rsidRDefault="00AA1EB1" w:rsidP="00511E35">
      <w:pPr>
        <w:pStyle w:val="ListParagraph"/>
        <w:numPr>
          <w:ilvl w:val="0"/>
          <w:numId w:val="2"/>
        </w:numPr>
        <w:ind w:left="360"/>
        <w:jc w:val="both"/>
        <w:rPr>
          <w:rFonts w:ascii="Sylfaen" w:hAnsi="Sylfaen"/>
          <w:color w:val="000000" w:themeColor="text1"/>
          <w:lang w:val="ka-GE"/>
        </w:rPr>
      </w:pPr>
      <w:r w:rsidRPr="00EA5625">
        <w:rPr>
          <w:rFonts w:ascii="Sylfaen" w:hAnsi="Sylfaen"/>
          <w:color w:val="000000" w:themeColor="text1"/>
          <w:lang w:val="ru-RU"/>
        </w:rPr>
        <w:t>№</w:t>
      </w:r>
      <w:r w:rsidR="00EA16C7" w:rsidRPr="00EA5625">
        <w:rPr>
          <w:rFonts w:ascii="Sylfaen" w:hAnsi="Sylfaen"/>
          <w:color w:val="000000" w:themeColor="text1"/>
          <w:lang w:val="ka-GE"/>
        </w:rPr>
        <w:t>7</w:t>
      </w:r>
      <w:r w:rsidR="00F60772" w:rsidRPr="00EA5625">
        <w:rPr>
          <w:rFonts w:ascii="Sylfaen" w:hAnsi="Sylfaen"/>
          <w:color w:val="000000" w:themeColor="text1"/>
        </w:rPr>
        <w:t xml:space="preserve"> </w:t>
      </w:r>
      <w:r w:rsidR="00F60772" w:rsidRPr="00EA5625">
        <w:rPr>
          <w:rFonts w:ascii="Sylfaen" w:hAnsi="Sylfaen"/>
          <w:color w:val="000000" w:themeColor="text1"/>
          <w:lang w:val="ka-GE"/>
        </w:rPr>
        <w:t>დანართის საბაზო ცოდნის მოთხოვნებთან დაკავშირებული გამოცდების სტანდარტი.</w:t>
      </w:r>
    </w:p>
    <w:p w:rsidR="00F60772" w:rsidRPr="00EA5625" w:rsidRDefault="00EA16C7" w:rsidP="00511E35">
      <w:pPr>
        <w:ind w:left="360"/>
        <w:jc w:val="both"/>
        <w:rPr>
          <w:rFonts w:ascii="Sylfaen" w:hAnsi="Sylfaen" w:cstheme="minorHAnsi"/>
          <w:color w:val="000000" w:themeColor="text1"/>
          <w:lang w:val="ka-GE"/>
        </w:rPr>
      </w:pPr>
      <w:r w:rsidRPr="00EA5625">
        <w:rPr>
          <w:rFonts w:ascii="Sylfaen" w:hAnsi="Sylfaen"/>
          <w:color w:val="000000" w:themeColor="text1"/>
          <w:lang w:val="ka-GE"/>
        </w:rPr>
        <w:t>1.1</w:t>
      </w:r>
      <w:r w:rsidR="00F60772" w:rsidRPr="00EA5625">
        <w:rPr>
          <w:rFonts w:ascii="Sylfaen" w:hAnsi="Sylfaen"/>
          <w:color w:val="000000" w:themeColor="text1"/>
          <w:lang w:val="ka-GE"/>
        </w:rPr>
        <w:t xml:space="preserve"> </w:t>
      </w:r>
      <w:r w:rsidR="00E24B14" w:rsidRPr="00EA5625">
        <w:rPr>
          <w:rFonts w:ascii="Sylfaen" w:hAnsi="Sylfaen"/>
          <w:color w:val="000000" w:themeColor="text1"/>
          <w:lang w:val="ka-GE"/>
        </w:rPr>
        <w:t>ყველა გამოცდა უნდა ჩატარდეს ტესტური ფორმატით</w:t>
      </w:r>
      <w:r w:rsidR="00511E35">
        <w:rPr>
          <w:rFonts w:ascii="Sylfaen" w:hAnsi="Sylfaen"/>
          <w:color w:val="000000" w:themeColor="text1"/>
          <w:lang w:val="ka-GE"/>
        </w:rPr>
        <w:t>,</w:t>
      </w:r>
      <w:r w:rsidR="00E24B14" w:rsidRPr="00EA5625">
        <w:rPr>
          <w:rFonts w:ascii="Sylfaen" w:hAnsi="Sylfaen"/>
          <w:color w:val="000000" w:themeColor="text1"/>
          <w:lang w:val="ka-GE"/>
        </w:rPr>
        <w:t xml:space="preserve"> როგორც ეს გაწერილია </w:t>
      </w:r>
      <w:r w:rsidRPr="00EA5625">
        <w:rPr>
          <w:rFonts w:ascii="Sylfaen" w:hAnsi="Sylfaen"/>
          <w:color w:val="000000" w:themeColor="text1"/>
          <w:lang w:val="ka-GE"/>
        </w:rPr>
        <w:t>მე-2</w:t>
      </w:r>
      <w:r w:rsidR="00E24B14" w:rsidRPr="00EA5625">
        <w:rPr>
          <w:rFonts w:ascii="Sylfaen" w:hAnsi="Sylfaen"/>
          <w:color w:val="000000" w:themeColor="text1"/>
          <w:lang w:val="ka-GE"/>
        </w:rPr>
        <w:t xml:space="preserve"> პუნქტში. </w:t>
      </w:r>
      <w:r w:rsidR="00511E35">
        <w:rPr>
          <w:rFonts w:ascii="Sylfaen" w:hAnsi="Sylfaen" w:cstheme="minorHAnsi"/>
          <w:color w:val="000000" w:themeColor="text1"/>
          <w:lang w:val="ka-GE"/>
        </w:rPr>
        <w:t>საგ</w:t>
      </w:r>
      <w:r w:rsidR="00E24B14" w:rsidRPr="00EA5625">
        <w:rPr>
          <w:rFonts w:ascii="Sylfaen" w:hAnsi="Sylfaen" w:cstheme="minorHAnsi"/>
          <w:color w:val="000000" w:themeColor="text1"/>
          <w:lang w:val="ka-GE"/>
        </w:rPr>
        <w:t>ნის არმცოდნისთვის, არასწორი ალტერნატიული პასუხები უნდა ჩანდეს ერთნაირად სარწმუნო. ყველა ალტერნატიული პასუხი აშკარა კავშირში უნდა იყოს კითხვასთან, ანალოგიური ლექსიკით, გრამატიკული წყობით და წინადადების სიგრძით. რიცხვით კითხვებში მცდარი პასუხები უნდა შეესაბამებოდეს არასწორ მოქმედებებს, როგორიცაა არასწორი კორექტირება და ერთეულების გ</w:t>
      </w:r>
      <w:bookmarkStart w:id="0" w:name="_GoBack"/>
      <w:bookmarkEnd w:id="0"/>
      <w:r w:rsidR="00E24B14" w:rsidRPr="00EA5625">
        <w:rPr>
          <w:rFonts w:ascii="Sylfaen" w:hAnsi="Sylfaen" w:cstheme="minorHAnsi"/>
          <w:color w:val="000000" w:themeColor="text1"/>
          <w:lang w:val="ka-GE"/>
        </w:rPr>
        <w:t>ადაყვანა, პასუხები არ უნდა იყოს ცხადად შემთხვევითი რიცხვები.</w:t>
      </w:r>
    </w:p>
    <w:p w:rsidR="00E24B14" w:rsidRPr="00EA5625" w:rsidRDefault="00EA16C7" w:rsidP="00511E35">
      <w:pPr>
        <w:ind w:left="360"/>
        <w:jc w:val="both"/>
        <w:rPr>
          <w:rFonts w:ascii="Sylfaen" w:hAnsi="Sylfaen" w:cstheme="minorHAnsi"/>
          <w:color w:val="000000" w:themeColor="text1"/>
          <w:lang w:val="ka-GE"/>
        </w:rPr>
      </w:pPr>
      <w:r w:rsidRPr="00EA5625">
        <w:rPr>
          <w:rFonts w:ascii="Sylfaen" w:hAnsi="Sylfaen" w:cstheme="minorHAnsi"/>
          <w:color w:val="000000" w:themeColor="text1"/>
          <w:lang w:val="ka-GE"/>
        </w:rPr>
        <w:t>1.2</w:t>
      </w:r>
      <w:r w:rsidR="00E24B14" w:rsidRPr="00EA5625">
        <w:rPr>
          <w:rFonts w:ascii="Sylfaen" w:hAnsi="Sylfaen" w:cstheme="minorHAnsi"/>
          <w:color w:val="000000" w:themeColor="text1"/>
          <w:lang w:val="ka-GE"/>
        </w:rPr>
        <w:t xml:space="preserve"> თითოეულ ტესტურ კითხვას უნდა ჰქონდეს სამი ალტერნატიული პასუხი, რომელთაგან მხოლოდ ერთია სწორი და კანდიდატს ერთ კითხვაზე საშუალოდ უნდა მიეცეს 75 წამი.</w:t>
      </w:r>
    </w:p>
    <w:p w:rsidR="00E24B14" w:rsidRPr="00EA5625" w:rsidRDefault="00EA16C7" w:rsidP="00511E35">
      <w:pPr>
        <w:ind w:left="360"/>
        <w:jc w:val="both"/>
        <w:rPr>
          <w:rFonts w:ascii="Sylfaen" w:hAnsi="Sylfaen" w:cstheme="minorHAnsi"/>
          <w:color w:val="000000" w:themeColor="text1"/>
          <w:lang w:val="ka-GE"/>
        </w:rPr>
      </w:pPr>
      <w:r w:rsidRPr="00EA5625">
        <w:rPr>
          <w:rFonts w:ascii="Sylfaen" w:hAnsi="Sylfaen" w:cstheme="minorHAnsi"/>
          <w:color w:val="000000" w:themeColor="text1"/>
          <w:lang w:val="ka-GE"/>
        </w:rPr>
        <w:t>1.3</w:t>
      </w:r>
      <w:r w:rsidR="00E24B14" w:rsidRPr="00EA5625">
        <w:rPr>
          <w:rFonts w:ascii="Sylfaen" w:hAnsi="Sylfaen" w:cstheme="minorHAnsi"/>
          <w:color w:val="000000" w:themeColor="text1"/>
          <w:lang w:val="ka-GE"/>
        </w:rPr>
        <w:t xml:space="preserve"> თითოეულ მოდულზე ტესტური გამოცდის გამსვლელი ქულა არის 75%.</w:t>
      </w:r>
    </w:p>
    <w:p w:rsidR="00E24B14" w:rsidRPr="00EA5625" w:rsidRDefault="00EA16C7" w:rsidP="00511E35">
      <w:pPr>
        <w:ind w:left="360"/>
        <w:jc w:val="both"/>
        <w:rPr>
          <w:rFonts w:ascii="Sylfaen" w:hAnsi="Sylfaen" w:cstheme="minorHAnsi"/>
          <w:color w:val="000000" w:themeColor="text1"/>
          <w:lang w:val="ka-GE"/>
        </w:rPr>
      </w:pPr>
      <w:r w:rsidRPr="00EA5625">
        <w:rPr>
          <w:rFonts w:ascii="Sylfaen" w:hAnsi="Sylfaen" w:cstheme="minorHAnsi"/>
          <w:color w:val="000000" w:themeColor="text1"/>
          <w:lang w:val="ka-GE"/>
        </w:rPr>
        <w:t>1.4</w:t>
      </w:r>
      <w:r w:rsidR="00E24B14" w:rsidRPr="00EA5625">
        <w:rPr>
          <w:rFonts w:ascii="Sylfaen" w:hAnsi="Sylfaen" w:cstheme="minorHAnsi"/>
          <w:color w:val="000000" w:themeColor="text1"/>
          <w:lang w:val="ka-GE"/>
        </w:rPr>
        <w:t xml:space="preserve"> </w:t>
      </w:r>
      <w:r w:rsidR="00556BCF" w:rsidRPr="00EA5625">
        <w:rPr>
          <w:rFonts w:ascii="Sylfaen" w:hAnsi="Sylfaen" w:cstheme="minorHAnsi"/>
          <w:color w:val="000000" w:themeColor="text1"/>
          <w:lang w:val="ka-GE"/>
        </w:rPr>
        <w:t>არ გამოიყენება უარყოფითი შეფასება (უარყოფითი ქულა არასწორ პასუხზე).</w:t>
      </w:r>
    </w:p>
    <w:p w:rsidR="00556BCF" w:rsidRPr="00EA5625" w:rsidRDefault="00EA16C7" w:rsidP="00511E35">
      <w:pPr>
        <w:spacing w:line="276" w:lineRule="auto"/>
        <w:ind w:left="360"/>
        <w:jc w:val="both"/>
        <w:rPr>
          <w:rFonts w:ascii="Sylfaen" w:hAnsi="Sylfaen" w:cstheme="minorHAnsi"/>
          <w:color w:val="000000" w:themeColor="text1"/>
          <w:lang w:val="ka-GE"/>
        </w:rPr>
      </w:pPr>
      <w:r w:rsidRPr="00EA5625">
        <w:rPr>
          <w:rFonts w:ascii="Sylfaen" w:hAnsi="Sylfaen" w:cstheme="minorHAnsi"/>
          <w:color w:val="000000" w:themeColor="text1"/>
          <w:lang w:val="ka-GE"/>
        </w:rPr>
        <w:t>1.5</w:t>
      </w:r>
      <w:r w:rsidR="00556BCF" w:rsidRPr="00EA5625">
        <w:rPr>
          <w:rFonts w:ascii="Sylfaen" w:hAnsi="Sylfaen" w:cstheme="minorHAnsi"/>
          <w:color w:val="000000" w:themeColor="text1"/>
          <w:lang w:val="ka-GE"/>
        </w:rPr>
        <w:t xml:space="preserve"> ცოდნის დონე რომელიც მოითხოვება </w:t>
      </w:r>
      <w:r w:rsidR="00E123E3" w:rsidRPr="00EA5625">
        <w:rPr>
          <w:rFonts w:ascii="Sylfaen" w:hAnsi="Sylfaen" w:cstheme="minorHAnsi"/>
          <w:color w:val="000000" w:themeColor="text1"/>
          <w:lang w:val="ka-GE"/>
        </w:rPr>
        <w:t xml:space="preserve"> ტესტური </w:t>
      </w:r>
      <w:r w:rsidR="00556BCF" w:rsidRPr="00EA5625">
        <w:rPr>
          <w:rFonts w:ascii="Sylfaen" w:hAnsi="Sylfaen" w:cstheme="minorHAnsi"/>
          <w:color w:val="000000" w:themeColor="text1"/>
          <w:lang w:val="ka-GE"/>
        </w:rPr>
        <w:t>კითხვებით პროპორციული უნდა იყოს საჰაერო ხომალდის კატეგორიის დონის.</w:t>
      </w:r>
    </w:p>
    <w:p w:rsidR="00556BCF" w:rsidRPr="00EA5625" w:rsidRDefault="00556BCF" w:rsidP="00511E35">
      <w:pPr>
        <w:pStyle w:val="ListParagraph"/>
        <w:numPr>
          <w:ilvl w:val="0"/>
          <w:numId w:val="2"/>
        </w:numPr>
        <w:spacing w:line="276" w:lineRule="auto"/>
        <w:ind w:left="360"/>
        <w:jc w:val="both"/>
        <w:rPr>
          <w:rFonts w:ascii="Sylfaen" w:hAnsi="Sylfaen" w:cstheme="minorHAnsi"/>
          <w:color w:val="000000" w:themeColor="text1"/>
          <w:lang w:val="ka-GE"/>
        </w:rPr>
      </w:pPr>
      <w:r w:rsidRPr="00EA5625">
        <w:rPr>
          <w:rFonts w:ascii="Sylfaen" w:hAnsi="Sylfaen" w:cstheme="minorHAnsi"/>
          <w:color w:val="000000" w:themeColor="text1"/>
          <w:lang w:val="ka-GE"/>
        </w:rPr>
        <w:t>კითხვების რაოდენობა თითოეული მოდულისთვის:</w:t>
      </w:r>
    </w:p>
    <w:p w:rsidR="00556BCF" w:rsidRPr="00EA5625" w:rsidRDefault="00E123E3" w:rsidP="00511E35">
      <w:pPr>
        <w:pStyle w:val="ListParagraph"/>
        <w:spacing w:line="276" w:lineRule="auto"/>
        <w:ind w:left="360"/>
        <w:jc w:val="both"/>
        <w:rPr>
          <w:rFonts w:ascii="Sylfaen" w:hAnsi="Sylfaen" w:cstheme="minorHAnsi"/>
          <w:color w:val="000000" w:themeColor="text1"/>
          <w:lang w:val="ka-GE"/>
        </w:rPr>
      </w:pPr>
      <w:r w:rsidRPr="00EA5625">
        <w:rPr>
          <w:rFonts w:ascii="Sylfaen" w:hAnsi="Sylfaen" w:cstheme="minorHAnsi"/>
          <w:color w:val="000000" w:themeColor="text1"/>
          <w:lang w:val="ka-GE"/>
        </w:rPr>
        <w:t>2.1</w:t>
      </w:r>
      <w:r w:rsidR="00BA5FC8" w:rsidRPr="00EA5625">
        <w:rPr>
          <w:rFonts w:ascii="Sylfaen" w:hAnsi="Sylfaen" w:cstheme="minorHAnsi"/>
          <w:color w:val="000000" w:themeColor="text1"/>
          <w:lang w:val="ka-GE"/>
        </w:rPr>
        <w:t xml:space="preserve"> მოდული 1</w:t>
      </w:r>
      <w:r w:rsidR="00BA5FC8" w:rsidRPr="00EA5625">
        <w:rPr>
          <w:rFonts w:ascii="Sylfaen" w:hAnsi="Sylfaen" w:cstheme="minorHAnsi"/>
          <w:color w:val="000000" w:themeColor="text1"/>
        </w:rPr>
        <w:t>L</w:t>
      </w:r>
      <w:r w:rsidR="00BA5FC8" w:rsidRPr="00EA5625">
        <w:rPr>
          <w:rFonts w:ascii="Sylfaen" w:hAnsi="Sylfaen" w:cstheme="minorHAnsi"/>
          <w:color w:val="000000" w:themeColor="text1"/>
          <w:lang w:val="ka-GE"/>
        </w:rPr>
        <w:t xml:space="preserve"> - საბაზო ცოდნა:  </w:t>
      </w:r>
      <w:r w:rsidR="00BA5FC8" w:rsidRPr="00EA5625">
        <w:rPr>
          <w:rFonts w:ascii="Sylfaen" w:hAnsi="Sylfaen" w:cstheme="minorHAnsi"/>
          <w:color w:val="000000" w:themeColor="text1"/>
        </w:rPr>
        <w:t>1</w:t>
      </w:r>
      <w:r w:rsidR="00BA5FC8" w:rsidRPr="00EA5625">
        <w:rPr>
          <w:rFonts w:ascii="Sylfaen" w:hAnsi="Sylfaen" w:cstheme="minorHAnsi"/>
          <w:color w:val="000000" w:themeColor="text1"/>
          <w:lang w:val="ka-GE"/>
        </w:rPr>
        <w:t>2</w:t>
      </w:r>
      <w:r w:rsidR="00BA5FC8" w:rsidRPr="00EA5625">
        <w:rPr>
          <w:rFonts w:ascii="Sylfaen" w:hAnsi="Sylfaen" w:cstheme="minorHAnsi"/>
          <w:color w:val="000000" w:themeColor="text1"/>
        </w:rPr>
        <w:t xml:space="preserve"> </w:t>
      </w:r>
      <w:r w:rsidR="00BA5FC8" w:rsidRPr="00EA5625">
        <w:rPr>
          <w:rFonts w:ascii="Sylfaen" w:hAnsi="Sylfaen" w:cstheme="minorHAnsi"/>
          <w:color w:val="000000" w:themeColor="text1"/>
          <w:lang w:val="ka-GE"/>
        </w:rPr>
        <w:t>ტესტური კითხვა. განკუთვნილი დრო 15 წუთი.</w:t>
      </w:r>
    </w:p>
    <w:p w:rsidR="00BA5FC8" w:rsidRPr="00EA5625" w:rsidRDefault="00E123E3" w:rsidP="00511E35">
      <w:pPr>
        <w:pStyle w:val="ListParagraph"/>
        <w:spacing w:line="276" w:lineRule="auto"/>
        <w:ind w:left="360"/>
        <w:jc w:val="both"/>
        <w:rPr>
          <w:rFonts w:ascii="Sylfaen" w:hAnsi="Sylfaen" w:cstheme="minorHAnsi"/>
          <w:color w:val="000000" w:themeColor="text1"/>
          <w:lang w:val="ka-GE"/>
        </w:rPr>
      </w:pPr>
      <w:r w:rsidRPr="00EA5625">
        <w:rPr>
          <w:rFonts w:ascii="Sylfaen" w:hAnsi="Sylfaen" w:cstheme="minorHAnsi"/>
          <w:color w:val="000000" w:themeColor="text1"/>
          <w:lang w:val="ka-GE"/>
        </w:rPr>
        <w:t xml:space="preserve">2.2  </w:t>
      </w:r>
      <w:r w:rsidR="00BA5FC8" w:rsidRPr="00EA5625">
        <w:rPr>
          <w:rFonts w:ascii="Sylfaen" w:hAnsi="Sylfaen" w:cstheme="minorHAnsi"/>
          <w:color w:val="000000" w:themeColor="text1"/>
          <w:lang w:val="ka-GE"/>
        </w:rPr>
        <w:t>მოდული 2</w:t>
      </w:r>
      <w:r w:rsidR="00BA5FC8" w:rsidRPr="00EA5625">
        <w:rPr>
          <w:rFonts w:ascii="Sylfaen" w:hAnsi="Sylfaen" w:cstheme="minorHAnsi"/>
          <w:color w:val="000000" w:themeColor="text1"/>
        </w:rPr>
        <w:t>L</w:t>
      </w:r>
      <w:r w:rsidR="00BA5FC8" w:rsidRPr="00EA5625">
        <w:rPr>
          <w:rFonts w:ascii="Sylfaen" w:hAnsi="Sylfaen" w:cstheme="minorHAnsi"/>
          <w:color w:val="000000" w:themeColor="text1"/>
          <w:lang w:val="ka-GE"/>
        </w:rPr>
        <w:t xml:space="preserve"> - ადამიანური ფაქტორი:  </w:t>
      </w:r>
      <w:r w:rsidR="00BA5FC8" w:rsidRPr="00EA5625">
        <w:rPr>
          <w:rFonts w:ascii="Sylfaen" w:hAnsi="Sylfaen" w:cstheme="minorHAnsi"/>
          <w:color w:val="000000" w:themeColor="text1"/>
        </w:rPr>
        <w:t xml:space="preserve">8 </w:t>
      </w:r>
      <w:r w:rsidR="00BA5FC8" w:rsidRPr="00EA5625">
        <w:rPr>
          <w:rFonts w:ascii="Sylfaen" w:hAnsi="Sylfaen" w:cstheme="minorHAnsi"/>
          <w:color w:val="000000" w:themeColor="text1"/>
          <w:lang w:val="ka-GE"/>
        </w:rPr>
        <w:t>ტესტური კითხვა. განკუთვნილი დრო 10 წუთი.</w:t>
      </w:r>
    </w:p>
    <w:p w:rsidR="00BA5FC8" w:rsidRPr="00EA5625" w:rsidRDefault="00E123E3" w:rsidP="00511E35">
      <w:pPr>
        <w:pStyle w:val="ListParagraph"/>
        <w:spacing w:line="276" w:lineRule="auto"/>
        <w:ind w:left="360"/>
        <w:jc w:val="both"/>
        <w:rPr>
          <w:rFonts w:ascii="Sylfaen" w:hAnsi="Sylfaen" w:cstheme="minorHAnsi"/>
          <w:color w:val="000000" w:themeColor="text1"/>
          <w:lang w:val="ka-GE"/>
        </w:rPr>
      </w:pPr>
      <w:r w:rsidRPr="00EA5625">
        <w:rPr>
          <w:rFonts w:ascii="Sylfaen" w:hAnsi="Sylfaen" w:cstheme="minorHAnsi"/>
          <w:color w:val="000000" w:themeColor="text1"/>
          <w:lang w:val="ka-GE"/>
        </w:rPr>
        <w:t xml:space="preserve">2.3 </w:t>
      </w:r>
      <w:r w:rsidR="00BA5FC8" w:rsidRPr="00EA5625">
        <w:rPr>
          <w:rFonts w:ascii="Sylfaen" w:hAnsi="Sylfaen" w:cstheme="minorHAnsi"/>
          <w:color w:val="000000" w:themeColor="text1"/>
          <w:lang w:val="ka-GE"/>
        </w:rPr>
        <w:t>მოდული 3</w:t>
      </w:r>
      <w:r w:rsidR="00BA5FC8" w:rsidRPr="00EA5625">
        <w:rPr>
          <w:rFonts w:ascii="Sylfaen" w:hAnsi="Sylfaen" w:cstheme="minorHAnsi"/>
          <w:color w:val="000000" w:themeColor="text1"/>
        </w:rPr>
        <w:t>L</w:t>
      </w:r>
      <w:r w:rsidR="00BA5FC8" w:rsidRPr="00EA5625">
        <w:rPr>
          <w:rFonts w:ascii="Sylfaen" w:hAnsi="Sylfaen" w:cstheme="minorHAnsi"/>
          <w:color w:val="000000" w:themeColor="text1"/>
          <w:lang w:val="ka-GE"/>
        </w:rPr>
        <w:t xml:space="preserve"> - საავიაციო კანონმდებლობა:  24</w:t>
      </w:r>
      <w:r w:rsidR="00BA5FC8" w:rsidRPr="00EA5625">
        <w:rPr>
          <w:rFonts w:ascii="Sylfaen" w:hAnsi="Sylfaen" w:cstheme="minorHAnsi"/>
          <w:color w:val="000000" w:themeColor="text1"/>
        </w:rPr>
        <w:t xml:space="preserve"> </w:t>
      </w:r>
      <w:r w:rsidR="00BA5FC8" w:rsidRPr="00EA5625">
        <w:rPr>
          <w:rFonts w:ascii="Sylfaen" w:hAnsi="Sylfaen" w:cstheme="minorHAnsi"/>
          <w:color w:val="000000" w:themeColor="text1"/>
          <w:lang w:val="ka-GE"/>
        </w:rPr>
        <w:t>ტესტური კითხვა. განკუთვნილი დრო 30 წუთი.</w:t>
      </w:r>
    </w:p>
    <w:p w:rsidR="00BA5FC8" w:rsidRPr="00EA5625" w:rsidRDefault="00E123E3" w:rsidP="00511E35">
      <w:pPr>
        <w:pStyle w:val="ListParagraph"/>
        <w:spacing w:line="276" w:lineRule="auto"/>
        <w:ind w:left="360"/>
        <w:jc w:val="both"/>
        <w:rPr>
          <w:rFonts w:ascii="Sylfaen" w:hAnsi="Sylfaen" w:cstheme="minorHAnsi"/>
          <w:color w:val="000000" w:themeColor="text1"/>
          <w:lang w:val="ka-GE"/>
        </w:rPr>
      </w:pPr>
      <w:r w:rsidRPr="00EA5625">
        <w:rPr>
          <w:rFonts w:ascii="Sylfaen" w:hAnsi="Sylfaen" w:cstheme="minorHAnsi"/>
          <w:color w:val="000000" w:themeColor="text1"/>
          <w:lang w:val="ka-GE"/>
        </w:rPr>
        <w:t>2.4</w:t>
      </w:r>
      <w:r w:rsidR="00BA5FC8" w:rsidRPr="00EA5625">
        <w:rPr>
          <w:rFonts w:ascii="Sylfaen" w:hAnsi="Sylfaen" w:cstheme="minorHAnsi"/>
          <w:color w:val="000000" w:themeColor="text1"/>
          <w:lang w:val="ka-GE"/>
        </w:rPr>
        <w:t xml:space="preserve"> მოდული </w:t>
      </w:r>
      <w:r w:rsidR="00BA5FC8" w:rsidRPr="00EA5625">
        <w:rPr>
          <w:rFonts w:ascii="Sylfaen" w:hAnsi="Sylfaen" w:cstheme="minorHAnsi"/>
          <w:color w:val="000000" w:themeColor="text1"/>
        </w:rPr>
        <w:t>4L</w:t>
      </w:r>
      <w:r w:rsidR="00E04FE9" w:rsidRPr="00EA5625">
        <w:rPr>
          <w:rFonts w:ascii="Sylfaen" w:hAnsi="Sylfaen" w:cstheme="minorHAnsi"/>
          <w:color w:val="000000" w:themeColor="text1"/>
          <w:lang w:val="ka-GE"/>
        </w:rPr>
        <w:t xml:space="preserve"> -</w:t>
      </w:r>
      <w:r w:rsidR="00BA5FC8" w:rsidRPr="00EA5625">
        <w:rPr>
          <w:rFonts w:ascii="Sylfaen" w:hAnsi="Sylfaen" w:cstheme="minorHAnsi"/>
          <w:color w:val="000000" w:themeColor="text1"/>
          <w:lang w:val="ka-GE"/>
        </w:rPr>
        <w:t xml:space="preserve"> </w:t>
      </w:r>
      <w:r w:rsidR="00E04FE9" w:rsidRPr="00EA5625">
        <w:rPr>
          <w:rFonts w:ascii="Sylfaen" w:hAnsi="Sylfaen" w:cstheme="minorHAnsi"/>
          <w:color w:val="000000" w:themeColor="text1"/>
          <w:lang w:val="ka-GE"/>
        </w:rPr>
        <w:t>ხის, ლითონის მილაკის და ქსოვილის კონსტრუქცია</w:t>
      </w:r>
      <w:r w:rsidR="00BA5FC8" w:rsidRPr="00EA5625">
        <w:rPr>
          <w:rFonts w:ascii="Sylfaen" w:hAnsi="Sylfaen" w:cstheme="minorHAnsi"/>
          <w:color w:val="000000" w:themeColor="text1"/>
          <w:lang w:val="ka-GE"/>
        </w:rPr>
        <w:t xml:space="preserve">:  </w:t>
      </w:r>
      <w:r w:rsidR="00E04FE9" w:rsidRPr="00EA5625">
        <w:rPr>
          <w:rFonts w:ascii="Sylfaen" w:hAnsi="Sylfaen" w:cstheme="minorHAnsi"/>
          <w:color w:val="000000" w:themeColor="text1"/>
          <w:lang w:val="ka-GE"/>
        </w:rPr>
        <w:t>3</w:t>
      </w:r>
      <w:r w:rsidR="00BA5FC8" w:rsidRPr="00EA5625">
        <w:rPr>
          <w:rFonts w:ascii="Sylfaen" w:hAnsi="Sylfaen" w:cstheme="minorHAnsi"/>
          <w:color w:val="000000" w:themeColor="text1"/>
          <w:lang w:val="ka-GE"/>
        </w:rPr>
        <w:t>2</w:t>
      </w:r>
      <w:r w:rsidR="00BA5FC8" w:rsidRPr="00EA5625">
        <w:rPr>
          <w:rFonts w:ascii="Sylfaen" w:hAnsi="Sylfaen" w:cstheme="minorHAnsi"/>
          <w:color w:val="000000" w:themeColor="text1"/>
        </w:rPr>
        <w:t xml:space="preserve"> </w:t>
      </w:r>
      <w:r w:rsidR="00BA5FC8" w:rsidRPr="00EA5625">
        <w:rPr>
          <w:rFonts w:ascii="Sylfaen" w:hAnsi="Sylfaen" w:cstheme="minorHAnsi"/>
          <w:color w:val="000000" w:themeColor="text1"/>
          <w:lang w:val="ka-GE"/>
        </w:rPr>
        <w:t xml:space="preserve">ტესტური კითხვა. </w:t>
      </w:r>
      <w:r w:rsidR="00E04FE9" w:rsidRPr="00EA5625">
        <w:rPr>
          <w:rFonts w:ascii="Sylfaen" w:hAnsi="Sylfaen" w:cstheme="minorHAnsi"/>
          <w:color w:val="000000" w:themeColor="text1"/>
          <w:lang w:val="ka-GE"/>
        </w:rPr>
        <w:t xml:space="preserve"> </w:t>
      </w:r>
      <w:r w:rsidR="00BA5FC8" w:rsidRPr="00EA5625">
        <w:rPr>
          <w:rFonts w:ascii="Sylfaen" w:hAnsi="Sylfaen" w:cstheme="minorHAnsi"/>
          <w:color w:val="000000" w:themeColor="text1"/>
          <w:lang w:val="ka-GE"/>
        </w:rPr>
        <w:t>განკუთვნილი დრო</w:t>
      </w:r>
      <w:r w:rsidR="00E04FE9" w:rsidRPr="00EA5625">
        <w:rPr>
          <w:rFonts w:ascii="Sylfaen" w:hAnsi="Sylfaen" w:cstheme="minorHAnsi"/>
          <w:color w:val="000000" w:themeColor="text1"/>
          <w:lang w:val="ka-GE"/>
        </w:rPr>
        <w:t xml:space="preserve"> 40</w:t>
      </w:r>
      <w:r w:rsidR="00BA5FC8" w:rsidRPr="00EA5625">
        <w:rPr>
          <w:rFonts w:ascii="Sylfaen" w:hAnsi="Sylfaen" w:cstheme="minorHAnsi"/>
          <w:color w:val="000000" w:themeColor="text1"/>
          <w:lang w:val="ka-GE"/>
        </w:rPr>
        <w:t xml:space="preserve"> წუთი.</w:t>
      </w:r>
    </w:p>
    <w:p w:rsidR="00BA5FC8" w:rsidRPr="00EA5625" w:rsidRDefault="00E123E3" w:rsidP="00511E35">
      <w:pPr>
        <w:pStyle w:val="ListParagraph"/>
        <w:spacing w:line="276" w:lineRule="auto"/>
        <w:ind w:left="360"/>
        <w:jc w:val="both"/>
        <w:rPr>
          <w:rFonts w:ascii="Sylfaen" w:hAnsi="Sylfaen" w:cstheme="minorHAnsi"/>
          <w:color w:val="000000" w:themeColor="text1"/>
          <w:lang w:val="ka-GE"/>
        </w:rPr>
      </w:pPr>
      <w:r w:rsidRPr="00EA5625">
        <w:rPr>
          <w:rFonts w:ascii="Sylfaen" w:hAnsi="Sylfaen" w:cstheme="minorHAnsi"/>
          <w:color w:val="000000" w:themeColor="text1"/>
          <w:lang w:val="ka-GE"/>
        </w:rPr>
        <w:t xml:space="preserve">2.5. </w:t>
      </w:r>
      <w:r w:rsidR="00BA5FC8" w:rsidRPr="00EA5625">
        <w:rPr>
          <w:rFonts w:ascii="Sylfaen" w:hAnsi="Sylfaen" w:cstheme="minorHAnsi"/>
          <w:color w:val="000000" w:themeColor="text1"/>
          <w:lang w:val="ka-GE"/>
        </w:rPr>
        <w:t xml:space="preserve">მოდული </w:t>
      </w:r>
      <w:r w:rsidR="00BA5FC8" w:rsidRPr="00EA5625">
        <w:rPr>
          <w:rFonts w:ascii="Sylfaen" w:hAnsi="Sylfaen" w:cstheme="minorHAnsi"/>
          <w:color w:val="000000" w:themeColor="text1"/>
        </w:rPr>
        <w:t>5L</w:t>
      </w:r>
      <w:r w:rsidR="00E04FE9" w:rsidRPr="00EA5625">
        <w:rPr>
          <w:rFonts w:ascii="Sylfaen" w:hAnsi="Sylfaen" w:cstheme="minorHAnsi"/>
          <w:color w:val="000000" w:themeColor="text1"/>
          <w:lang w:val="ka-GE"/>
        </w:rPr>
        <w:t xml:space="preserve"> - კომპოზიტური კონსტრუქცია:</w:t>
      </w:r>
      <w:r w:rsidR="00BA5FC8" w:rsidRPr="00EA5625">
        <w:rPr>
          <w:rFonts w:ascii="Sylfaen" w:hAnsi="Sylfaen" w:cstheme="minorHAnsi"/>
          <w:color w:val="000000" w:themeColor="text1"/>
          <w:lang w:val="ka-GE"/>
        </w:rPr>
        <w:t xml:space="preserve"> </w:t>
      </w:r>
      <w:r w:rsidR="00E04FE9" w:rsidRPr="00EA5625">
        <w:rPr>
          <w:rFonts w:ascii="Sylfaen" w:hAnsi="Sylfaen" w:cstheme="minorHAnsi"/>
          <w:color w:val="000000" w:themeColor="text1"/>
          <w:lang w:val="ka-GE"/>
        </w:rPr>
        <w:t>3</w:t>
      </w:r>
      <w:r w:rsidR="00BA5FC8" w:rsidRPr="00EA5625">
        <w:rPr>
          <w:rFonts w:ascii="Sylfaen" w:hAnsi="Sylfaen" w:cstheme="minorHAnsi"/>
          <w:color w:val="000000" w:themeColor="text1"/>
          <w:lang w:val="ka-GE"/>
        </w:rPr>
        <w:t>2</w:t>
      </w:r>
      <w:r w:rsidR="00BA5FC8" w:rsidRPr="00EA5625">
        <w:rPr>
          <w:rFonts w:ascii="Sylfaen" w:hAnsi="Sylfaen" w:cstheme="minorHAnsi"/>
          <w:color w:val="000000" w:themeColor="text1"/>
        </w:rPr>
        <w:t xml:space="preserve"> </w:t>
      </w:r>
      <w:r w:rsidR="00BA5FC8" w:rsidRPr="00EA5625">
        <w:rPr>
          <w:rFonts w:ascii="Sylfaen" w:hAnsi="Sylfaen" w:cstheme="minorHAnsi"/>
          <w:color w:val="000000" w:themeColor="text1"/>
          <w:lang w:val="ka-GE"/>
        </w:rPr>
        <w:t xml:space="preserve">ტესტური კითხვა. განკუთვნილი დრო </w:t>
      </w:r>
      <w:r w:rsidR="00E04FE9" w:rsidRPr="00EA5625">
        <w:rPr>
          <w:rFonts w:ascii="Sylfaen" w:hAnsi="Sylfaen" w:cstheme="minorHAnsi"/>
          <w:color w:val="000000" w:themeColor="text1"/>
          <w:lang w:val="ka-GE"/>
        </w:rPr>
        <w:t>40</w:t>
      </w:r>
      <w:r w:rsidR="00BA5FC8" w:rsidRPr="00EA5625">
        <w:rPr>
          <w:rFonts w:ascii="Sylfaen" w:hAnsi="Sylfaen" w:cstheme="minorHAnsi"/>
          <w:color w:val="000000" w:themeColor="text1"/>
          <w:lang w:val="ka-GE"/>
        </w:rPr>
        <w:t xml:space="preserve"> წუთი.</w:t>
      </w:r>
    </w:p>
    <w:p w:rsidR="00BA5FC8" w:rsidRPr="00EA5625" w:rsidRDefault="00E123E3" w:rsidP="00511E35">
      <w:pPr>
        <w:pStyle w:val="ListParagraph"/>
        <w:spacing w:line="276" w:lineRule="auto"/>
        <w:ind w:left="360"/>
        <w:jc w:val="both"/>
        <w:rPr>
          <w:rFonts w:ascii="Sylfaen" w:hAnsi="Sylfaen" w:cstheme="minorHAnsi"/>
          <w:color w:val="000000" w:themeColor="text1"/>
          <w:lang w:val="ka-GE"/>
        </w:rPr>
      </w:pPr>
      <w:r w:rsidRPr="00EA5625">
        <w:rPr>
          <w:rFonts w:ascii="Sylfaen" w:hAnsi="Sylfaen" w:cstheme="minorHAnsi"/>
          <w:color w:val="000000" w:themeColor="text1"/>
          <w:lang w:val="ka-GE"/>
        </w:rPr>
        <w:t xml:space="preserve">2.6 </w:t>
      </w:r>
      <w:r w:rsidR="00BA5FC8" w:rsidRPr="00EA5625">
        <w:rPr>
          <w:rFonts w:ascii="Sylfaen" w:hAnsi="Sylfaen" w:cstheme="minorHAnsi"/>
          <w:color w:val="000000" w:themeColor="text1"/>
          <w:lang w:val="ka-GE"/>
        </w:rPr>
        <w:t xml:space="preserve">მოდული </w:t>
      </w:r>
      <w:r w:rsidR="00BA5FC8" w:rsidRPr="00EA5625">
        <w:rPr>
          <w:rFonts w:ascii="Sylfaen" w:hAnsi="Sylfaen" w:cstheme="minorHAnsi"/>
          <w:color w:val="000000" w:themeColor="text1"/>
        </w:rPr>
        <w:t>6L</w:t>
      </w:r>
      <w:r w:rsidR="00BA5FC8" w:rsidRPr="00EA5625">
        <w:rPr>
          <w:rFonts w:ascii="Sylfaen" w:hAnsi="Sylfaen" w:cstheme="minorHAnsi"/>
          <w:color w:val="000000" w:themeColor="text1"/>
          <w:lang w:val="ka-GE"/>
        </w:rPr>
        <w:t xml:space="preserve"> - </w:t>
      </w:r>
      <w:r w:rsidR="00E04FE9" w:rsidRPr="00EA5625">
        <w:rPr>
          <w:rFonts w:ascii="Sylfaen" w:hAnsi="Sylfaen" w:cstheme="minorHAnsi"/>
          <w:color w:val="000000" w:themeColor="text1"/>
          <w:lang w:val="ka-GE"/>
        </w:rPr>
        <w:t>მეტალის კონსტრუქცია</w:t>
      </w:r>
      <w:r w:rsidR="00BA5FC8" w:rsidRPr="00EA5625">
        <w:rPr>
          <w:rFonts w:ascii="Sylfaen" w:hAnsi="Sylfaen" w:cstheme="minorHAnsi"/>
          <w:color w:val="000000" w:themeColor="text1"/>
          <w:lang w:val="ka-GE"/>
        </w:rPr>
        <w:t xml:space="preserve">:  </w:t>
      </w:r>
      <w:r w:rsidR="00E04FE9" w:rsidRPr="00EA5625">
        <w:rPr>
          <w:rFonts w:ascii="Sylfaen" w:hAnsi="Sylfaen" w:cstheme="minorHAnsi"/>
          <w:color w:val="000000" w:themeColor="text1"/>
          <w:lang w:val="ka-GE"/>
        </w:rPr>
        <w:t>3</w:t>
      </w:r>
      <w:r w:rsidR="00BA5FC8" w:rsidRPr="00EA5625">
        <w:rPr>
          <w:rFonts w:ascii="Sylfaen" w:hAnsi="Sylfaen" w:cstheme="minorHAnsi"/>
          <w:color w:val="000000" w:themeColor="text1"/>
          <w:lang w:val="ka-GE"/>
        </w:rPr>
        <w:t>2</w:t>
      </w:r>
      <w:r w:rsidR="00BA5FC8" w:rsidRPr="00EA5625">
        <w:rPr>
          <w:rFonts w:ascii="Sylfaen" w:hAnsi="Sylfaen" w:cstheme="minorHAnsi"/>
          <w:color w:val="000000" w:themeColor="text1"/>
        </w:rPr>
        <w:t xml:space="preserve"> </w:t>
      </w:r>
      <w:r w:rsidR="00BA5FC8" w:rsidRPr="00EA5625">
        <w:rPr>
          <w:rFonts w:ascii="Sylfaen" w:hAnsi="Sylfaen" w:cstheme="minorHAnsi"/>
          <w:color w:val="000000" w:themeColor="text1"/>
          <w:lang w:val="ka-GE"/>
        </w:rPr>
        <w:t>ტესტური კითხვა. განკუთვნილი დრო</w:t>
      </w:r>
      <w:r w:rsidR="00E04FE9" w:rsidRPr="00EA5625">
        <w:rPr>
          <w:rFonts w:ascii="Sylfaen" w:hAnsi="Sylfaen" w:cstheme="minorHAnsi"/>
          <w:color w:val="000000" w:themeColor="text1"/>
          <w:lang w:val="ka-GE"/>
        </w:rPr>
        <w:t xml:space="preserve"> 40</w:t>
      </w:r>
      <w:r w:rsidR="00BA5FC8" w:rsidRPr="00EA5625">
        <w:rPr>
          <w:rFonts w:ascii="Sylfaen" w:hAnsi="Sylfaen" w:cstheme="minorHAnsi"/>
          <w:color w:val="000000" w:themeColor="text1"/>
          <w:lang w:val="ka-GE"/>
        </w:rPr>
        <w:t xml:space="preserve"> წუთი.</w:t>
      </w:r>
    </w:p>
    <w:p w:rsidR="00BA5FC8" w:rsidRPr="00EA5625" w:rsidRDefault="00E123E3" w:rsidP="00511E35">
      <w:pPr>
        <w:pStyle w:val="ListParagraph"/>
        <w:spacing w:line="276" w:lineRule="auto"/>
        <w:ind w:left="360"/>
        <w:jc w:val="both"/>
        <w:rPr>
          <w:rFonts w:ascii="Sylfaen" w:hAnsi="Sylfaen" w:cstheme="minorHAnsi"/>
          <w:color w:val="000000" w:themeColor="text1"/>
          <w:lang w:val="ka-GE"/>
        </w:rPr>
      </w:pPr>
      <w:r w:rsidRPr="00EA5625">
        <w:rPr>
          <w:rFonts w:ascii="Sylfaen" w:hAnsi="Sylfaen" w:cstheme="minorHAnsi"/>
          <w:color w:val="000000" w:themeColor="text1"/>
          <w:lang w:val="ka-GE"/>
        </w:rPr>
        <w:t xml:space="preserve">2.7 </w:t>
      </w:r>
      <w:r w:rsidR="00BA5FC8" w:rsidRPr="00EA5625">
        <w:rPr>
          <w:rFonts w:ascii="Sylfaen" w:hAnsi="Sylfaen" w:cstheme="minorHAnsi"/>
          <w:color w:val="000000" w:themeColor="text1"/>
          <w:lang w:val="ka-GE"/>
        </w:rPr>
        <w:t xml:space="preserve">მოდული </w:t>
      </w:r>
      <w:r w:rsidR="00BA5FC8" w:rsidRPr="00EA5625">
        <w:rPr>
          <w:rFonts w:ascii="Sylfaen" w:hAnsi="Sylfaen" w:cstheme="minorHAnsi"/>
          <w:color w:val="000000" w:themeColor="text1"/>
        </w:rPr>
        <w:t>7L</w:t>
      </w:r>
      <w:r w:rsidR="00BA5FC8" w:rsidRPr="00EA5625">
        <w:rPr>
          <w:rFonts w:ascii="Sylfaen" w:hAnsi="Sylfaen" w:cstheme="minorHAnsi"/>
          <w:color w:val="000000" w:themeColor="text1"/>
          <w:lang w:val="ka-GE"/>
        </w:rPr>
        <w:t xml:space="preserve"> - </w:t>
      </w:r>
      <w:r w:rsidR="00E04FE9" w:rsidRPr="00EA5625">
        <w:rPr>
          <w:rFonts w:ascii="Sylfaen" w:hAnsi="Sylfaen" w:cstheme="minorHAnsi"/>
          <w:color w:val="000000" w:themeColor="text1"/>
          <w:lang w:val="ka-GE"/>
        </w:rPr>
        <w:t>ძირითადი კონსტრუქცია</w:t>
      </w:r>
      <w:r w:rsidR="00BA5FC8" w:rsidRPr="00EA5625">
        <w:rPr>
          <w:rFonts w:ascii="Sylfaen" w:hAnsi="Sylfaen" w:cstheme="minorHAnsi"/>
          <w:color w:val="000000" w:themeColor="text1"/>
          <w:lang w:val="ka-GE"/>
        </w:rPr>
        <w:t xml:space="preserve">:  </w:t>
      </w:r>
      <w:r w:rsidR="00E04FE9" w:rsidRPr="00EA5625">
        <w:rPr>
          <w:rFonts w:ascii="Sylfaen" w:hAnsi="Sylfaen" w:cstheme="minorHAnsi"/>
          <w:color w:val="000000" w:themeColor="text1"/>
          <w:lang w:val="ka-GE"/>
        </w:rPr>
        <w:t>64</w:t>
      </w:r>
      <w:r w:rsidR="00BA5FC8" w:rsidRPr="00EA5625">
        <w:rPr>
          <w:rFonts w:ascii="Sylfaen" w:hAnsi="Sylfaen" w:cstheme="minorHAnsi"/>
          <w:color w:val="000000" w:themeColor="text1"/>
        </w:rPr>
        <w:t xml:space="preserve"> </w:t>
      </w:r>
      <w:r w:rsidR="00BA5FC8" w:rsidRPr="00EA5625">
        <w:rPr>
          <w:rFonts w:ascii="Sylfaen" w:hAnsi="Sylfaen" w:cstheme="minorHAnsi"/>
          <w:color w:val="000000" w:themeColor="text1"/>
          <w:lang w:val="ka-GE"/>
        </w:rPr>
        <w:t xml:space="preserve">ტესტური კითხვა. განკუთვნილი დრო </w:t>
      </w:r>
      <w:r w:rsidR="00E04FE9" w:rsidRPr="00EA5625">
        <w:rPr>
          <w:rFonts w:ascii="Sylfaen" w:hAnsi="Sylfaen" w:cstheme="minorHAnsi"/>
          <w:color w:val="000000" w:themeColor="text1"/>
          <w:lang w:val="ka-GE"/>
        </w:rPr>
        <w:t>80</w:t>
      </w:r>
      <w:r w:rsidR="00BA5FC8" w:rsidRPr="00EA5625">
        <w:rPr>
          <w:rFonts w:ascii="Sylfaen" w:hAnsi="Sylfaen" w:cstheme="minorHAnsi"/>
          <w:color w:val="000000" w:themeColor="text1"/>
          <w:lang w:val="ka-GE"/>
        </w:rPr>
        <w:t xml:space="preserve"> წუთი.</w:t>
      </w:r>
    </w:p>
    <w:p w:rsidR="00BA5FC8" w:rsidRPr="00EA5625" w:rsidRDefault="00E123E3" w:rsidP="00511E35">
      <w:pPr>
        <w:pStyle w:val="ListParagraph"/>
        <w:spacing w:line="276" w:lineRule="auto"/>
        <w:ind w:left="360"/>
        <w:jc w:val="both"/>
        <w:rPr>
          <w:rFonts w:ascii="Sylfaen" w:hAnsi="Sylfaen" w:cstheme="minorHAnsi"/>
          <w:color w:val="000000" w:themeColor="text1"/>
          <w:lang w:val="ka-GE"/>
        </w:rPr>
      </w:pPr>
      <w:r w:rsidRPr="00EA5625">
        <w:rPr>
          <w:rFonts w:ascii="Sylfaen" w:hAnsi="Sylfaen" w:cstheme="minorHAnsi"/>
          <w:color w:val="000000" w:themeColor="text1"/>
          <w:lang w:val="ka-GE"/>
        </w:rPr>
        <w:t xml:space="preserve">2.8 </w:t>
      </w:r>
      <w:r w:rsidR="00BA5FC8" w:rsidRPr="00EA5625">
        <w:rPr>
          <w:rFonts w:ascii="Sylfaen" w:hAnsi="Sylfaen" w:cstheme="minorHAnsi"/>
          <w:color w:val="000000" w:themeColor="text1"/>
          <w:lang w:val="ka-GE"/>
        </w:rPr>
        <w:t xml:space="preserve">მოდული </w:t>
      </w:r>
      <w:r w:rsidR="00BA5FC8" w:rsidRPr="00EA5625">
        <w:rPr>
          <w:rFonts w:ascii="Sylfaen" w:hAnsi="Sylfaen" w:cstheme="minorHAnsi"/>
          <w:color w:val="000000" w:themeColor="text1"/>
        </w:rPr>
        <w:t>8L</w:t>
      </w:r>
      <w:r w:rsidR="00BA5FC8" w:rsidRPr="00EA5625">
        <w:rPr>
          <w:rFonts w:ascii="Sylfaen" w:hAnsi="Sylfaen" w:cstheme="minorHAnsi"/>
          <w:color w:val="000000" w:themeColor="text1"/>
          <w:lang w:val="ka-GE"/>
        </w:rPr>
        <w:t xml:space="preserve"> - </w:t>
      </w:r>
      <w:r w:rsidR="00E04FE9" w:rsidRPr="00EA5625">
        <w:rPr>
          <w:rFonts w:ascii="Sylfaen" w:hAnsi="Sylfaen" w:cstheme="minorHAnsi"/>
          <w:color w:val="000000" w:themeColor="text1"/>
          <w:lang w:val="ka-GE"/>
        </w:rPr>
        <w:t>ძალური დანადგარი</w:t>
      </w:r>
      <w:r w:rsidR="00BA5FC8" w:rsidRPr="00EA5625">
        <w:rPr>
          <w:rFonts w:ascii="Sylfaen" w:hAnsi="Sylfaen" w:cstheme="minorHAnsi"/>
          <w:color w:val="000000" w:themeColor="text1"/>
          <w:lang w:val="ka-GE"/>
        </w:rPr>
        <w:t xml:space="preserve">:  </w:t>
      </w:r>
      <w:r w:rsidR="00E04FE9" w:rsidRPr="00EA5625">
        <w:rPr>
          <w:rFonts w:ascii="Sylfaen" w:hAnsi="Sylfaen" w:cstheme="minorHAnsi"/>
          <w:color w:val="000000" w:themeColor="text1"/>
          <w:lang w:val="ka-GE"/>
        </w:rPr>
        <w:t>48</w:t>
      </w:r>
      <w:r w:rsidR="00BA5FC8" w:rsidRPr="00EA5625">
        <w:rPr>
          <w:rFonts w:ascii="Sylfaen" w:hAnsi="Sylfaen" w:cstheme="minorHAnsi"/>
          <w:color w:val="000000" w:themeColor="text1"/>
        </w:rPr>
        <w:t xml:space="preserve"> </w:t>
      </w:r>
      <w:r w:rsidR="00BA5FC8" w:rsidRPr="00EA5625">
        <w:rPr>
          <w:rFonts w:ascii="Sylfaen" w:hAnsi="Sylfaen" w:cstheme="minorHAnsi"/>
          <w:color w:val="000000" w:themeColor="text1"/>
          <w:lang w:val="ka-GE"/>
        </w:rPr>
        <w:t xml:space="preserve">ტესტური კითხვა. განკუთვნილი დრო </w:t>
      </w:r>
      <w:r w:rsidR="00E04FE9" w:rsidRPr="00EA5625">
        <w:rPr>
          <w:rFonts w:ascii="Sylfaen" w:hAnsi="Sylfaen" w:cstheme="minorHAnsi"/>
          <w:color w:val="000000" w:themeColor="text1"/>
          <w:lang w:val="ka-GE"/>
        </w:rPr>
        <w:t>60</w:t>
      </w:r>
      <w:r w:rsidR="00BA5FC8" w:rsidRPr="00EA5625">
        <w:rPr>
          <w:rFonts w:ascii="Sylfaen" w:hAnsi="Sylfaen" w:cstheme="minorHAnsi"/>
          <w:color w:val="000000" w:themeColor="text1"/>
          <w:lang w:val="ka-GE"/>
        </w:rPr>
        <w:t xml:space="preserve"> წუთი.</w:t>
      </w:r>
    </w:p>
    <w:p w:rsidR="00BA5FC8" w:rsidRPr="00EA5625" w:rsidRDefault="00E123E3" w:rsidP="00511E35">
      <w:pPr>
        <w:pStyle w:val="ListParagraph"/>
        <w:spacing w:line="276" w:lineRule="auto"/>
        <w:ind w:left="360"/>
        <w:jc w:val="both"/>
        <w:rPr>
          <w:rFonts w:ascii="Sylfaen" w:hAnsi="Sylfaen" w:cstheme="minorHAnsi"/>
          <w:color w:val="000000" w:themeColor="text1"/>
          <w:lang w:val="ka-GE"/>
        </w:rPr>
      </w:pPr>
      <w:r w:rsidRPr="00EA5625">
        <w:rPr>
          <w:rFonts w:ascii="Sylfaen" w:hAnsi="Sylfaen" w:cstheme="minorHAnsi"/>
          <w:color w:val="000000" w:themeColor="text1"/>
          <w:lang w:val="ka-GE"/>
        </w:rPr>
        <w:t xml:space="preserve">2.9 </w:t>
      </w:r>
      <w:r w:rsidR="00BA5FC8" w:rsidRPr="00EA5625">
        <w:rPr>
          <w:rFonts w:ascii="Sylfaen" w:hAnsi="Sylfaen" w:cstheme="minorHAnsi"/>
          <w:color w:val="000000" w:themeColor="text1"/>
          <w:lang w:val="ka-GE"/>
        </w:rPr>
        <w:t xml:space="preserve">მოდული </w:t>
      </w:r>
      <w:r w:rsidR="00BA5FC8" w:rsidRPr="00EA5625">
        <w:rPr>
          <w:rFonts w:ascii="Sylfaen" w:hAnsi="Sylfaen" w:cstheme="minorHAnsi"/>
          <w:color w:val="000000" w:themeColor="text1"/>
        </w:rPr>
        <w:t>9L</w:t>
      </w:r>
      <w:r w:rsidR="00BA5FC8" w:rsidRPr="00EA5625">
        <w:rPr>
          <w:rFonts w:ascii="Sylfaen" w:hAnsi="Sylfaen" w:cstheme="minorHAnsi"/>
          <w:color w:val="000000" w:themeColor="text1"/>
          <w:lang w:val="ka-GE"/>
        </w:rPr>
        <w:t xml:space="preserve"> -</w:t>
      </w:r>
      <w:r w:rsidR="00E04FE9" w:rsidRPr="00EA5625">
        <w:rPr>
          <w:rFonts w:ascii="Sylfaen" w:hAnsi="Sylfaen" w:cstheme="minorHAnsi"/>
          <w:color w:val="000000" w:themeColor="text1"/>
          <w:lang w:val="ka-GE"/>
        </w:rPr>
        <w:t>სითბური აეროსტატები/ სითბური დირიჟაბლები</w:t>
      </w:r>
      <w:r w:rsidR="00BA5FC8" w:rsidRPr="00EA5625">
        <w:rPr>
          <w:rFonts w:ascii="Sylfaen" w:hAnsi="Sylfaen" w:cstheme="minorHAnsi"/>
          <w:color w:val="000000" w:themeColor="text1"/>
          <w:lang w:val="ka-GE"/>
        </w:rPr>
        <w:t xml:space="preserve">:  </w:t>
      </w:r>
      <w:r w:rsidR="00E04FE9" w:rsidRPr="00EA5625">
        <w:rPr>
          <w:rFonts w:ascii="Sylfaen" w:hAnsi="Sylfaen" w:cstheme="minorHAnsi"/>
          <w:color w:val="000000" w:themeColor="text1"/>
          <w:lang w:val="ka-GE"/>
        </w:rPr>
        <w:t>36</w:t>
      </w:r>
      <w:r w:rsidR="00BA5FC8" w:rsidRPr="00EA5625">
        <w:rPr>
          <w:rFonts w:ascii="Sylfaen" w:hAnsi="Sylfaen" w:cstheme="minorHAnsi"/>
          <w:color w:val="000000" w:themeColor="text1"/>
        </w:rPr>
        <w:t xml:space="preserve"> </w:t>
      </w:r>
      <w:r w:rsidR="00BA5FC8" w:rsidRPr="00EA5625">
        <w:rPr>
          <w:rFonts w:ascii="Sylfaen" w:hAnsi="Sylfaen" w:cstheme="minorHAnsi"/>
          <w:color w:val="000000" w:themeColor="text1"/>
          <w:lang w:val="ka-GE"/>
        </w:rPr>
        <w:t xml:space="preserve">ტესტური კითხვა. განკუთვნილი დრო </w:t>
      </w:r>
      <w:r w:rsidR="00E04FE9" w:rsidRPr="00EA5625">
        <w:rPr>
          <w:rFonts w:ascii="Sylfaen" w:hAnsi="Sylfaen" w:cstheme="minorHAnsi"/>
          <w:color w:val="000000" w:themeColor="text1"/>
          <w:lang w:val="ka-GE"/>
        </w:rPr>
        <w:t>4</w:t>
      </w:r>
      <w:r w:rsidR="00BA5FC8" w:rsidRPr="00EA5625">
        <w:rPr>
          <w:rFonts w:ascii="Sylfaen" w:hAnsi="Sylfaen" w:cstheme="minorHAnsi"/>
          <w:color w:val="000000" w:themeColor="text1"/>
          <w:lang w:val="ka-GE"/>
        </w:rPr>
        <w:t>5 წუთი.</w:t>
      </w:r>
    </w:p>
    <w:p w:rsidR="00E04FE9" w:rsidRPr="00EA5625" w:rsidRDefault="00E123E3" w:rsidP="00511E35">
      <w:pPr>
        <w:pStyle w:val="ListParagraph"/>
        <w:spacing w:line="276" w:lineRule="auto"/>
        <w:ind w:left="360"/>
        <w:jc w:val="both"/>
        <w:rPr>
          <w:rFonts w:ascii="Sylfaen" w:hAnsi="Sylfaen" w:cstheme="minorHAnsi"/>
          <w:color w:val="000000" w:themeColor="text1"/>
          <w:lang w:val="ka-GE"/>
        </w:rPr>
      </w:pPr>
      <w:r w:rsidRPr="00EA5625">
        <w:rPr>
          <w:rFonts w:ascii="Sylfaen" w:hAnsi="Sylfaen" w:cstheme="minorHAnsi"/>
          <w:color w:val="000000" w:themeColor="text1"/>
          <w:lang w:val="ka-GE"/>
        </w:rPr>
        <w:lastRenderedPageBreak/>
        <w:t xml:space="preserve">2.10 </w:t>
      </w:r>
      <w:r w:rsidR="00E04FE9" w:rsidRPr="00EA5625">
        <w:rPr>
          <w:rFonts w:ascii="Sylfaen" w:hAnsi="Sylfaen" w:cstheme="minorHAnsi"/>
          <w:color w:val="000000" w:themeColor="text1"/>
          <w:lang w:val="ka-GE"/>
        </w:rPr>
        <w:t>მოდული 10</w:t>
      </w:r>
      <w:r w:rsidR="00E04FE9" w:rsidRPr="00EA5625">
        <w:rPr>
          <w:rFonts w:ascii="Sylfaen" w:hAnsi="Sylfaen" w:cstheme="minorHAnsi"/>
          <w:color w:val="000000" w:themeColor="text1"/>
        </w:rPr>
        <w:t xml:space="preserve">L </w:t>
      </w:r>
      <w:r w:rsidR="00E04FE9" w:rsidRPr="00EA5625">
        <w:rPr>
          <w:rFonts w:ascii="Sylfaen" w:hAnsi="Sylfaen" w:cstheme="minorHAnsi"/>
          <w:color w:val="000000" w:themeColor="text1"/>
          <w:lang w:val="ka-GE"/>
        </w:rPr>
        <w:t>- გაზის აეროსტატები/გაზის დირიჟაბლები: 40 ტესტური კითხვა. განკუთვნილი დრო 50 წუთი.</w:t>
      </w:r>
    </w:p>
    <w:p w:rsidR="00E04FE9" w:rsidRPr="00EA5625" w:rsidRDefault="00E123E3" w:rsidP="00511E35">
      <w:pPr>
        <w:pStyle w:val="ListParagraph"/>
        <w:spacing w:line="276" w:lineRule="auto"/>
        <w:ind w:left="360"/>
        <w:jc w:val="both"/>
        <w:rPr>
          <w:rFonts w:ascii="Sylfaen" w:hAnsi="Sylfaen" w:cstheme="minorHAnsi"/>
          <w:color w:val="000000" w:themeColor="text1"/>
          <w:lang w:val="ka-GE"/>
        </w:rPr>
      </w:pPr>
      <w:r w:rsidRPr="00EA5625">
        <w:rPr>
          <w:rFonts w:ascii="Sylfaen" w:hAnsi="Sylfaen" w:cstheme="minorHAnsi"/>
          <w:color w:val="000000" w:themeColor="text1"/>
          <w:lang w:val="ka-GE"/>
        </w:rPr>
        <w:t xml:space="preserve">2.11 </w:t>
      </w:r>
      <w:r w:rsidR="00E04FE9" w:rsidRPr="00EA5625">
        <w:rPr>
          <w:rFonts w:ascii="Sylfaen" w:hAnsi="Sylfaen" w:cstheme="minorHAnsi"/>
          <w:color w:val="000000" w:themeColor="text1"/>
          <w:lang w:val="ka-GE"/>
        </w:rPr>
        <w:t xml:space="preserve"> მოდული 11</w:t>
      </w:r>
      <w:r w:rsidR="00E04FE9" w:rsidRPr="00EA5625">
        <w:rPr>
          <w:rFonts w:ascii="Sylfaen" w:hAnsi="Sylfaen" w:cstheme="minorHAnsi"/>
          <w:color w:val="000000" w:themeColor="text1"/>
        </w:rPr>
        <w:t xml:space="preserve">L </w:t>
      </w:r>
      <w:r w:rsidR="00E04FE9" w:rsidRPr="00EA5625">
        <w:rPr>
          <w:rFonts w:ascii="Sylfaen" w:hAnsi="Sylfaen" w:cstheme="minorHAnsi"/>
          <w:color w:val="000000" w:themeColor="text1"/>
          <w:lang w:val="ka-GE"/>
        </w:rPr>
        <w:t>- სითბური დირიჟაბლები/გაზის დირიჟაბლები: 36 ტესტური კითხვა. განკუთვნილი დრო 45 წუთი.</w:t>
      </w:r>
    </w:p>
    <w:p w:rsidR="00E04FE9" w:rsidRPr="00EA5625" w:rsidRDefault="00E123E3" w:rsidP="00511E35">
      <w:pPr>
        <w:pStyle w:val="ListParagraph"/>
        <w:spacing w:line="276" w:lineRule="auto"/>
        <w:ind w:left="360"/>
        <w:jc w:val="both"/>
        <w:rPr>
          <w:rFonts w:ascii="Sylfaen" w:hAnsi="Sylfaen" w:cstheme="minorHAnsi"/>
          <w:color w:val="000000" w:themeColor="text1"/>
          <w:lang w:val="ka-GE"/>
        </w:rPr>
      </w:pPr>
      <w:r w:rsidRPr="00EA5625">
        <w:rPr>
          <w:rFonts w:ascii="Sylfaen" w:hAnsi="Sylfaen" w:cstheme="minorHAnsi"/>
          <w:color w:val="000000" w:themeColor="text1"/>
          <w:lang w:val="ka-GE"/>
        </w:rPr>
        <w:t xml:space="preserve">2.12 </w:t>
      </w:r>
      <w:r w:rsidR="00E04FE9" w:rsidRPr="00EA5625">
        <w:rPr>
          <w:rFonts w:ascii="Sylfaen" w:hAnsi="Sylfaen" w:cstheme="minorHAnsi"/>
          <w:color w:val="000000" w:themeColor="text1"/>
          <w:lang w:val="ka-GE"/>
        </w:rPr>
        <w:t>მოდული 12</w:t>
      </w:r>
      <w:r w:rsidR="00E04FE9" w:rsidRPr="00EA5625">
        <w:rPr>
          <w:rFonts w:ascii="Sylfaen" w:hAnsi="Sylfaen" w:cstheme="minorHAnsi"/>
          <w:color w:val="000000" w:themeColor="text1"/>
        </w:rPr>
        <w:t xml:space="preserve">L </w:t>
      </w:r>
      <w:r w:rsidR="00E04FE9" w:rsidRPr="00EA5625">
        <w:rPr>
          <w:rFonts w:ascii="Sylfaen" w:hAnsi="Sylfaen" w:cstheme="minorHAnsi"/>
          <w:color w:val="000000" w:themeColor="text1"/>
          <w:lang w:val="ka-GE"/>
        </w:rPr>
        <w:t xml:space="preserve">- </w:t>
      </w:r>
      <w:r w:rsidR="007C3BD3" w:rsidRPr="00EA5625">
        <w:rPr>
          <w:rFonts w:ascii="Sylfaen" w:hAnsi="Sylfaen" w:cstheme="minorHAnsi"/>
          <w:color w:val="000000" w:themeColor="text1"/>
          <w:lang w:val="ka-GE"/>
        </w:rPr>
        <w:t>რადიო კავშირგაბმულობა/საავარიო მიმყვანი გადამცემი/ მიმღებ-მოპასუხე/ ხელსაწყოები - 1</w:t>
      </w:r>
      <w:r w:rsidR="00E04FE9" w:rsidRPr="00EA5625">
        <w:rPr>
          <w:rFonts w:ascii="Sylfaen" w:hAnsi="Sylfaen" w:cstheme="minorHAnsi"/>
          <w:color w:val="000000" w:themeColor="text1"/>
          <w:lang w:val="ka-GE"/>
        </w:rPr>
        <w:t xml:space="preserve">6 ტესტური კითხვა. განკუთვნილი დრო </w:t>
      </w:r>
      <w:r w:rsidR="007C3BD3" w:rsidRPr="00EA5625">
        <w:rPr>
          <w:rFonts w:ascii="Sylfaen" w:hAnsi="Sylfaen" w:cstheme="minorHAnsi"/>
          <w:color w:val="000000" w:themeColor="text1"/>
          <w:lang w:val="ka-GE"/>
        </w:rPr>
        <w:t>20</w:t>
      </w:r>
      <w:r w:rsidR="00E04FE9" w:rsidRPr="00EA5625">
        <w:rPr>
          <w:rFonts w:ascii="Sylfaen" w:hAnsi="Sylfaen" w:cstheme="minorHAnsi"/>
          <w:color w:val="000000" w:themeColor="text1"/>
          <w:lang w:val="ka-GE"/>
        </w:rPr>
        <w:t xml:space="preserve"> წუთი.</w:t>
      </w:r>
    </w:p>
    <w:sectPr w:rsidR="00E04FE9" w:rsidRPr="00EA5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43D34"/>
    <w:multiLevelType w:val="hybridMultilevel"/>
    <w:tmpl w:val="731C8BD6"/>
    <w:lvl w:ilvl="0" w:tplc="685283DE">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C3463"/>
    <w:multiLevelType w:val="hybridMultilevel"/>
    <w:tmpl w:val="A1B2C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6CD"/>
    <w:rsid w:val="000063F3"/>
    <w:rsid w:val="00186DFE"/>
    <w:rsid w:val="002776CD"/>
    <w:rsid w:val="002D54C7"/>
    <w:rsid w:val="00511E35"/>
    <w:rsid w:val="00556BCF"/>
    <w:rsid w:val="005B1043"/>
    <w:rsid w:val="006E1730"/>
    <w:rsid w:val="007C3BD3"/>
    <w:rsid w:val="00983F99"/>
    <w:rsid w:val="00AA1EB1"/>
    <w:rsid w:val="00BA1757"/>
    <w:rsid w:val="00BA5FC8"/>
    <w:rsid w:val="00E04FE9"/>
    <w:rsid w:val="00E123E3"/>
    <w:rsid w:val="00E24B14"/>
    <w:rsid w:val="00EA16C7"/>
    <w:rsid w:val="00EA5625"/>
    <w:rsid w:val="00F60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BFBE"/>
  <w15:chartTrackingRefBased/>
  <w15:docId w15:val="{3A8F4CA2-EDA4-42D8-BED3-C0F1AF94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Vakhtang Kakhniashvili</dc:creator>
  <cp:keywords/>
  <dc:description/>
  <cp:lastModifiedBy>lenovo</cp:lastModifiedBy>
  <cp:revision>14</cp:revision>
  <dcterms:created xsi:type="dcterms:W3CDTF">2020-07-30T07:48:00Z</dcterms:created>
  <dcterms:modified xsi:type="dcterms:W3CDTF">2022-02-25T07:58:00Z</dcterms:modified>
</cp:coreProperties>
</file>