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C4E5" w14:textId="417CCB76" w:rsidR="000D1EB7" w:rsidRPr="00D23FFA" w:rsidRDefault="000D1EB7" w:rsidP="00D23FFA">
      <w:pPr>
        <w:pStyle w:val="Heading2"/>
        <w:spacing w:line="240" w:lineRule="auto"/>
        <w:ind w:left="284" w:right="33"/>
        <w:jc w:val="right"/>
        <w:rPr>
          <w:rFonts w:ascii="Sylfaen" w:hAnsi="Sylfaen"/>
          <w:b/>
          <w:color w:val="auto"/>
          <w:sz w:val="22"/>
          <w:szCs w:val="22"/>
          <w:lang w:val="ka-GE"/>
        </w:rPr>
      </w:pPr>
      <w:r w:rsidRPr="00D23FFA">
        <w:rPr>
          <w:rFonts w:ascii="Sylfaen" w:hAnsi="Sylfaen"/>
          <w:b/>
          <w:color w:val="auto"/>
          <w:sz w:val="22"/>
          <w:szCs w:val="22"/>
          <w:lang w:val="ka-GE"/>
        </w:rPr>
        <w:t xml:space="preserve">დანართი </w:t>
      </w:r>
      <w:r w:rsidR="00D23FFA" w:rsidRPr="00D23FFA">
        <w:rPr>
          <w:rFonts w:ascii="Sylfaen" w:hAnsi="Sylfaen"/>
          <w:b/>
          <w:color w:val="auto"/>
          <w:sz w:val="22"/>
          <w:szCs w:val="22"/>
          <w:lang w:val="ru-RU"/>
        </w:rPr>
        <w:t>№</w:t>
      </w:r>
      <w:r w:rsidRPr="00D23FFA">
        <w:rPr>
          <w:rFonts w:ascii="Sylfaen" w:hAnsi="Sylfaen"/>
          <w:b/>
          <w:color w:val="auto"/>
          <w:sz w:val="22"/>
          <w:szCs w:val="22"/>
          <w:lang w:val="ka-GE"/>
        </w:rPr>
        <w:t>1</w:t>
      </w:r>
    </w:p>
    <w:p w14:paraId="7BC90FC3" w14:textId="66DE49AA" w:rsidR="004249F0" w:rsidRPr="00D23FFA" w:rsidRDefault="004249F0" w:rsidP="004249F0">
      <w:pPr>
        <w:pStyle w:val="Heading2"/>
        <w:ind w:left="284"/>
        <w:rPr>
          <w:rFonts w:ascii="Sylfaen" w:hAnsi="Sylfaen"/>
          <w:color w:val="auto"/>
          <w:sz w:val="22"/>
          <w:szCs w:val="22"/>
          <w:lang w:val="ka-GE"/>
        </w:rPr>
      </w:pPr>
      <w:r w:rsidRPr="00D23FFA">
        <w:rPr>
          <w:rFonts w:ascii="Sylfaen" w:hAnsi="Sylfaen"/>
          <w:color w:val="auto"/>
          <w:sz w:val="22"/>
          <w:szCs w:val="22"/>
          <w:lang w:val="ka-GE"/>
        </w:rPr>
        <w:t>სამოქალაქო საჰაერო ხომალდების საწვავ-</w:t>
      </w:r>
      <w:r w:rsidR="00917F6C" w:rsidRPr="00D23FFA">
        <w:rPr>
          <w:rFonts w:ascii="Sylfaen" w:hAnsi="Sylfaen"/>
          <w:color w:val="auto"/>
          <w:sz w:val="22"/>
          <w:szCs w:val="22"/>
          <w:lang w:val="ka-GE"/>
        </w:rPr>
        <w:t>გასამართი</w:t>
      </w:r>
      <w:r w:rsidRPr="00D23FFA">
        <w:rPr>
          <w:rFonts w:ascii="Sylfaen" w:hAnsi="Sylfaen"/>
          <w:color w:val="auto"/>
          <w:sz w:val="22"/>
          <w:szCs w:val="22"/>
          <w:lang w:val="ka-GE"/>
        </w:rPr>
        <w:t xml:space="preserve"> საწარმოს ტექნიკური პერსონალის მოწმობის ნიმუში</w:t>
      </w:r>
    </w:p>
    <w:p w14:paraId="15E17D28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C3C75" wp14:editId="4C38020F">
                <wp:simplePos x="0" y="0"/>
                <wp:positionH relativeFrom="column">
                  <wp:posOffset>1904365</wp:posOffset>
                </wp:positionH>
                <wp:positionV relativeFrom="paragraph">
                  <wp:posOffset>300355</wp:posOffset>
                </wp:positionV>
                <wp:extent cx="1590675" cy="1908175"/>
                <wp:effectExtent l="317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3CCB" w14:textId="77777777" w:rsidR="007801F8" w:rsidRDefault="007801F8" w:rsidP="000D1EB7">
                            <w:pPr>
                              <w:spacing w:after="0"/>
                              <w:jc w:val="center"/>
                            </w:pPr>
                            <w:r w:rsidRPr="009D138B">
                              <w:rPr>
                                <w:lang w:val="ka-GE"/>
                              </w:rPr>
                              <w:t>საქართველო</w:t>
                            </w:r>
                          </w:p>
                          <w:p w14:paraId="73641D0C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Georgia</w:t>
                                </w:r>
                              </w:smartTag>
                            </w:smartTag>
                          </w:p>
                          <w:p w14:paraId="62BB4560" w14:textId="77777777" w:rsidR="007801F8" w:rsidRDefault="007801F8" w:rsidP="000D1EB7">
                            <w:pPr>
                              <w:spacing w:after="0"/>
                              <w:jc w:val="center"/>
                            </w:pPr>
                            <w:r w:rsidRPr="00ED3800">
                              <w:rPr>
                                <w:noProof/>
                              </w:rPr>
                              <w:drawing>
                                <wp:inline distT="0" distB="0" distL="0" distR="0" wp14:anchorId="72AD4ED5" wp14:editId="7DB626C1">
                                  <wp:extent cx="368300" cy="641350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162FE" w14:textId="77777777" w:rsidR="007801F8" w:rsidRPr="00A308B6" w:rsidRDefault="007801F8" w:rsidP="000D1EB7">
                            <w:pPr>
                              <w:spacing w:after="0"/>
                              <w:jc w:val="center"/>
                            </w:pPr>
                          </w:p>
                          <w:p w14:paraId="441F926D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3F5A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</w:p>
                          <w:p w14:paraId="0A412582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3F5A">
                              <w:rPr>
                                <w:b/>
                                <w:sz w:val="16"/>
                                <w:szCs w:val="16"/>
                              </w:rPr>
                              <w:t>Civil Aviation Agency</w:t>
                            </w:r>
                          </w:p>
                          <w:p w14:paraId="0048B1C4" w14:textId="77777777" w:rsidR="007801F8" w:rsidRPr="003D3F5A" w:rsidRDefault="007801F8" w:rsidP="000D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C3C7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9.95pt;margin-top:23.65pt;width:125.25pt;height:1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" stroked="f" strokecolor="white">
                <v:textbox>
                  <w:txbxContent>
                    <w:p w14:paraId="42773CCB" w14:textId="77777777" w:rsidR="007801F8" w:rsidRDefault="007801F8" w:rsidP="000D1EB7">
                      <w:pPr>
                        <w:spacing w:after="0"/>
                        <w:jc w:val="center"/>
                      </w:pPr>
                      <w:r w:rsidRPr="009D138B">
                        <w:rPr>
                          <w:lang w:val="ka-GE"/>
                        </w:rPr>
                        <w:t>საქართველო</w:t>
                      </w:r>
                    </w:p>
                    <w:p w14:paraId="73641D0C" w14:textId="77777777" w:rsidR="007801F8" w:rsidRPr="003D3F5A" w:rsidRDefault="007801F8" w:rsidP="000D1EB7">
                      <w:pPr>
                        <w:spacing w:after="0"/>
                        <w:jc w:val="center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Georgia</w:t>
                          </w:r>
                        </w:smartTag>
                      </w:smartTag>
                    </w:p>
                    <w:p w14:paraId="62BB4560" w14:textId="77777777" w:rsidR="007801F8" w:rsidRDefault="007801F8" w:rsidP="000D1EB7">
                      <w:pPr>
                        <w:spacing w:after="0"/>
                        <w:jc w:val="center"/>
                      </w:pPr>
                      <w:r w:rsidRPr="00ED3800">
                        <w:rPr>
                          <w:noProof/>
                        </w:rPr>
                        <w:drawing>
                          <wp:inline distT="0" distB="0" distL="0" distR="0" wp14:anchorId="72AD4ED5" wp14:editId="7DB626C1">
                            <wp:extent cx="368300" cy="641350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162FE" w14:textId="77777777" w:rsidR="007801F8" w:rsidRPr="00A308B6" w:rsidRDefault="007801F8" w:rsidP="000D1EB7">
                      <w:pPr>
                        <w:spacing w:after="0"/>
                        <w:jc w:val="center"/>
                      </w:pPr>
                    </w:p>
                    <w:p w14:paraId="441F926D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3F5A">
                        <w:rPr>
                          <w:b/>
                          <w:sz w:val="16"/>
                          <w:szCs w:val="16"/>
                          <w:lang w:val="ka-GE"/>
                        </w:rPr>
                        <w:t>სამოქალაქო ავიაციის სააგენტო</w:t>
                      </w:r>
                    </w:p>
                    <w:p w14:paraId="0A412582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3F5A">
                        <w:rPr>
                          <w:b/>
                          <w:sz w:val="16"/>
                          <w:szCs w:val="16"/>
                        </w:rPr>
                        <w:t>Civil Aviation Agency</w:t>
                      </w:r>
                    </w:p>
                    <w:p w14:paraId="0048B1C4" w14:textId="77777777" w:rsidR="007801F8" w:rsidRPr="003D3F5A" w:rsidRDefault="007801F8" w:rsidP="000D1EB7"/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E413" wp14:editId="5F417296">
                <wp:simplePos x="0" y="0"/>
                <wp:positionH relativeFrom="column">
                  <wp:posOffset>212090</wp:posOffset>
                </wp:positionH>
                <wp:positionV relativeFrom="paragraph">
                  <wp:posOffset>167640</wp:posOffset>
                </wp:positionV>
                <wp:extent cx="3422650" cy="2330450"/>
                <wp:effectExtent l="6350" t="6985" r="952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5E8B" id="Rectangle 17" o:spid="_x0000_s1026" style="position:absolute;margin-left:16.7pt;margin-top:13.2pt;width:269.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"/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5BB7B" wp14:editId="5E865977">
                <wp:simplePos x="0" y="0"/>
                <wp:positionH relativeFrom="column">
                  <wp:posOffset>1904365</wp:posOffset>
                </wp:positionH>
                <wp:positionV relativeFrom="paragraph">
                  <wp:posOffset>167640</wp:posOffset>
                </wp:positionV>
                <wp:extent cx="0" cy="2264410"/>
                <wp:effectExtent l="12700" t="6985" r="6350" b="50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C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9.95pt;margin-top:13.2pt;width:0;height:1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">
                <v:stroke dashstyle="dash"/>
              </v:shape>
            </w:pict>
          </mc:Fallback>
        </mc:AlternateContent>
      </w:r>
    </w:p>
    <w:p w14:paraId="068B13AB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07E3A13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586B229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B6D9EC5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7770B72A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A2FD107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5772BC4E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7AED01B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872787F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A856E11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BDC320F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9791F8D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56BC1D3E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306C4" wp14:editId="51C7738E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0" cy="2330450"/>
                <wp:effectExtent l="9525" t="10795" r="9525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D288" id="Straight Arrow Connector 15" o:spid="_x0000_s1026" type="#_x0000_t32" style="position:absolute;margin-left:142.2pt;margin-top:20.4pt;width:0;height:1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">
                <v:stroke dashstyle="dash"/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8ED11" wp14:editId="4A9BA740">
                <wp:simplePos x="0" y="0"/>
                <wp:positionH relativeFrom="column">
                  <wp:posOffset>1510665</wp:posOffset>
                </wp:positionH>
                <wp:positionV relativeFrom="paragraph">
                  <wp:posOffset>220980</wp:posOffset>
                </wp:positionV>
                <wp:extent cx="2390140" cy="2459990"/>
                <wp:effectExtent l="0" t="127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84DB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საქართველო</w:t>
                            </w:r>
                          </w:p>
                          <w:p w14:paraId="4090895E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3D3F5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GEORGIA</w:t>
                                </w:r>
                              </w:smartTag>
                            </w:smartTag>
                          </w:p>
                          <w:p w14:paraId="03F2C3C1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სამოქალაქო საჰაერო ხომალდების</w:t>
                            </w:r>
                          </w:p>
                          <w:p w14:paraId="134C661C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საწვავ-გამმართველი საწარმოს</w:t>
                            </w:r>
                          </w:p>
                          <w:p w14:paraId="74F5ECFA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ტექნიკური პერსონალის</w:t>
                            </w:r>
                          </w:p>
                          <w:p w14:paraId="1991247D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მ ო წ მ ო ბ ა</w:t>
                            </w:r>
                          </w:p>
                          <w:p w14:paraId="70319803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</w:p>
                          <w:p w14:paraId="39A1ABAB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Civilian Aircrafts Refueling</w:t>
                            </w:r>
                          </w:p>
                          <w:p w14:paraId="0A438D46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Company’s Technical Personnel</w:t>
                            </w:r>
                          </w:p>
                          <w:p w14:paraId="5C8F7B36" w14:textId="77777777" w:rsidR="007801F8" w:rsidRPr="0075530D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06195A"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C E R T I F I C A T E</w:t>
                            </w:r>
                          </w:p>
                          <w:p w14:paraId="0776BD15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14088C5" w14:textId="77777777" w:rsidR="007801F8" w:rsidRPr="00DA33BB" w:rsidRDefault="007801F8" w:rsidP="000D1EB7">
                            <w:pPr>
                              <w:spacing w:after="0"/>
                              <w:jc w:val="center"/>
                              <w:rPr>
                                <w:rFonts w:ascii="LitNusx" w:hAnsi="LitNusx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tNusx" w:hAnsi="LitNusx"/>
                                <w:b/>
                                <w:sz w:val="16"/>
                                <w:szCs w:val="16"/>
                              </w:rPr>
                              <w:t>#00000</w:t>
                            </w:r>
                          </w:p>
                          <w:p w14:paraId="53CBEBF8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128736B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037095"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14:paraId="17E0A00C" w14:textId="77777777" w:rsidR="007801F8" w:rsidRPr="0003709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ED11" id="Text Box 14" o:spid="_x0000_s1027" type="#_x0000_t202" style="position:absolute;left:0;text-align:left;margin-left:118.95pt;margin-top:17.4pt;width:188.2pt;height:1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CDu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" filled="f" stroked="f">
                <v:textbox>
                  <w:txbxContent>
                    <w:p w14:paraId="285784DB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3D3F5A">
                        <w:rPr>
                          <w:b/>
                          <w:sz w:val="16"/>
                          <w:szCs w:val="16"/>
                          <w:lang w:val="ka-GE"/>
                        </w:rPr>
                        <w:t>საქართველო</w:t>
                      </w:r>
                    </w:p>
                    <w:p w14:paraId="4090895E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3D3F5A">
                            <w:rPr>
                              <w:b/>
                              <w:sz w:val="16"/>
                              <w:szCs w:val="16"/>
                            </w:rPr>
                            <w:t>GEORGIA</w:t>
                          </w:r>
                        </w:smartTag>
                      </w:smartTag>
                    </w:p>
                    <w:p w14:paraId="03F2C3C1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 w:rsidRPr="003D3F5A">
                        <w:rPr>
                          <w:b/>
                          <w:sz w:val="15"/>
                          <w:szCs w:val="15"/>
                          <w:lang w:val="ka-GE"/>
                        </w:rPr>
                        <w:t>სამოქალაქო საჰაერო ხომალდების</w:t>
                      </w:r>
                    </w:p>
                    <w:p w14:paraId="134C661C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 w:rsidRPr="003D3F5A">
                        <w:rPr>
                          <w:b/>
                          <w:sz w:val="15"/>
                          <w:szCs w:val="15"/>
                          <w:lang w:val="ka-GE"/>
                        </w:rPr>
                        <w:t>საწვავ-გამმართველი საწარმოს</w:t>
                      </w:r>
                    </w:p>
                    <w:p w14:paraId="74F5ECFA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 w:rsidRPr="003D3F5A">
                        <w:rPr>
                          <w:b/>
                          <w:sz w:val="15"/>
                          <w:szCs w:val="15"/>
                          <w:lang w:val="ka-GE"/>
                        </w:rPr>
                        <w:t>ტექნიკური პერსონალის</w:t>
                      </w:r>
                    </w:p>
                    <w:p w14:paraId="1991247D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>
                        <w:rPr>
                          <w:b/>
                          <w:sz w:val="15"/>
                          <w:szCs w:val="15"/>
                          <w:lang w:val="ka-GE"/>
                        </w:rPr>
                        <w:t>მ ო წ მ ო ბ ა</w:t>
                      </w:r>
                    </w:p>
                    <w:p w14:paraId="70319803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</w:p>
                    <w:p w14:paraId="39A1ABAB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Civilian Aircrafts Refueling</w:t>
                      </w:r>
                    </w:p>
                    <w:p w14:paraId="0A438D46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Company’s Technical Personnel</w:t>
                      </w:r>
                    </w:p>
                    <w:p w14:paraId="5C8F7B36" w14:textId="77777777" w:rsidR="007801F8" w:rsidRPr="0075530D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06195A">
                        <w:rPr>
                          <w:b/>
                          <w:sz w:val="16"/>
                          <w:szCs w:val="16"/>
                          <w:lang w:val="de-DE"/>
                        </w:rPr>
                        <w:t>C E R T I F I C A T E</w:t>
                      </w:r>
                    </w:p>
                    <w:p w14:paraId="0776BD15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14088C5" w14:textId="77777777" w:rsidR="007801F8" w:rsidRPr="00DA33BB" w:rsidRDefault="007801F8" w:rsidP="000D1EB7">
                      <w:pPr>
                        <w:spacing w:after="0"/>
                        <w:jc w:val="center"/>
                        <w:rPr>
                          <w:rFonts w:ascii="LitNusx" w:hAnsi="LitNusx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itNusx" w:hAnsi="LitNusx"/>
                          <w:b/>
                          <w:sz w:val="16"/>
                          <w:szCs w:val="16"/>
                        </w:rPr>
                        <w:t>#00000</w:t>
                      </w:r>
                    </w:p>
                    <w:p w14:paraId="53CBEBF8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128736B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037095">
                        <w:rPr>
                          <w:b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</w:t>
                      </w:r>
                    </w:p>
                    <w:p w14:paraId="17E0A00C" w14:textId="77777777" w:rsidR="007801F8" w:rsidRPr="0003709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28AD" wp14:editId="60615A4D">
                <wp:simplePos x="0" y="0"/>
                <wp:positionH relativeFrom="column">
                  <wp:posOffset>145415</wp:posOffset>
                </wp:positionH>
                <wp:positionV relativeFrom="paragraph">
                  <wp:posOffset>220980</wp:posOffset>
                </wp:positionV>
                <wp:extent cx="3403600" cy="2074545"/>
                <wp:effectExtent l="6350" t="10795" r="952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C0B3" id="Rectangle 13" o:spid="_x0000_s1026" style="position:absolute;margin-left:11.45pt;margin-top:17.4pt;width:268pt;height:1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"/>
            </w:pict>
          </mc:Fallback>
        </mc:AlternateContent>
      </w:r>
    </w:p>
    <w:p w14:paraId="09BAB622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21391" wp14:editId="4345621D">
                <wp:simplePos x="0" y="0"/>
                <wp:positionH relativeFrom="column">
                  <wp:posOffset>539115</wp:posOffset>
                </wp:positionH>
                <wp:positionV relativeFrom="paragraph">
                  <wp:posOffset>175895</wp:posOffset>
                </wp:positionV>
                <wp:extent cx="876300" cy="1136650"/>
                <wp:effectExtent l="9525" t="9525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6938" id="Rectangle 12" o:spid="_x0000_s1026" style="position:absolute;margin-left:42.45pt;margin-top:13.85pt;width:69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">
                <v:stroke dashstyle="1 1"/>
              </v:rect>
            </w:pict>
          </mc:Fallback>
        </mc:AlternateContent>
      </w:r>
    </w:p>
    <w:p w14:paraId="5AE9EB53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5AF5B91A" w14:textId="5FC1D15D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59072" wp14:editId="4BFBFEB3">
                <wp:simplePos x="0" y="0"/>
                <wp:positionH relativeFrom="column">
                  <wp:posOffset>409575</wp:posOffset>
                </wp:positionH>
                <wp:positionV relativeFrom="paragraph">
                  <wp:posOffset>38735</wp:posOffset>
                </wp:positionV>
                <wp:extent cx="1113790" cy="399415"/>
                <wp:effectExtent l="381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CEE1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6D76">
                              <w:rPr>
                                <w:sz w:val="16"/>
                                <w:szCs w:val="16"/>
                                <w:lang w:val="ka-GE"/>
                              </w:rPr>
                              <w:t>ფოტოსურათი</w:t>
                            </w:r>
                          </w:p>
                          <w:p w14:paraId="11B45200" w14:textId="77777777" w:rsidR="007801F8" w:rsidRPr="00A308B6" w:rsidRDefault="007801F8" w:rsidP="000D1E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9072" id="Text Box 10" o:spid="_x0000_s1028" type="#_x0000_t202" style="position:absolute;left:0;text-align:left;margin-left:32.25pt;margin-top:3.05pt;width:87.7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HA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" filled="f" stroked="f">
                <v:textbox style="mso-fit-shape-to-text:t">
                  <w:txbxContent>
                    <w:p w14:paraId="0DD3CEE1" w14:textId="77777777" w:rsidR="007801F8" w:rsidRDefault="007801F8" w:rsidP="000D1E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6D76">
                        <w:rPr>
                          <w:sz w:val="16"/>
                          <w:szCs w:val="16"/>
                          <w:lang w:val="ka-GE"/>
                        </w:rPr>
                        <w:t>ფოტოსურათი</w:t>
                      </w:r>
                    </w:p>
                    <w:p w14:paraId="11B45200" w14:textId="77777777" w:rsidR="007801F8" w:rsidRPr="00A308B6" w:rsidRDefault="007801F8" w:rsidP="000D1E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FCAEE24" w14:textId="20BE591C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471EB0CC" w14:textId="216E5E4A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E3EF8" wp14:editId="5C1B794D">
                <wp:simplePos x="0" y="0"/>
                <wp:positionH relativeFrom="column">
                  <wp:posOffset>2047875</wp:posOffset>
                </wp:positionH>
                <wp:positionV relativeFrom="paragraph">
                  <wp:posOffset>219075</wp:posOffset>
                </wp:positionV>
                <wp:extent cx="1316990" cy="640080"/>
                <wp:effectExtent l="3810" t="0" r="317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90C5F" w14:textId="77777777" w:rsidR="007801F8" w:rsidRDefault="007801F8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6C0C5414" w14:textId="77777777" w:rsidR="007801F8" w:rsidRPr="00F84F46" w:rsidRDefault="007801F8" w:rsidP="000D1E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3EF8" id="Text Box 7" o:spid="_x0000_s1029" type="#_x0000_t202" style="position:absolute;left:0;text-align:left;margin-left:161.25pt;margin-top:17.25pt;width:103.7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pq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" filled="f" stroked="f">
                <v:textbox>
                  <w:txbxContent>
                    <w:p w14:paraId="2F690C5F" w14:textId="77777777" w:rsidR="007801F8" w:rsidRDefault="007801F8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6C0C5414" w14:textId="77777777" w:rsidR="007801F8" w:rsidRPr="00F84F46" w:rsidRDefault="007801F8" w:rsidP="000D1E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15427" w14:textId="2989CFCD" w:rsidR="000D1EB7" w:rsidRPr="006D4911" w:rsidRDefault="00631BA9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1D477" wp14:editId="649E151B">
                <wp:simplePos x="0" y="0"/>
                <wp:positionH relativeFrom="column">
                  <wp:posOffset>1167765</wp:posOffset>
                </wp:positionH>
                <wp:positionV relativeFrom="paragraph">
                  <wp:posOffset>8573</wp:posOffset>
                </wp:positionV>
                <wp:extent cx="558800" cy="552450"/>
                <wp:effectExtent l="9525" t="5080" r="12700" b="139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24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09B7D" id="Oval 11" o:spid="_x0000_s1026" style="position:absolute;margin-left:91.95pt;margin-top:.7pt;width:44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" filled="f">
                <v:stroke dashstyle="1 1" endcap="round"/>
              </v:oval>
            </w:pict>
          </mc:Fallback>
        </mc:AlternateContent>
      </w:r>
    </w:p>
    <w:p w14:paraId="39B65866" w14:textId="3770CA5F" w:rsidR="000D1EB7" w:rsidRPr="006D4911" w:rsidRDefault="00631BA9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1A4ED" wp14:editId="1A5D397C">
                <wp:simplePos x="0" y="0"/>
                <wp:positionH relativeFrom="column">
                  <wp:posOffset>1295400</wp:posOffset>
                </wp:positionH>
                <wp:positionV relativeFrom="paragraph">
                  <wp:posOffset>100965</wp:posOffset>
                </wp:positionV>
                <wp:extent cx="478790" cy="796290"/>
                <wp:effectExtent l="3810" t="2540" r="317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0392" w14:textId="77777777" w:rsidR="007801F8" w:rsidRPr="00F8690C" w:rsidRDefault="007801F8" w:rsidP="000D1EB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8690C">
                              <w:rPr>
                                <w:rFonts w:ascii="LitNusx" w:hAnsi="LitNusx"/>
                                <w:sz w:val="12"/>
                                <w:szCs w:val="12"/>
                              </w:rPr>
                              <w:t>B</w:t>
                            </w:r>
                            <w:r w:rsidRPr="00F8690C">
                              <w:rPr>
                                <w:sz w:val="12"/>
                                <w:szCs w:val="12"/>
                                <w:lang w:val="ka-GE"/>
                              </w:rPr>
                              <w:t>ბ.ა.</w:t>
                            </w:r>
                          </w:p>
                          <w:p w14:paraId="38C0A718" w14:textId="77777777" w:rsidR="007801F8" w:rsidRPr="003D3F5A" w:rsidRDefault="007801F8" w:rsidP="000D1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A4ED" id="Text Box 9" o:spid="_x0000_s1030" type="#_x0000_t202" style="position:absolute;left:0;text-align:left;margin-left:102pt;margin-top:7.95pt;width:37.7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oU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" filled="f" stroked="f">
                <v:textbox>
                  <w:txbxContent>
                    <w:p w14:paraId="09270392" w14:textId="77777777" w:rsidR="007801F8" w:rsidRPr="00F8690C" w:rsidRDefault="007801F8" w:rsidP="000D1EB7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ka-GE"/>
                        </w:rPr>
                      </w:pPr>
                      <w:r w:rsidRPr="00F8690C">
                        <w:rPr>
                          <w:rFonts w:ascii="LitNusx" w:hAnsi="LitNusx"/>
                          <w:sz w:val="12"/>
                          <w:szCs w:val="12"/>
                        </w:rPr>
                        <w:t>B</w:t>
                      </w:r>
                      <w:r w:rsidRPr="00F8690C">
                        <w:rPr>
                          <w:sz w:val="12"/>
                          <w:szCs w:val="12"/>
                          <w:lang w:val="ka-GE"/>
                        </w:rPr>
                        <w:t>ბ.ა.</w:t>
                      </w:r>
                    </w:p>
                    <w:p w14:paraId="38C0A718" w14:textId="77777777" w:rsidR="007801F8" w:rsidRPr="003D3F5A" w:rsidRDefault="007801F8" w:rsidP="000D1E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6A2131" w14:textId="08B51CF6" w:rsidR="000D1EB7" w:rsidRPr="006D4911" w:rsidRDefault="00631BA9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F0E4D" wp14:editId="56D6936A">
                <wp:simplePos x="0" y="0"/>
                <wp:positionH relativeFrom="column">
                  <wp:posOffset>162560</wp:posOffset>
                </wp:positionH>
                <wp:positionV relativeFrom="paragraph">
                  <wp:posOffset>40323</wp:posOffset>
                </wp:positionV>
                <wp:extent cx="1687830" cy="660400"/>
                <wp:effectExtent l="4445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43F7" w14:textId="77777777" w:rsidR="007801F8" w:rsidRDefault="007801F8" w:rsidP="000D1EB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43253937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308B6">
                              <w:rPr>
                                <w:b/>
                                <w:sz w:val="12"/>
                                <w:szCs w:val="12"/>
                                <w:lang w:val="ka-GE"/>
                              </w:rPr>
                              <w:t>სახელი</w:t>
                            </w:r>
                            <w:r w:rsidRPr="00A308B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A308B6">
                              <w:rPr>
                                <w:b/>
                                <w:sz w:val="12"/>
                                <w:szCs w:val="12"/>
                                <w:lang w:val="ka-GE"/>
                              </w:rPr>
                              <w:t>გვარი</w:t>
                            </w:r>
                          </w:p>
                          <w:p w14:paraId="0610CEB2" w14:textId="77777777" w:rsidR="007801F8" w:rsidRDefault="007801F8" w:rsidP="000D1EB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4DD642BA" w14:textId="77777777" w:rsidR="007801F8" w:rsidRPr="00A308B6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308B6">
                              <w:rPr>
                                <w:b/>
                                <w:sz w:val="14"/>
                                <w:szCs w:val="14"/>
                              </w:rPr>
                              <w:t>Name Surname</w:t>
                            </w:r>
                          </w:p>
                          <w:p w14:paraId="2FCABF06" w14:textId="77777777" w:rsidR="007801F8" w:rsidRPr="00A308B6" w:rsidRDefault="007801F8" w:rsidP="000D1EB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0E4D" id="Text Box 8" o:spid="_x0000_s1031" type="#_x0000_t202" style="position:absolute;left:0;text-align:left;margin-left:12.8pt;margin-top:3.2pt;width:132.9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JT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" filled="f" stroked="f">
                <v:textbox>
                  <w:txbxContent>
                    <w:p w14:paraId="44FD43F7" w14:textId="77777777" w:rsidR="007801F8" w:rsidRDefault="007801F8" w:rsidP="000D1EB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43253937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308B6">
                        <w:rPr>
                          <w:b/>
                          <w:sz w:val="12"/>
                          <w:szCs w:val="12"/>
                          <w:lang w:val="ka-GE"/>
                        </w:rPr>
                        <w:t>სახელი</w:t>
                      </w:r>
                      <w:r w:rsidRPr="00A308B6">
                        <w:rPr>
                          <w:b/>
                          <w:sz w:val="12"/>
                          <w:szCs w:val="12"/>
                        </w:rPr>
                        <w:t xml:space="preserve">, </w:t>
                      </w:r>
                      <w:r w:rsidRPr="00A308B6">
                        <w:rPr>
                          <w:b/>
                          <w:sz w:val="12"/>
                          <w:szCs w:val="12"/>
                          <w:lang w:val="ka-GE"/>
                        </w:rPr>
                        <w:t>გვარი</w:t>
                      </w:r>
                    </w:p>
                    <w:p w14:paraId="0610CEB2" w14:textId="77777777" w:rsidR="007801F8" w:rsidRDefault="007801F8" w:rsidP="000D1EB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4DD642BA" w14:textId="77777777" w:rsidR="007801F8" w:rsidRPr="00A308B6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308B6">
                        <w:rPr>
                          <w:b/>
                          <w:sz w:val="14"/>
                          <w:szCs w:val="14"/>
                        </w:rPr>
                        <w:t>Name Surname</w:t>
                      </w:r>
                    </w:p>
                    <w:p w14:paraId="2FCABF06" w14:textId="77777777" w:rsidR="007801F8" w:rsidRPr="00A308B6" w:rsidRDefault="007801F8" w:rsidP="000D1EB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880A00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2F47A7E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80BFB1A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EAD11A7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07E32" wp14:editId="62963C46">
                <wp:simplePos x="0" y="0"/>
                <wp:positionH relativeFrom="column">
                  <wp:posOffset>1840865</wp:posOffset>
                </wp:positionH>
                <wp:positionV relativeFrom="paragraph">
                  <wp:posOffset>121920</wp:posOffset>
                </wp:positionV>
                <wp:extent cx="1708150" cy="2330450"/>
                <wp:effectExtent l="0" t="127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B8225" w14:textId="77777777" w:rsidR="007801F8" w:rsidRPr="00FB591C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ka-GE"/>
                              </w:rPr>
                            </w:pPr>
                            <w:r w:rsidRPr="00344A03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მოწმობის</w:t>
                            </w:r>
                            <w:r w:rsidRPr="00FB591C">
                              <w:rPr>
                                <w:b/>
                                <w:sz w:val="14"/>
                                <w:szCs w:val="14"/>
                                <w:lang w:val="ka-GE"/>
                              </w:rPr>
                              <w:t xml:space="preserve"> მოქმედების ვადა</w:t>
                            </w:r>
                          </w:p>
                          <w:p w14:paraId="296C952B" w14:textId="77777777" w:rsidR="007801F8" w:rsidRPr="00D761D2" w:rsidRDefault="007801F8" w:rsidP="000D1EB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CERTIFICATE VALIDITY</w:t>
                            </w:r>
                          </w:p>
                          <w:p w14:paraId="45A35049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მოქმედია:</w:t>
                            </w:r>
                          </w:p>
                          <w:p w14:paraId="254BED2B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 is valid:</w:t>
                            </w:r>
                          </w:p>
                          <w:p w14:paraId="6CD64CA1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till _____________ </w:t>
                            </w: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მდე</w:t>
                            </w:r>
                          </w:p>
                          <w:p w14:paraId="7446BDA9" w14:textId="77777777" w:rsidR="007801F8" w:rsidRDefault="007801F8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8E7024A" w14:textId="77777777" w:rsidR="007801F8" w:rsidRPr="00F8690C" w:rsidRDefault="007801F8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__________________</w:t>
                            </w:r>
                          </w:p>
                          <w:p w14:paraId="314FC180" w14:textId="77777777" w:rsidR="007801F8" w:rsidRPr="00230825" w:rsidRDefault="007801F8" w:rsidP="000D1EB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230825">
                              <w:rPr>
                                <w:sz w:val="10"/>
                                <w:szCs w:val="10"/>
                                <w:lang w:val="ka-GE"/>
                              </w:rPr>
                              <w:t>ხელმძღვანელის ხელმოწერა</w:t>
                            </w:r>
                            <w:r w:rsidRPr="00230825">
                              <w:rPr>
                                <w:sz w:val="10"/>
                                <w:szCs w:val="10"/>
                              </w:rPr>
                              <w:t xml:space="preserve">Authority Signature </w:t>
                            </w:r>
                          </w:p>
                          <w:p w14:paraId="5BBF2590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lang w:val="ka-GE"/>
                              </w:rPr>
                            </w:pPr>
                          </w:p>
                          <w:p w14:paraId="4F10EBE4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მოქმედია:</w:t>
                            </w:r>
                          </w:p>
                          <w:p w14:paraId="573656DA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 is valid:</w:t>
                            </w:r>
                          </w:p>
                          <w:p w14:paraId="5AAEDEE8" w14:textId="77777777" w:rsidR="007801F8" w:rsidRPr="00230825" w:rsidRDefault="007801F8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till _____________ </w:t>
                            </w: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მდე</w:t>
                            </w:r>
                          </w:p>
                          <w:p w14:paraId="01AA51D6" w14:textId="77777777" w:rsidR="007801F8" w:rsidRDefault="007801F8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E123343" w14:textId="77777777" w:rsidR="007801F8" w:rsidRPr="00F8690C" w:rsidRDefault="007801F8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__________________</w:t>
                            </w:r>
                          </w:p>
                          <w:p w14:paraId="1B459E35" w14:textId="77777777" w:rsidR="007801F8" w:rsidRPr="00230825" w:rsidRDefault="007801F8" w:rsidP="000D1EB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230825">
                              <w:rPr>
                                <w:sz w:val="10"/>
                                <w:szCs w:val="10"/>
                                <w:lang w:val="ka-GE"/>
                              </w:rPr>
                              <w:t>ხელმძღვანელის ხელმოწერა</w:t>
                            </w:r>
                            <w:r w:rsidRPr="00230825">
                              <w:rPr>
                                <w:sz w:val="10"/>
                                <w:szCs w:val="10"/>
                              </w:rPr>
                              <w:t xml:space="preserve">Authority Signature </w:t>
                            </w:r>
                          </w:p>
                          <w:p w14:paraId="58D328DA" w14:textId="77777777" w:rsidR="007801F8" w:rsidRPr="0023082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ka-GE"/>
                              </w:rPr>
                            </w:pPr>
                          </w:p>
                          <w:p w14:paraId="37D3059E" w14:textId="77777777" w:rsidR="007801F8" w:rsidRPr="0003709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3-</w:t>
                            </w:r>
                          </w:p>
                          <w:p w14:paraId="358B50BF" w14:textId="77777777" w:rsidR="007801F8" w:rsidRPr="0003709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7E32" id="Text Box 5" o:spid="_x0000_s1032" type="#_x0000_t202" style="position:absolute;left:0;text-align:left;margin-left:144.95pt;margin-top:9.6pt;width:134.5pt;height:18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Nx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" filled="f" stroked="f">
                <v:textbox>
                  <w:txbxContent>
                    <w:p w14:paraId="1A6B8225" w14:textId="77777777" w:rsidR="007801F8" w:rsidRPr="00FB591C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  <w:lang w:val="ka-GE"/>
                        </w:rPr>
                      </w:pPr>
                      <w:r w:rsidRPr="00344A03">
                        <w:rPr>
                          <w:b/>
                          <w:sz w:val="16"/>
                          <w:szCs w:val="16"/>
                          <w:lang w:val="ka-GE"/>
                        </w:rPr>
                        <w:t>მოწმობის</w:t>
                      </w:r>
                      <w:r w:rsidRPr="00FB591C">
                        <w:rPr>
                          <w:b/>
                          <w:sz w:val="14"/>
                          <w:szCs w:val="14"/>
                          <w:lang w:val="ka-GE"/>
                        </w:rPr>
                        <w:t xml:space="preserve"> მოქმედების ვადა</w:t>
                      </w:r>
                    </w:p>
                    <w:p w14:paraId="296C952B" w14:textId="77777777" w:rsidR="007801F8" w:rsidRPr="00D761D2" w:rsidRDefault="007801F8" w:rsidP="000D1EB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CERTIFICATE VALIDITY</w:t>
                      </w:r>
                    </w:p>
                    <w:p w14:paraId="45A35049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მოქმედია:</w:t>
                      </w:r>
                    </w:p>
                    <w:p w14:paraId="254BED2B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This </w:t>
                      </w:r>
                      <w:r>
                        <w:rPr>
                          <w:sz w:val="16"/>
                          <w:szCs w:val="16"/>
                        </w:rPr>
                        <w:t>Certificate</w:t>
                      </w:r>
                      <w:r w:rsidRPr="00230825">
                        <w:rPr>
                          <w:sz w:val="16"/>
                          <w:szCs w:val="16"/>
                        </w:rPr>
                        <w:t xml:space="preserve"> is valid:</w:t>
                      </w:r>
                    </w:p>
                    <w:p w14:paraId="6CD64CA1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till _____________ </w:t>
                      </w: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მდე</w:t>
                      </w:r>
                    </w:p>
                    <w:p w14:paraId="7446BDA9" w14:textId="77777777" w:rsidR="007801F8" w:rsidRDefault="007801F8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8E7024A" w14:textId="77777777" w:rsidR="007801F8" w:rsidRPr="00F8690C" w:rsidRDefault="007801F8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__________________</w:t>
                      </w:r>
                    </w:p>
                    <w:p w14:paraId="314FC180" w14:textId="77777777" w:rsidR="007801F8" w:rsidRPr="00230825" w:rsidRDefault="007801F8" w:rsidP="000D1EB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230825">
                        <w:rPr>
                          <w:sz w:val="10"/>
                          <w:szCs w:val="10"/>
                          <w:lang w:val="ka-GE"/>
                        </w:rPr>
                        <w:t>ხელმძღვანელის ხელმოწერა</w:t>
                      </w:r>
                      <w:r w:rsidRPr="00230825">
                        <w:rPr>
                          <w:sz w:val="10"/>
                          <w:szCs w:val="10"/>
                        </w:rPr>
                        <w:t xml:space="preserve">Authority Signature </w:t>
                      </w:r>
                    </w:p>
                    <w:p w14:paraId="5BBF2590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lang w:val="ka-GE"/>
                        </w:rPr>
                      </w:pPr>
                    </w:p>
                    <w:p w14:paraId="4F10EBE4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მოქმედია:</w:t>
                      </w:r>
                    </w:p>
                    <w:p w14:paraId="573656DA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This </w:t>
                      </w:r>
                      <w:r>
                        <w:rPr>
                          <w:sz w:val="16"/>
                          <w:szCs w:val="16"/>
                        </w:rPr>
                        <w:t>Certificate</w:t>
                      </w:r>
                      <w:r w:rsidRPr="00230825">
                        <w:rPr>
                          <w:sz w:val="16"/>
                          <w:szCs w:val="16"/>
                        </w:rPr>
                        <w:t xml:space="preserve"> is valid:</w:t>
                      </w:r>
                    </w:p>
                    <w:p w14:paraId="5AAEDEE8" w14:textId="77777777" w:rsidR="007801F8" w:rsidRPr="00230825" w:rsidRDefault="007801F8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till _____________ </w:t>
                      </w: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მდე</w:t>
                      </w:r>
                    </w:p>
                    <w:p w14:paraId="01AA51D6" w14:textId="77777777" w:rsidR="007801F8" w:rsidRDefault="007801F8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E123343" w14:textId="77777777" w:rsidR="007801F8" w:rsidRPr="00F8690C" w:rsidRDefault="007801F8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__________________</w:t>
                      </w:r>
                    </w:p>
                    <w:p w14:paraId="1B459E35" w14:textId="77777777" w:rsidR="007801F8" w:rsidRPr="00230825" w:rsidRDefault="007801F8" w:rsidP="000D1EB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230825">
                        <w:rPr>
                          <w:sz w:val="10"/>
                          <w:szCs w:val="10"/>
                          <w:lang w:val="ka-GE"/>
                        </w:rPr>
                        <w:t>ხელმძღვანელის ხელმოწერა</w:t>
                      </w:r>
                      <w:r w:rsidRPr="00230825">
                        <w:rPr>
                          <w:sz w:val="10"/>
                          <w:szCs w:val="10"/>
                        </w:rPr>
                        <w:t xml:space="preserve">Authority Signature </w:t>
                      </w:r>
                    </w:p>
                    <w:p w14:paraId="58D328DA" w14:textId="77777777" w:rsidR="007801F8" w:rsidRPr="0023082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ka-GE"/>
                        </w:rPr>
                      </w:pPr>
                    </w:p>
                    <w:p w14:paraId="37D3059E" w14:textId="77777777" w:rsidR="007801F8" w:rsidRPr="0003709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3-</w:t>
                      </w:r>
                    </w:p>
                    <w:p w14:paraId="358B50BF" w14:textId="77777777" w:rsidR="007801F8" w:rsidRPr="0003709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329DD" wp14:editId="00B9D45D">
                <wp:simplePos x="0" y="0"/>
                <wp:positionH relativeFrom="column">
                  <wp:posOffset>132715</wp:posOffset>
                </wp:positionH>
                <wp:positionV relativeFrom="paragraph">
                  <wp:posOffset>183515</wp:posOffset>
                </wp:positionV>
                <wp:extent cx="3422650" cy="2330450"/>
                <wp:effectExtent l="12700" t="5715" r="1270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413A" id="Rectangle 4" o:spid="_x0000_s1026" style="position:absolute;margin-left:10.45pt;margin-top:14.45pt;width:269.5pt;height:1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"/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4956D" wp14:editId="54B565CB">
                <wp:simplePos x="0" y="0"/>
                <wp:positionH relativeFrom="column">
                  <wp:posOffset>1840865</wp:posOffset>
                </wp:positionH>
                <wp:positionV relativeFrom="paragraph">
                  <wp:posOffset>183515</wp:posOffset>
                </wp:positionV>
                <wp:extent cx="0" cy="2330450"/>
                <wp:effectExtent l="6350" t="5715" r="1270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1D12" id="Straight Arrow Connector 3" o:spid="_x0000_s1026" type="#_x0000_t32" style="position:absolute;margin-left:144.95pt;margin-top:14.45pt;width:0;height:1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cWMAIAAGI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14:paraId="408AFB2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28CF1" wp14:editId="3DB5A8FB">
                <wp:simplePos x="0" y="0"/>
                <wp:positionH relativeFrom="column">
                  <wp:posOffset>132715</wp:posOffset>
                </wp:positionH>
                <wp:positionV relativeFrom="paragraph">
                  <wp:posOffset>12065</wp:posOffset>
                </wp:positionV>
                <wp:extent cx="1708150" cy="2330450"/>
                <wp:effectExtent l="4445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ABDC" w14:textId="77777777" w:rsidR="007801F8" w:rsidRPr="003D3F5A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 xml:space="preserve">გაცემულია </w:t>
                            </w:r>
                            <w:r w:rsidRPr="003D3F5A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 მიერ</w:t>
                            </w:r>
                          </w:p>
                          <w:p w14:paraId="6F86F52E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690C">
                              <w:rPr>
                                <w:b/>
                                <w:sz w:val="16"/>
                                <w:szCs w:val="16"/>
                              </w:rPr>
                              <w:t>ISSUED BY CIVIL AVIATION AGENCY</w:t>
                            </w:r>
                          </w:p>
                          <w:p w14:paraId="2778D2E2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3EF49A" w14:textId="77777777" w:rsidR="007801F8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3AA33E" w14:textId="77777777" w:rsidR="007801F8" w:rsidRPr="00F8690C" w:rsidRDefault="007801F8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-----------------------</w:t>
                            </w:r>
                          </w:p>
                          <w:p w14:paraId="2F955F8F" w14:textId="77777777" w:rsidR="007801F8" w:rsidRPr="00F8690C" w:rsidRDefault="007801F8" w:rsidP="000D1EB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8690C">
                              <w:rPr>
                                <w:sz w:val="12"/>
                                <w:szCs w:val="12"/>
                                <w:lang w:val="ka-GE"/>
                              </w:rPr>
                              <w:t>ხელმძღვანელის ხელმოწერა</w:t>
                            </w:r>
                          </w:p>
                          <w:p w14:paraId="107FC938" w14:textId="77777777" w:rsidR="007801F8" w:rsidRPr="00F8690C" w:rsidRDefault="007801F8" w:rsidP="000D1EB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8690C">
                              <w:rPr>
                                <w:sz w:val="12"/>
                                <w:szCs w:val="12"/>
                              </w:rPr>
                              <w:t xml:space="preserve">Authority Signature </w:t>
                            </w:r>
                          </w:p>
                          <w:p w14:paraId="11571BC6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5D137C5" w14:textId="77777777" w:rsidR="007801F8" w:rsidRPr="00F8690C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14:paraId="56556D49" w14:textId="77777777" w:rsidR="007801F8" w:rsidRPr="00D761D2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D761D2">
                              <w:rPr>
                                <w:sz w:val="12"/>
                                <w:szCs w:val="12"/>
                                <w:lang w:val="ka-GE"/>
                              </w:rPr>
                              <w:t>გაცემის თარიღი</w:t>
                            </w:r>
                          </w:p>
                          <w:p w14:paraId="264E78DD" w14:textId="77777777" w:rsidR="007801F8" w:rsidRPr="00D761D2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761D2">
                              <w:rPr>
                                <w:sz w:val="12"/>
                                <w:szCs w:val="12"/>
                              </w:rPr>
                              <w:t>Date of Issue</w:t>
                            </w:r>
                          </w:p>
                          <w:p w14:paraId="2B7F8CFB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5032BA" w14:textId="77777777" w:rsidR="007801F8" w:rsidRPr="00D761D2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B6F697" w14:textId="77777777" w:rsidR="007801F8" w:rsidRPr="0003709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2-</w:t>
                            </w:r>
                          </w:p>
                          <w:p w14:paraId="181EE3B6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4128352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0544E890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3F9A94E2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284E8143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66C1B50A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304B2856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4E572DB4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018130A8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4343D79" w14:textId="77777777" w:rsidR="007801F8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3273DBF" w14:textId="77777777" w:rsidR="007801F8" w:rsidRPr="00F8690C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4378B82E" w14:textId="77777777" w:rsidR="007801F8" w:rsidRPr="0003709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3E96DA" w14:textId="77777777" w:rsidR="007801F8" w:rsidRPr="00037095" w:rsidRDefault="007801F8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037095"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8CF1" id="Text Box 6" o:spid="_x0000_s1033" type="#_x0000_t202" style="position:absolute;left:0;text-align:left;margin-left:10.45pt;margin-top:.95pt;width:134.5pt;height:1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bk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" filled="f" stroked="f">
                <v:textbox>
                  <w:txbxContent>
                    <w:p w14:paraId="680DABDC" w14:textId="77777777" w:rsidR="007801F8" w:rsidRPr="003D3F5A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 xml:space="preserve">გაცემულია </w:t>
                      </w:r>
                      <w:r w:rsidRPr="003D3F5A">
                        <w:rPr>
                          <w:b/>
                          <w:sz w:val="16"/>
                          <w:szCs w:val="16"/>
                          <w:lang w:val="ka-GE"/>
                        </w:rPr>
                        <w:t>სამოქალაქო ავიაციის სააგენტო</w:t>
                      </w: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ს მიერ</w:t>
                      </w:r>
                    </w:p>
                    <w:p w14:paraId="6F86F52E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8690C">
                        <w:rPr>
                          <w:b/>
                          <w:sz w:val="16"/>
                          <w:szCs w:val="16"/>
                        </w:rPr>
                        <w:t>ISSUED BY CIVIL AVIATION AGENCY</w:t>
                      </w:r>
                    </w:p>
                    <w:p w14:paraId="2778D2E2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3EF49A" w14:textId="77777777" w:rsidR="007801F8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3AA33E" w14:textId="77777777" w:rsidR="007801F8" w:rsidRPr="00F8690C" w:rsidRDefault="007801F8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-----------------------</w:t>
                      </w:r>
                    </w:p>
                    <w:p w14:paraId="2F955F8F" w14:textId="77777777" w:rsidR="007801F8" w:rsidRPr="00F8690C" w:rsidRDefault="007801F8" w:rsidP="000D1EB7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ka-GE"/>
                        </w:rPr>
                      </w:pPr>
                      <w:r w:rsidRPr="00F8690C">
                        <w:rPr>
                          <w:sz w:val="12"/>
                          <w:szCs w:val="12"/>
                          <w:lang w:val="ka-GE"/>
                        </w:rPr>
                        <w:t>ხელმძღვანელის ხელმოწერა</w:t>
                      </w:r>
                    </w:p>
                    <w:p w14:paraId="107FC938" w14:textId="77777777" w:rsidR="007801F8" w:rsidRPr="00F8690C" w:rsidRDefault="007801F8" w:rsidP="000D1EB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8690C">
                        <w:rPr>
                          <w:sz w:val="12"/>
                          <w:szCs w:val="12"/>
                        </w:rPr>
                        <w:t xml:space="preserve">Authority Signature </w:t>
                      </w:r>
                    </w:p>
                    <w:p w14:paraId="11571BC6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5D137C5" w14:textId="77777777" w:rsidR="007801F8" w:rsidRPr="00F8690C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</w:t>
                      </w:r>
                    </w:p>
                    <w:p w14:paraId="56556D49" w14:textId="77777777" w:rsidR="007801F8" w:rsidRPr="00D761D2" w:rsidRDefault="007801F8" w:rsidP="000D1EB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ka-GE"/>
                        </w:rPr>
                      </w:pPr>
                      <w:r w:rsidRPr="00D761D2">
                        <w:rPr>
                          <w:sz w:val="12"/>
                          <w:szCs w:val="12"/>
                          <w:lang w:val="ka-GE"/>
                        </w:rPr>
                        <w:t>გაცემის თარიღი</w:t>
                      </w:r>
                    </w:p>
                    <w:p w14:paraId="264E78DD" w14:textId="77777777" w:rsidR="007801F8" w:rsidRPr="00D761D2" w:rsidRDefault="007801F8" w:rsidP="000D1EB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761D2">
                        <w:rPr>
                          <w:sz w:val="12"/>
                          <w:szCs w:val="12"/>
                        </w:rPr>
                        <w:t>Date of Issue</w:t>
                      </w:r>
                    </w:p>
                    <w:p w14:paraId="2B7F8CFB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5032BA" w14:textId="77777777" w:rsidR="007801F8" w:rsidRPr="00D761D2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B6F697" w14:textId="77777777" w:rsidR="007801F8" w:rsidRPr="0003709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2-</w:t>
                      </w:r>
                    </w:p>
                    <w:p w14:paraId="181EE3B6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4128352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0544E890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3F9A94E2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284E8143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66C1B50A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304B2856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4E572DB4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018130A8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4343D79" w14:textId="77777777" w:rsidR="007801F8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3273DBF" w14:textId="77777777" w:rsidR="007801F8" w:rsidRPr="00F8690C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4378B82E" w14:textId="77777777" w:rsidR="007801F8" w:rsidRPr="0003709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93E96DA" w14:textId="77777777" w:rsidR="007801F8" w:rsidRPr="00037095" w:rsidRDefault="007801F8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037095">
                        <w:rPr>
                          <w:b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ED1C59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4095CABB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5216D" wp14:editId="76901C79">
                <wp:simplePos x="0" y="0"/>
                <wp:positionH relativeFrom="column">
                  <wp:posOffset>1840865</wp:posOffset>
                </wp:positionH>
                <wp:positionV relativeFrom="paragraph">
                  <wp:posOffset>325755</wp:posOffset>
                </wp:positionV>
                <wp:extent cx="1714500" cy="0"/>
                <wp:effectExtent l="6350" t="10795" r="1270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1C39" id="Straight Arrow Connector 2" o:spid="_x0000_s1026" type="#_x0000_t32" style="position:absolute;margin-left:144.95pt;margin-top:25.65pt;width:1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"/>
            </w:pict>
          </mc:Fallback>
        </mc:AlternateContent>
      </w:r>
    </w:p>
    <w:p w14:paraId="4D8F4D7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D9B866E" w14:textId="7120B382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E937971" w14:textId="4AA6973A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7404683B" w14:textId="681F894E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CE36881" w14:textId="5B2CD74E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24CBF40" w14:textId="3551D404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F3F6829" w14:textId="5E8BA40A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E2107D9" w14:textId="4436DF1B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819EF65" w14:textId="6601AE56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989FF5E" w14:textId="6E16A917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7661BF6E" w14:textId="77777777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280E648" w14:textId="77777777" w:rsidR="000D1EB7" w:rsidRPr="006D4911" w:rsidRDefault="000D1EB7" w:rsidP="00DB2EA0">
      <w:pPr>
        <w:spacing w:line="240" w:lineRule="auto"/>
        <w:ind w:left="284" w:right="33"/>
        <w:jc w:val="center"/>
        <w:rPr>
          <w:b/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151E9" wp14:editId="74D0062C">
                <wp:simplePos x="0" y="0"/>
                <wp:positionH relativeFrom="column">
                  <wp:posOffset>1904365</wp:posOffset>
                </wp:positionH>
                <wp:positionV relativeFrom="paragraph">
                  <wp:posOffset>121920</wp:posOffset>
                </wp:positionV>
                <wp:extent cx="1708150" cy="2330450"/>
                <wp:effectExtent l="3175" t="381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80B4" w14:textId="77777777" w:rsidR="007801F8" w:rsidRPr="00312E39" w:rsidRDefault="007801F8" w:rsidP="000D1EB7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51E9" id="Text Box 1" o:spid="_x0000_s1034" type="#_x0000_t202" style="position:absolute;left:0;text-align:left;margin-left:149.95pt;margin-top:9.6pt;width:134.5pt;height:18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/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" filled="f" stroked="f">
                <v:textbox>
                  <w:txbxContent>
                    <w:p w14:paraId="336380B4" w14:textId="77777777" w:rsidR="007801F8" w:rsidRPr="00312E39" w:rsidRDefault="007801F8" w:rsidP="000D1EB7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b/>
          <w:sz w:val="22"/>
          <w:lang w:val="ka-GE"/>
        </w:rPr>
        <w:t xml:space="preserve">                                                                                              </w:t>
      </w:r>
    </w:p>
    <w:p w14:paraId="460F1419" w14:textId="77777777" w:rsidR="000D1EB7" w:rsidRPr="006D4911" w:rsidRDefault="000D1EB7" w:rsidP="00DB2EA0">
      <w:pPr>
        <w:spacing w:line="240" w:lineRule="auto"/>
        <w:ind w:left="284" w:right="33"/>
        <w:jc w:val="center"/>
        <w:rPr>
          <w:b/>
          <w:sz w:val="22"/>
          <w:lang w:val="ka-GE"/>
        </w:rPr>
      </w:pPr>
    </w:p>
    <w:p w14:paraId="0FC31385" w14:textId="4E007987" w:rsidR="004249F0" w:rsidRPr="006D4911" w:rsidRDefault="004249F0" w:rsidP="004249F0">
      <w:pPr>
        <w:rPr>
          <w:sz w:val="22"/>
          <w:lang w:val="ka-GE"/>
        </w:rPr>
      </w:pPr>
    </w:p>
    <w:p w14:paraId="034312BA" w14:textId="3F322583" w:rsidR="00BA08D5" w:rsidRPr="006D4911" w:rsidRDefault="00BA08D5" w:rsidP="004249F0">
      <w:pPr>
        <w:rPr>
          <w:sz w:val="22"/>
          <w:lang w:val="ka-GE"/>
        </w:rPr>
      </w:pPr>
    </w:p>
    <w:p w14:paraId="01D5F86D" w14:textId="08A80BF3" w:rsidR="00BA08D5" w:rsidRPr="006D4911" w:rsidRDefault="00BA08D5" w:rsidP="004249F0">
      <w:pPr>
        <w:rPr>
          <w:sz w:val="22"/>
          <w:lang w:val="ka-GE"/>
        </w:rPr>
      </w:pPr>
    </w:p>
    <w:p w14:paraId="31DF0C0C" w14:textId="77777777" w:rsidR="00BA08D5" w:rsidRPr="006D4911" w:rsidRDefault="00BA08D5" w:rsidP="004249F0">
      <w:pPr>
        <w:rPr>
          <w:sz w:val="22"/>
          <w:lang w:val="ka-GE"/>
        </w:rPr>
      </w:pPr>
    </w:p>
    <w:p w14:paraId="6EEE0E4D" w14:textId="77777777" w:rsidR="004249F0" w:rsidRPr="006D4911" w:rsidRDefault="004249F0" w:rsidP="004249F0">
      <w:pPr>
        <w:rPr>
          <w:sz w:val="22"/>
          <w:lang w:val="ka-GE"/>
        </w:rPr>
      </w:pPr>
    </w:p>
    <w:p w14:paraId="014057A4" w14:textId="23D19E9D" w:rsidR="00D23FFA" w:rsidRPr="00D23FFA" w:rsidRDefault="009B0253" w:rsidP="00D23FFA">
      <w:pPr>
        <w:pStyle w:val="Heading2"/>
        <w:spacing w:line="240" w:lineRule="auto"/>
        <w:ind w:left="284" w:right="33"/>
        <w:jc w:val="right"/>
        <w:rPr>
          <w:rFonts w:ascii="Sylfaen" w:hAnsi="Sylfaen"/>
          <w:b/>
          <w:color w:val="auto"/>
          <w:sz w:val="22"/>
          <w:szCs w:val="22"/>
          <w:lang w:val="ru-RU"/>
        </w:rPr>
      </w:pPr>
      <w:r w:rsidRPr="00D23FFA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>დანართი</w:t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  <w:r w:rsidR="00D23FFA" w:rsidRPr="00D23FFA">
        <w:rPr>
          <w:rFonts w:ascii="Sylfaen" w:hAnsi="Sylfaen"/>
          <w:b/>
          <w:color w:val="auto"/>
          <w:sz w:val="22"/>
          <w:szCs w:val="22"/>
          <w:lang w:val="ru-RU"/>
        </w:rPr>
        <w:t>№</w:t>
      </w:r>
      <w:r w:rsidR="00D23FFA">
        <w:rPr>
          <w:rFonts w:ascii="Sylfaen" w:hAnsi="Sylfaen"/>
          <w:b/>
          <w:color w:val="auto"/>
          <w:sz w:val="22"/>
          <w:szCs w:val="22"/>
          <w:lang w:val="ru-RU"/>
        </w:rPr>
        <w:t>2</w:t>
      </w:r>
    </w:p>
    <w:p w14:paraId="15E62DCA" w14:textId="4E818556" w:rsidR="00D819A6" w:rsidRDefault="00911794" w:rsidP="00D23FFA">
      <w:pPr>
        <w:pStyle w:val="Heading2"/>
        <w:spacing w:line="240" w:lineRule="auto"/>
        <w:ind w:left="284" w:right="33"/>
        <w:jc w:val="center"/>
        <w:rPr>
          <w:rFonts w:ascii="Sylfaen" w:eastAsia="Sylfaen" w:hAnsi="Sylfaen"/>
          <w:color w:val="auto"/>
          <w:sz w:val="22"/>
          <w:szCs w:val="22"/>
          <w:lang w:val="ka-GE"/>
        </w:rPr>
      </w:pPr>
      <w:r w:rsidRPr="006D4911">
        <w:rPr>
          <w:rFonts w:ascii="Sylfaen" w:eastAsia="Sylfaen" w:hAnsi="Sylfaen"/>
          <w:color w:val="auto"/>
          <w:sz w:val="22"/>
          <w:szCs w:val="22"/>
          <w:lang w:val="ka-GE"/>
        </w:rPr>
        <w:t xml:space="preserve">სსიპ </w:t>
      </w:r>
      <w:r w:rsidR="00D16EC7">
        <w:rPr>
          <w:rFonts w:ascii="Sylfaen" w:eastAsia="Sylfaen" w:hAnsi="Sylfaen"/>
          <w:color w:val="auto"/>
          <w:sz w:val="22"/>
          <w:szCs w:val="22"/>
          <w:lang w:val="ka-GE"/>
        </w:rPr>
        <w:t xml:space="preserve">– </w:t>
      </w:r>
      <w:r w:rsidR="00913E88" w:rsidRPr="006D4911">
        <w:rPr>
          <w:rFonts w:ascii="Sylfaen" w:eastAsia="Sylfaen" w:hAnsi="Sylfaen"/>
          <w:color w:val="auto"/>
          <w:sz w:val="22"/>
          <w:szCs w:val="22"/>
          <w:lang w:val="ka-GE"/>
        </w:rPr>
        <w:t>სამოქალაქო ავიაციის სააგენტოს</w:t>
      </w:r>
    </w:p>
    <w:p w14:paraId="1ECB2964" w14:textId="77777777" w:rsidR="007A7C62" w:rsidRPr="007A7C62" w:rsidRDefault="007A7C62" w:rsidP="007A7C62">
      <w:pPr>
        <w:rPr>
          <w:lang w:val="ka-GE"/>
        </w:rPr>
      </w:pPr>
    </w:p>
    <w:p w14:paraId="68D09812" w14:textId="02085D0B" w:rsidR="00913E88" w:rsidRPr="006D4911" w:rsidRDefault="00913E88" w:rsidP="00D819A6">
      <w:pPr>
        <w:jc w:val="center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გ ა ნ ც ხ ა დ ე ბ ა</w:t>
      </w:r>
    </w:p>
    <w:p w14:paraId="0247A460" w14:textId="77777777" w:rsidR="00913E88" w:rsidRPr="006D4911" w:rsidRDefault="00913E88" w:rsidP="00913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14:paraId="29B59A0D" w14:textId="6EF3E415" w:rsidR="00913E88" w:rsidRPr="006D4911" w:rsidRDefault="00913E88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სამოქალაქო საჰაერო ხომალდების საწვავ-</w:t>
      </w:r>
      <w:r w:rsid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საწარმოს ტექნიკური პერსონალის მოწმობის მიღების/მოქმედების ვადის გაგრძელების თაობაზე</w:t>
      </w:r>
    </w:p>
    <w:p w14:paraId="7412957B" w14:textId="77777777" w:rsidR="00913E88" w:rsidRPr="006D4911" w:rsidRDefault="00913E88" w:rsidP="00913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rPr>
          <w:rFonts w:ascii="Sylfaen" w:eastAsia="Sylfaen" w:hAnsi="Sylfaen"/>
          <w:sz w:val="22"/>
          <w:szCs w:val="22"/>
          <w:lang w:val="ka-GE"/>
        </w:rPr>
      </w:pPr>
    </w:p>
    <w:p w14:paraId="588DA3E6" w14:textId="77777777" w:rsidR="00913E88" w:rsidRPr="006D4911" w:rsidRDefault="00913E88" w:rsidP="00911794">
      <w:pPr>
        <w:ind w:left="0"/>
        <w:jc w:val="left"/>
        <w:rPr>
          <w:sz w:val="22"/>
          <w:lang w:val="ka-GE"/>
        </w:rPr>
      </w:pPr>
      <w:r w:rsidRPr="006D4911">
        <w:rPr>
          <w:sz w:val="22"/>
          <w:lang w:val="ka-GE"/>
        </w:rPr>
        <w:t>1. განმცხადებლის მონაცემები: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6"/>
      </w:tblGrid>
      <w:tr w:rsidR="00913E88" w:rsidRPr="006D4911" w14:paraId="0D71193E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17" w14:textId="3B2308FB" w:rsidR="00913E88" w:rsidRPr="006D4911" w:rsidRDefault="00911794" w:rsidP="00911794">
            <w:pPr>
              <w:spacing w:after="0"/>
              <w:ind w:left="37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>საწარმოს დასახელება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7B5" w14:textId="77777777" w:rsidR="00913E88" w:rsidRPr="006D4911" w:rsidRDefault="00913E88" w:rsidP="00911794">
            <w:pPr>
              <w:spacing w:after="0"/>
              <w:rPr>
                <w:sz w:val="22"/>
                <w:lang w:val="ka-GE"/>
              </w:rPr>
            </w:pPr>
          </w:p>
        </w:tc>
      </w:tr>
      <w:tr w:rsidR="00911794" w:rsidRPr="006D4911" w14:paraId="34BB85B5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B26" w14:textId="09FFCD65" w:rsidR="00911794" w:rsidRPr="006D4911" w:rsidRDefault="00911794" w:rsidP="00911794">
            <w:pPr>
              <w:spacing w:after="0"/>
              <w:ind w:left="37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>განმცხადებლის სახელი და გვარი, თანამდებობა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36A" w14:textId="77777777" w:rsidR="00911794" w:rsidRPr="006D4911" w:rsidRDefault="00911794" w:rsidP="00911794">
            <w:pPr>
              <w:spacing w:after="0"/>
              <w:rPr>
                <w:sz w:val="22"/>
                <w:lang w:val="ka-GE"/>
              </w:rPr>
            </w:pPr>
          </w:p>
        </w:tc>
      </w:tr>
      <w:tr w:rsidR="00911794" w:rsidRPr="006D4911" w14:paraId="2C9C7222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72F" w14:textId="283F6EE5" w:rsidR="00911794" w:rsidRPr="006D4911" w:rsidRDefault="00911794" w:rsidP="00911794">
            <w:pPr>
              <w:spacing w:after="0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 xml:space="preserve">განმცხადებლის </w:t>
            </w:r>
            <w:r w:rsidR="006D4911" w:rsidRPr="006D4911">
              <w:rPr>
                <w:sz w:val="22"/>
                <w:lang w:val="ka-GE"/>
              </w:rPr>
              <w:t>ელ. ფოსტა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7F6E" w14:textId="77777777" w:rsidR="00911794" w:rsidRPr="006D4911" w:rsidRDefault="00911794" w:rsidP="00911794">
            <w:pPr>
              <w:spacing w:after="0"/>
              <w:rPr>
                <w:sz w:val="22"/>
                <w:lang w:val="ka-GE"/>
              </w:rPr>
            </w:pPr>
          </w:p>
        </w:tc>
      </w:tr>
      <w:tr w:rsidR="00911794" w:rsidRPr="006D4911" w14:paraId="7B0ADD8E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DA8" w14:textId="77777777" w:rsidR="00911794" w:rsidRPr="006D4911" w:rsidRDefault="00911794" w:rsidP="00911794">
            <w:pPr>
              <w:spacing w:after="0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>განმცხადებლის ტელეფონი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E90" w14:textId="77777777" w:rsidR="00911794" w:rsidRPr="006D4911" w:rsidRDefault="00911794" w:rsidP="00911794">
            <w:pPr>
              <w:spacing w:after="0"/>
              <w:rPr>
                <w:sz w:val="22"/>
                <w:lang w:val="ka-GE"/>
              </w:rPr>
            </w:pPr>
          </w:p>
        </w:tc>
      </w:tr>
    </w:tbl>
    <w:p w14:paraId="5AE34B82" w14:textId="77777777" w:rsidR="008D36D6" w:rsidRPr="006D4911" w:rsidRDefault="008D36D6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14:paraId="396A8CBF" w14:textId="23D20D8C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2. სამოქალაქო საჰაერო ხომალდების საწვავ-</w:t>
      </w:r>
      <w:r w:rsidR="00917F6C" w:rsidRP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საწარმოს ტექნიკური პერსონალის:</w:t>
      </w:r>
    </w:p>
    <w:p w14:paraId="50EFDCF6" w14:textId="77777777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</w:p>
    <w:p w14:paraId="33262C19" w14:textId="5CD1ACC5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eastAsia="Sylfaen" w:hAnsi="Sylfaen"/>
          <w:sz w:val="22"/>
          <w:szCs w:val="22"/>
          <w:lang w:val="ka-GE"/>
        </w:rPr>
        <w:instrText xml:space="preserve"> FORMCHECKBOX </w:instrText>
      </w:r>
      <w:r w:rsidR="0087729B">
        <w:rPr>
          <w:rFonts w:ascii="Sylfaen" w:eastAsia="Sylfaen" w:hAnsi="Sylfaen"/>
          <w:sz w:val="22"/>
          <w:szCs w:val="22"/>
          <w:lang w:val="ka-GE"/>
        </w:rPr>
      </w:r>
      <w:r w:rsidR="0087729B">
        <w:rPr>
          <w:rFonts w:ascii="Sylfaen" w:eastAsia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eastAsia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 მოწმობის პირველადი გაცემა</w:t>
      </w:r>
    </w:p>
    <w:p w14:paraId="0EA41CCB" w14:textId="77777777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</w:p>
    <w:p w14:paraId="0BF4A4FB" w14:textId="2D96CD0C" w:rsidR="00913E88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87729B">
        <w:rPr>
          <w:rFonts w:ascii="Sylfaen" w:hAnsi="Sylfaen"/>
          <w:sz w:val="22"/>
          <w:szCs w:val="22"/>
          <w:lang w:val="ka-GE"/>
        </w:rPr>
      </w:r>
      <w:r w:rsidR="0087729B">
        <w:rPr>
          <w:rFonts w:ascii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hAnsi="Sylfaen"/>
          <w:sz w:val="22"/>
          <w:szCs w:val="22"/>
          <w:lang w:val="ka-GE"/>
        </w:rPr>
        <w:t xml:space="preserve"> მოწმობის 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მოქმედების ვადის გაგრძელება, მოწმობის </w:t>
      </w:r>
      <w:r w:rsidRPr="006D4911">
        <w:rPr>
          <w:rFonts w:ascii="Sylfaen" w:hAnsi="Sylfaen"/>
          <w:b/>
          <w:sz w:val="22"/>
          <w:szCs w:val="22"/>
          <w:lang w:val="ka-GE"/>
        </w:rPr>
        <w:t>№</w:t>
      </w:r>
      <w:r w:rsidRPr="006D4911">
        <w:rPr>
          <w:rFonts w:ascii="Sylfaen" w:eastAsia="Sylfaen" w:hAnsi="Sylfaen"/>
          <w:sz w:val="22"/>
          <w:szCs w:val="22"/>
          <w:lang w:val="ka-GE"/>
        </w:rPr>
        <w:t>_____________</w:t>
      </w:r>
    </w:p>
    <w:p w14:paraId="524A83FC" w14:textId="37BBA493" w:rsidR="00913E88" w:rsidRPr="006D4911" w:rsidRDefault="00913E88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6C83E14A" w14:textId="5C703306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3. სამოქალაქო საჰაერო ხომალდების საწვავ-</w:t>
      </w:r>
      <w:r w:rsidR="00917F6C" w:rsidRP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საწარმოს ტექნიკური პერსონალის მოწმობის კატეგორია:</w:t>
      </w:r>
    </w:p>
    <w:p w14:paraId="710A2769" w14:textId="77777777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5EC4CBF3" w14:textId="4F7D7570" w:rsidR="00913E88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eastAsia="Sylfaen" w:hAnsi="Sylfaen"/>
          <w:sz w:val="22"/>
          <w:szCs w:val="22"/>
          <w:lang w:val="ka-GE"/>
        </w:rPr>
        <w:instrText xml:space="preserve"> FORMCHECKBOX </w:instrText>
      </w:r>
      <w:r w:rsidR="0087729B">
        <w:rPr>
          <w:rFonts w:ascii="Sylfaen" w:eastAsia="Sylfaen" w:hAnsi="Sylfaen"/>
          <w:sz w:val="22"/>
          <w:szCs w:val="22"/>
          <w:lang w:val="ka-GE"/>
        </w:rPr>
      </w:r>
      <w:r w:rsidR="0087729B">
        <w:rPr>
          <w:rFonts w:ascii="Sylfaen" w:eastAsia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eastAsia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 I კატეგორია             </w:t>
      </w:r>
      <w:r w:rsidRPr="006D4911">
        <w:rPr>
          <w:rFonts w:ascii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87729B">
        <w:rPr>
          <w:rFonts w:ascii="Sylfaen" w:hAnsi="Sylfaen"/>
          <w:sz w:val="22"/>
          <w:szCs w:val="22"/>
          <w:lang w:val="ka-GE"/>
        </w:rPr>
      </w:r>
      <w:r w:rsidR="0087729B">
        <w:rPr>
          <w:rFonts w:ascii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sz w:val="22"/>
          <w:szCs w:val="22"/>
          <w:lang w:val="ka-GE"/>
        </w:rPr>
        <w:t>II კატეგორია</w:t>
      </w:r>
    </w:p>
    <w:p w14:paraId="35C978FC" w14:textId="7FDF61E6" w:rsidR="00F87395" w:rsidRPr="006D4911" w:rsidRDefault="00F87395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4F350BF5" w14:textId="35DAFB96" w:rsidR="00A116E4" w:rsidRPr="006D4911" w:rsidRDefault="008A6D61" w:rsidP="00F873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გთხოვთ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>,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 გასცეთ</w:t>
      </w:r>
      <w:r w:rsidR="00823669" w:rsidRPr="006D4911">
        <w:rPr>
          <w:rFonts w:ascii="Sylfaen" w:eastAsia="Sylfaen" w:hAnsi="Sylfaen"/>
          <w:sz w:val="22"/>
          <w:szCs w:val="22"/>
          <w:lang w:val="ka-GE"/>
        </w:rPr>
        <w:t>/გააგრძელოთ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 xml:space="preserve"> სამოქალაქო საჰაერო ხომალდების საწვავ-</w:t>
      </w:r>
      <w:r w:rsidR="00917F6C" w:rsidRP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 xml:space="preserve">საწარმოს </w:t>
      </w:r>
      <w:r w:rsidR="00A116E4" w:rsidRPr="006D4911">
        <w:rPr>
          <w:rFonts w:ascii="Sylfaen" w:eastAsia="Sylfaen" w:hAnsi="Sylfaen"/>
          <w:sz w:val="22"/>
          <w:szCs w:val="22"/>
          <w:lang w:val="ka-GE"/>
        </w:rPr>
        <w:t>ტექნიკური პერსონალის მოწმობ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>ა:</w:t>
      </w:r>
    </w:p>
    <w:p w14:paraId="4C205259" w14:textId="77777777" w:rsidR="00F87395" w:rsidRPr="006D4911" w:rsidRDefault="00F87395" w:rsidP="00A116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21" w:right="33" w:hanging="6237"/>
        <w:jc w:val="both"/>
        <w:rPr>
          <w:rFonts w:ascii="Sylfaen" w:eastAsia="Sylfaen" w:hAnsi="Sylfaen"/>
          <w:sz w:val="22"/>
          <w:szCs w:val="22"/>
          <w:lang w:val="ka-GE"/>
        </w:rPr>
      </w:pP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5"/>
        <w:gridCol w:w="6375"/>
      </w:tblGrid>
      <w:tr w:rsidR="00F87395" w:rsidRPr="006D4911" w14:paraId="5FA78C4E" w14:textId="77777777" w:rsidTr="00F87395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10A" w14:textId="78C2ADB4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jc w:val="both"/>
              <w:rPr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სახელი</w:t>
            </w:r>
            <w:r w:rsidRPr="006D491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</w:t>
            </w:r>
            <w:r w:rsidRPr="006D491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DB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57F1A6B7" w14:textId="77777777" w:rsidTr="00705DFE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6F6" w14:textId="36007AB5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jc w:val="both"/>
              <w:rPr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პირადი ნომერი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6810D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5EBA23C8" w14:textId="357B60E2" w:rsidTr="00705DFE">
        <w:trPr>
          <w:trHeight w:val="24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4717" w14:textId="24ED4218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საკონტაქტო მონაცემები: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940A02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rPr>
                <w:b/>
                <w:sz w:val="22"/>
                <w:szCs w:val="22"/>
                <w:lang w:val="ka-GE"/>
              </w:rPr>
            </w:pPr>
          </w:p>
        </w:tc>
      </w:tr>
      <w:tr w:rsidR="00F87395" w:rsidRPr="006D4911" w14:paraId="08654596" w14:textId="77777777" w:rsidTr="00F87395">
        <w:trPr>
          <w:trHeight w:val="37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4746" w14:textId="6E550484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- ფაქტობრივი მისამართი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09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2C3D3AF6" w14:textId="77777777" w:rsidTr="00F87395">
        <w:trPr>
          <w:trHeight w:val="37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B310" w14:textId="30EA441D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- ტელეფონის ნომერი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D3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7B3C7FF1" w14:textId="77777777" w:rsidTr="00F87395">
        <w:trPr>
          <w:trHeight w:val="37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5E57" w14:textId="35DDD8C6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- ელ.</w:t>
            </w:r>
            <w:r w:rsidR="00705DFE" w:rsidRPr="006D491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EB65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</w:tbl>
    <w:p w14:paraId="3B299BD9" w14:textId="77777777" w:rsidR="00F911F0" w:rsidRPr="006D4911" w:rsidRDefault="00F911F0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57F46F58" w14:textId="31A10602" w:rsidR="00A116E4" w:rsidRPr="006D4911" w:rsidRDefault="00705DFE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 xml:space="preserve">ვადასტურებ, რომ </w:t>
      </w:r>
      <w:r w:rsidR="00C923AF" w:rsidRPr="006D4911">
        <w:rPr>
          <w:rFonts w:ascii="Sylfaen" w:eastAsia="Sylfaen" w:hAnsi="Sylfaen"/>
          <w:sz w:val="22"/>
          <w:szCs w:val="22"/>
          <w:lang w:val="ka-GE"/>
        </w:rPr>
        <w:t xml:space="preserve"> გავლილი აქვს</w:t>
      </w:r>
      <w:r w:rsidR="00423CCF" w:rsidRPr="006D4911">
        <w:rPr>
          <w:rFonts w:ascii="Sylfaen" w:eastAsia="Sylfaen" w:hAnsi="Sylfaen"/>
          <w:sz w:val="22"/>
          <w:szCs w:val="22"/>
          <w:lang w:val="ka-GE"/>
        </w:rPr>
        <w:t xml:space="preserve"> „სამოქალაქო საჰაერო ხომალდების  საწვავ-გასამართი საწარმოს ტექნიკური პერსონალის სერტიფიცირების წესი</w:t>
      </w:r>
      <w:r w:rsidR="00C923AF" w:rsidRPr="006D4911">
        <w:rPr>
          <w:rFonts w:ascii="Sylfaen" w:eastAsia="Sylfaen" w:hAnsi="Sylfaen"/>
          <w:sz w:val="22"/>
          <w:szCs w:val="22"/>
          <w:lang w:val="ka-GE"/>
        </w:rPr>
        <w:t xml:space="preserve">თ“ დადგენილი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სწავლებები.</w:t>
      </w:r>
    </w:p>
    <w:p w14:paraId="76C9C777" w14:textId="5FE900AB" w:rsidR="009B0253" w:rsidRPr="006D4911" w:rsidRDefault="009B0253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5598F4BB" w14:textId="3006FC3E" w:rsidR="00C923AF" w:rsidRPr="006D4911" w:rsidRDefault="008D36D6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ავიასაწ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>ა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რმოს </w:t>
      </w:r>
      <w:r w:rsidR="005E643A" w:rsidRPr="006D4911">
        <w:rPr>
          <w:rFonts w:ascii="Sylfaen" w:eastAsia="Sylfaen" w:hAnsi="Sylfaen"/>
          <w:sz w:val="22"/>
          <w:szCs w:val="22"/>
          <w:lang w:val="ka-GE"/>
        </w:rPr>
        <w:t>უფლებამოსილი პირი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C923AF" w:rsidRPr="006D4911">
        <w:rPr>
          <w:rFonts w:ascii="Sylfaen" w:eastAsia="Sylfaen" w:hAnsi="Sylfaen"/>
          <w:sz w:val="22"/>
          <w:szCs w:val="22"/>
          <w:lang w:val="ka-GE"/>
        </w:rPr>
        <w:t>_________________________________________________</w:t>
      </w:r>
    </w:p>
    <w:p w14:paraId="5EC8024D" w14:textId="173B00EB" w:rsidR="00C923AF" w:rsidRPr="006D4911" w:rsidRDefault="00C923AF" w:rsidP="00BA08D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5B740C" w:rsidRPr="006D4911">
        <w:rPr>
          <w:rFonts w:ascii="Sylfaen" w:eastAsia="Sylfaen" w:hAnsi="Sylfaen"/>
          <w:sz w:val="22"/>
          <w:szCs w:val="22"/>
          <w:lang w:val="ka-GE"/>
        </w:rPr>
        <w:t xml:space="preserve">                                                       </w:t>
      </w:r>
      <w:r w:rsidR="008D36D6" w:rsidRPr="006D4911">
        <w:rPr>
          <w:rFonts w:ascii="Sylfaen" w:eastAsia="Sylfaen" w:hAnsi="Sylfaen"/>
          <w:sz w:val="22"/>
          <w:szCs w:val="22"/>
          <w:lang w:val="ka-GE"/>
        </w:rPr>
        <w:t xml:space="preserve">                  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 xml:space="preserve">                     </w:t>
      </w:r>
      <w:r w:rsidR="005B740C" w:rsidRPr="006D491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sz w:val="22"/>
          <w:szCs w:val="22"/>
          <w:lang w:val="ka-GE"/>
        </w:rPr>
        <w:t>(სახელი,</w:t>
      </w:r>
      <w:r w:rsidR="00CB32E5" w:rsidRPr="006D491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sz w:val="22"/>
          <w:szCs w:val="22"/>
          <w:lang w:val="ka-GE"/>
        </w:rPr>
        <w:t>გვარი</w:t>
      </w:r>
      <w:r w:rsidR="009B0253" w:rsidRPr="006D4911">
        <w:rPr>
          <w:rFonts w:ascii="Sylfaen" w:eastAsia="Sylfaen" w:hAnsi="Sylfaen"/>
          <w:sz w:val="22"/>
          <w:szCs w:val="22"/>
          <w:lang w:val="ka-GE"/>
        </w:rPr>
        <w:t>,</w:t>
      </w:r>
      <w:r w:rsidR="00F911F0" w:rsidRPr="006D4911">
        <w:rPr>
          <w:rFonts w:ascii="Sylfaen" w:eastAsia="Sylfaen" w:hAnsi="Sylfaen"/>
          <w:sz w:val="22"/>
          <w:szCs w:val="22"/>
          <w:lang w:val="ka-GE"/>
        </w:rPr>
        <w:t xml:space="preserve"> ხელმოწერა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)                                                                                           </w:t>
      </w:r>
    </w:p>
    <w:p w14:paraId="0199BDF7" w14:textId="77777777" w:rsidR="009651DF" w:rsidRPr="006D4911" w:rsidRDefault="009651DF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</w:p>
    <w:p w14:paraId="7522E7D4" w14:textId="08CB7D7C" w:rsidR="00423CCF" w:rsidRPr="006D4911" w:rsidRDefault="00255EB9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  <w:r w:rsidRPr="006D4911">
        <w:rPr>
          <w:rFonts w:ascii="Sylfaen" w:eastAsia="Sylfaen" w:hAnsi="Sylfaen"/>
          <w:b/>
          <w:i/>
          <w:sz w:val="22"/>
          <w:szCs w:val="22"/>
          <w:lang w:val="ka-GE"/>
        </w:rPr>
        <w:t xml:space="preserve">განცხადებას თან </w:t>
      </w:r>
      <w:r w:rsidR="00705DFE" w:rsidRPr="006D4911">
        <w:rPr>
          <w:rFonts w:ascii="Sylfaen" w:eastAsia="Sylfaen" w:hAnsi="Sylfaen"/>
          <w:b/>
          <w:i/>
          <w:sz w:val="22"/>
          <w:szCs w:val="22"/>
          <w:lang w:val="ka-GE"/>
        </w:rPr>
        <w:t>ერთვის:</w:t>
      </w:r>
    </w:p>
    <w:p w14:paraId="404162DD" w14:textId="77777777" w:rsidR="00C642D4" w:rsidRPr="006D4911" w:rsidRDefault="00C642D4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</w:p>
    <w:p w14:paraId="33B8949B" w14:textId="17309334" w:rsidR="00C642D4" w:rsidRPr="001A0F27" w:rsidRDefault="00F911F0" w:rsidP="00F911F0">
      <w:pPr>
        <w:pStyle w:val="ListParagraph"/>
        <w:numPr>
          <w:ilvl w:val="0"/>
          <w:numId w:val="38"/>
        </w:numPr>
        <w:tabs>
          <w:tab w:val="left" w:pos="851"/>
        </w:tabs>
        <w:spacing w:after="276" w:line="240" w:lineRule="auto"/>
        <w:ind w:right="33"/>
        <w:rPr>
          <w:rFonts w:cs="Times New Roman"/>
          <w:color w:val="auto"/>
          <w:sz w:val="22"/>
          <w:lang w:val="ka-GE"/>
        </w:rPr>
      </w:pPr>
      <w:r w:rsidRPr="001A0F27">
        <w:rPr>
          <w:rFonts w:cs="Times New Roman"/>
          <w:color w:val="auto"/>
          <w:sz w:val="22"/>
          <w:lang w:val="ka-GE"/>
        </w:rPr>
        <w:t>მოწმობის მიღების მსურველის 2</w:t>
      </w:r>
      <w:r w:rsidR="001A0F27" w:rsidRPr="001A0F27">
        <w:rPr>
          <w:rFonts w:cs="Times New Roman"/>
          <w:color w:val="auto"/>
          <w:sz w:val="22"/>
          <w:lang w:val="ka-GE"/>
        </w:rPr>
        <w:t>ც.</w:t>
      </w:r>
      <w:r w:rsidRPr="001A0F27">
        <w:rPr>
          <w:rFonts w:cs="Times New Roman"/>
          <w:color w:val="auto"/>
          <w:sz w:val="22"/>
          <w:lang w:val="ka-GE"/>
        </w:rPr>
        <w:t xml:space="preserve"> ფოტოსურათი </w:t>
      </w:r>
      <w:r w:rsidR="001A0F27" w:rsidRPr="001A0F27">
        <w:rPr>
          <w:rFonts w:cs="Times New Roman"/>
          <w:color w:val="auto"/>
          <w:sz w:val="22"/>
          <w:lang w:val="ka-GE"/>
        </w:rPr>
        <w:t xml:space="preserve">3X4 </w:t>
      </w:r>
      <w:r w:rsidRPr="001A0F27">
        <w:rPr>
          <w:rFonts w:cs="Times New Roman"/>
          <w:color w:val="auto"/>
          <w:sz w:val="22"/>
          <w:lang w:val="ka-GE"/>
        </w:rPr>
        <w:t>(მხოლოდ მოწმობის პირველადი გაცემის დროს)</w:t>
      </w:r>
      <w:r w:rsidR="001A0F27">
        <w:rPr>
          <w:rFonts w:cs="Times New Roman"/>
          <w:color w:val="auto"/>
          <w:sz w:val="22"/>
        </w:rPr>
        <w:t>;</w:t>
      </w:r>
    </w:p>
    <w:p w14:paraId="5E2936D3" w14:textId="3D8BEC56" w:rsidR="00F911F0" w:rsidRPr="001A0F27" w:rsidRDefault="009651DF" w:rsidP="0091351F">
      <w:pPr>
        <w:pStyle w:val="ListParagraph"/>
        <w:numPr>
          <w:ilvl w:val="0"/>
          <w:numId w:val="38"/>
        </w:numPr>
        <w:tabs>
          <w:tab w:val="left" w:pos="851"/>
        </w:tabs>
        <w:spacing w:after="276" w:line="240" w:lineRule="auto"/>
        <w:ind w:right="33"/>
        <w:rPr>
          <w:rFonts w:cs="Times New Roman"/>
          <w:color w:val="auto"/>
          <w:sz w:val="22"/>
          <w:lang w:val="ka-GE"/>
        </w:rPr>
      </w:pPr>
      <w:r w:rsidRPr="001A0F27">
        <w:rPr>
          <w:rFonts w:cs="Times New Roman"/>
          <w:color w:val="auto"/>
          <w:sz w:val="22"/>
          <w:lang w:val="ka-GE"/>
        </w:rPr>
        <w:t xml:space="preserve">მოწმობის მიღების მსურველის </w:t>
      </w:r>
      <w:r w:rsidR="00F911F0" w:rsidRPr="001A0F27">
        <w:rPr>
          <w:rFonts w:cs="Times New Roman"/>
          <w:color w:val="auto"/>
          <w:sz w:val="22"/>
          <w:lang w:val="ka-GE"/>
        </w:rPr>
        <w:t>პირადობის დამადასტურებელი მოწმობის ასლი (მხოლოდ მოწმობის პირველადი გაცემის დროს)</w:t>
      </w:r>
      <w:r w:rsidR="001A0F27">
        <w:rPr>
          <w:rFonts w:cs="Times New Roman"/>
          <w:color w:val="auto"/>
          <w:sz w:val="22"/>
        </w:rPr>
        <w:t>;</w:t>
      </w:r>
    </w:p>
    <w:p w14:paraId="27C89259" w14:textId="3BF66CCB" w:rsidR="0091351F" w:rsidRPr="001A0F27" w:rsidRDefault="009651DF" w:rsidP="0091351F">
      <w:pPr>
        <w:pStyle w:val="ListParagraph"/>
        <w:numPr>
          <w:ilvl w:val="0"/>
          <w:numId w:val="38"/>
        </w:numPr>
        <w:tabs>
          <w:tab w:val="left" w:pos="851"/>
        </w:tabs>
        <w:spacing w:after="276" w:line="240" w:lineRule="auto"/>
        <w:ind w:right="33"/>
        <w:rPr>
          <w:rFonts w:cs="Times New Roman"/>
          <w:color w:val="auto"/>
          <w:sz w:val="22"/>
          <w:lang w:val="ka-GE"/>
        </w:rPr>
      </w:pPr>
      <w:r w:rsidRPr="001A0F27">
        <w:rPr>
          <w:rFonts w:cs="Times New Roman"/>
          <w:color w:val="auto"/>
          <w:sz w:val="22"/>
          <w:lang w:val="ka-GE"/>
        </w:rPr>
        <w:t xml:space="preserve">მოწმობის მიღების მსურველის </w:t>
      </w:r>
      <w:r w:rsidR="0091351F" w:rsidRPr="001A0F27">
        <w:rPr>
          <w:rFonts w:cs="Times New Roman"/>
          <w:color w:val="auto"/>
          <w:sz w:val="22"/>
          <w:lang w:val="ka-GE"/>
        </w:rPr>
        <w:t xml:space="preserve">თეორიული და პრაქტიკული </w:t>
      </w:r>
      <w:r w:rsidR="00F911F0" w:rsidRPr="001A0F27">
        <w:rPr>
          <w:rFonts w:cs="Times New Roman"/>
          <w:color w:val="auto"/>
          <w:sz w:val="22"/>
          <w:lang w:val="ka-GE"/>
        </w:rPr>
        <w:t>მომზადების შეფასების ფურცელი</w:t>
      </w:r>
      <w:r w:rsidR="001A0F27">
        <w:rPr>
          <w:rFonts w:cs="Times New Roman"/>
          <w:color w:val="auto"/>
          <w:sz w:val="22"/>
        </w:rPr>
        <w:t>.</w:t>
      </w:r>
    </w:p>
    <w:p w14:paraId="406BABAC" w14:textId="0C2F6B82" w:rsidR="00D23FFA" w:rsidRDefault="00D23FFA" w:rsidP="00D23FFA">
      <w:pPr>
        <w:pStyle w:val="Heading2"/>
        <w:jc w:val="right"/>
        <w:rPr>
          <w:rFonts w:ascii="Sylfaen" w:hAnsi="Sylfaen"/>
          <w:b/>
          <w:color w:val="auto"/>
          <w:sz w:val="22"/>
          <w:szCs w:val="22"/>
          <w:lang w:val="ru-RU"/>
        </w:rPr>
      </w:pPr>
      <w:r w:rsidRPr="00D23FFA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>დანართი</w:t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  <w:r w:rsidRPr="00D23FFA">
        <w:rPr>
          <w:rFonts w:ascii="Sylfaen" w:hAnsi="Sylfaen"/>
          <w:b/>
          <w:color w:val="auto"/>
          <w:sz w:val="22"/>
          <w:szCs w:val="22"/>
          <w:lang w:val="ru-RU"/>
        </w:rPr>
        <w:t>№</w:t>
      </w:r>
      <w:r>
        <w:rPr>
          <w:rFonts w:ascii="Sylfaen" w:hAnsi="Sylfaen"/>
          <w:b/>
          <w:color w:val="auto"/>
          <w:sz w:val="22"/>
          <w:szCs w:val="22"/>
          <w:lang w:val="ru-RU"/>
        </w:rPr>
        <w:t>3</w:t>
      </w:r>
    </w:p>
    <w:p w14:paraId="3B70EAC1" w14:textId="7DA5B1FC" w:rsidR="000D1EB7" w:rsidRPr="006D4911" w:rsidRDefault="000D1EB7" w:rsidP="004249F0">
      <w:pPr>
        <w:pStyle w:val="Heading2"/>
        <w:jc w:val="center"/>
        <w:rPr>
          <w:rFonts w:ascii="Sylfaen" w:eastAsia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>ტექნიკური პერსონალის</w:t>
      </w:r>
      <w:r w:rsidR="008D36D6"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 xml:space="preserve"> თეორიული მომზადების</w:t>
      </w: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 xml:space="preserve"> შეფასების ფურცელი</w:t>
      </w:r>
    </w:p>
    <w:p w14:paraId="75EAC64D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color w:val="C00000"/>
          <w:sz w:val="22"/>
          <w:szCs w:val="22"/>
          <w:lang w:val="ka-GE"/>
        </w:rPr>
      </w:pPr>
    </w:p>
    <w:p w14:paraId="4AC67028" w14:textId="726C2673" w:rsidR="000D1EB7" w:rsidRPr="006D4911" w:rsidRDefault="00416DB7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lang w:val="ka-GE"/>
        </w:rPr>
        <w:t>__________________________________________________________________________</w:t>
      </w:r>
    </w:p>
    <w:p w14:paraId="39C995DC" w14:textId="7AE08AD1" w:rsidR="000D1EB7" w:rsidRPr="006D4911" w:rsidRDefault="000D1EB7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center"/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>(ტექნიკური პერსონალის სახელი, გვარი</w:t>
      </w:r>
      <w:r w:rsidR="009651DF"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 xml:space="preserve"> და პოზიცია</w:t>
      </w:r>
      <w:r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>)</w:t>
      </w:r>
    </w:p>
    <w:p w14:paraId="0586DEE9" w14:textId="2DF31666" w:rsidR="000D1EB7" w:rsidRPr="006D4911" w:rsidRDefault="00416DB7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__________________________________________________________________________</w:t>
      </w:r>
    </w:p>
    <w:p w14:paraId="222236C9" w14:textId="438E562B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>(</w:t>
      </w:r>
      <w:r w:rsidR="009651DF"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საწვავ </w:t>
      </w:r>
      <w:r w:rsidR="00960E2C">
        <w:rPr>
          <w:rFonts w:ascii="Sylfaen" w:eastAsia="Sylfaen" w:hAnsi="Sylfaen"/>
          <w:sz w:val="22"/>
          <w:szCs w:val="22"/>
          <w:vertAlign w:val="superscript"/>
          <w:lang w:val="ka-GE"/>
        </w:rPr>
        <w:t>გასამართი</w:t>
      </w:r>
      <w:r w:rsidR="009651DF"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 საწარმოს დასახელება</w:t>
      </w:r>
      <w:r w:rsidR="005C1600"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>)</w:t>
      </w: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 </w:t>
      </w:r>
    </w:p>
    <w:p w14:paraId="2386AB9E" w14:textId="77777777" w:rsidR="00AB735C" w:rsidRPr="006D4911" w:rsidRDefault="00AB735C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rPr>
          <w:rFonts w:ascii="Sylfaen" w:eastAsia="Sylfaen" w:hAnsi="Sylfaen"/>
          <w:sz w:val="22"/>
          <w:szCs w:val="22"/>
          <w:lang w:val="ka-GE"/>
        </w:rPr>
      </w:pPr>
    </w:p>
    <w:p w14:paraId="412A2548" w14:textId="248E0516" w:rsidR="00AB735C" w:rsidRPr="006D4911" w:rsidRDefault="00AB735C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სასწავლო კურსის დასახელება (კატეგორიის შესაბამისად)</w:t>
      </w:r>
      <w:r w:rsidR="009651DF" w:rsidRPr="006D4911">
        <w:rPr>
          <w:rFonts w:ascii="Sylfaen" w:eastAsia="Sylfaen" w:hAnsi="Sylfaen"/>
          <w:sz w:val="20"/>
          <w:szCs w:val="22"/>
          <w:lang w:val="ka-GE"/>
        </w:rPr>
        <w:t>:____________________________</w:t>
      </w:r>
    </w:p>
    <w:p w14:paraId="111D2BBE" w14:textId="280B2D41" w:rsidR="009651DF" w:rsidRPr="006D4911" w:rsidRDefault="009651DF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_____________________________________________________</w:t>
      </w:r>
      <w:r w:rsidR="00416DB7" w:rsidRPr="006D4911">
        <w:rPr>
          <w:rFonts w:ascii="Sylfaen" w:eastAsia="Sylfaen" w:hAnsi="Sylfaen"/>
          <w:sz w:val="20"/>
          <w:szCs w:val="22"/>
          <w:lang w:val="ka-GE"/>
        </w:rPr>
        <w:t>_____________________________</w:t>
      </w:r>
    </w:p>
    <w:p w14:paraId="159C81F5" w14:textId="77777777" w:rsidR="000D1EB7" w:rsidRPr="006D4911" w:rsidRDefault="000D1EB7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jc w:val="center"/>
        <w:rPr>
          <w:rFonts w:ascii="Sylfaen" w:eastAsia="Sylfaen" w:hAnsi="Sylfaen"/>
          <w:sz w:val="20"/>
          <w:szCs w:val="22"/>
          <w:lang w:val="ka-GE"/>
        </w:rPr>
      </w:pPr>
    </w:p>
    <w:p w14:paraId="0DE52489" w14:textId="182F1AF1" w:rsidR="00416DB7" w:rsidRPr="006D4911" w:rsidRDefault="006D4911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სასწავლო</w:t>
      </w:r>
      <w:r w:rsidR="00AB735C" w:rsidRPr="006D4911">
        <w:rPr>
          <w:rFonts w:ascii="Sylfaen" w:eastAsia="Sylfaen" w:hAnsi="Sylfaen"/>
          <w:sz w:val="20"/>
          <w:szCs w:val="22"/>
          <w:lang w:val="ka-GE"/>
        </w:rPr>
        <w:t xml:space="preserve"> პროგრამის სააგენტოსთან შეთანხმების </w:t>
      </w:r>
    </w:p>
    <w:p w14:paraId="30324BAD" w14:textId="65B98618" w:rsidR="000D1EB7" w:rsidRPr="006D4911" w:rsidRDefault="00AB735C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თარიღი და მოქმედი რედაქციის ნომერი</w:t>
      </w:r>
      <w:r w:rsidR="009651DF" w:rsidRPr="006D4911">
        <w:rPr>
          <w:rFonts w:ascii="Sylfaen" w:eastAsia="Sylfaen" w:hAnsi="Sylfaen"/>
          <w:sz w:val="20"/>
          <w:szCs w:val="22"/>
          <w:lang w:val="ka-GE"/>
        </w:rPr>
        <w:t>:</w:t>
      </w:r>
      <w:r w:rsidRPr="006D4911">
        <w:rPr>
          <w:rFonts w:ascii="Sylfaen" w:eastAsia="Sylfaen" w:hAnsi="Sylfaen"/>
          <w:sz w:val="20"/>
          <w:szCs w:val="22"/>
          <w:lang w:val="ka-GE"/>
        </w:rPr>
        <w:t xml:space="preserve">  </w:t>
      </w:r>
      <w:r w:rsidR="009651DF" w:rsidRPr="006D4911">
        <w:rPr>
          <w:rFonts w:ascii="Sylfaen" w:eastAsia="Sylfaen" w:hAnsi="Sylfaen"/>
          <w:sz w:val="20"/>
          <w:szCs w:val="22"/>
          <w:lang w:val="ka-GE"/>
        </w:rPr>
        <w:t>____________________________________________</w:t>
      </w:r>
    </w:p>
    <w:p w14:paraId="0217FEB3" w14:textId="77777777" w:rsidR="00AB735C" w:rsidRPr="006D4911" w:rsidRDefault="00AB735C" w:rsidP="00AB735C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0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 xml:space="preserve"> </w:t>
      </w:r>
    </w:p>
    <w:p w14:paraId="481BE34D" w14:textId="195A3517" w:rsidR="00AB735C" w:rsidRPr="006D4911" w:rsidRDefault="00AB735C" w:rsidP="009651DF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2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>თეორიული სწავლის პერიოდი</w:t>
      </w:r>
      <w:r w:rsidR="009651DF" w:rsidRPr="006D4911">
        <w:rPr>
          <w:rFonts w:cs="Times New Roman"/>
          <w:color w:val="auto"/>
          <w:sz w:val="20"/>
          <w:lang w:val="ka-GE"/>
        </w:rPr>
        <w:t xml:space="preserve">: </w:t>
      </w:r>
      <w:r w:rsidR="009651DF" w:rsidRPr="006D4911">
        <w:rPr>
          <w:rFonts w:cs="Times New Roman"/>
          <w:color w:val="auto"/>
          <w:sz w:val="22"/>
          <w:lang w:val="ka-GE"/>
        </w:rPr>
        <w:t>________________________________________________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992"/>
        <w:gridCol w:w="1045"/>
        <w:gridCol w:w="13"/>
      </w:tblGrid>
      <w:tr w:rsidR="00416DB7" w:rsidRPr="006D4911" w14:paraId="7613445B" w14:textId="6B761D5F" w:rsidTr="00416DB7">
        <w:trPr>
          <w:gridAfter w:val="1"/>
          <w:wAfter w:w="13" w:type="dxa"/>
          <w:trHeight w:val="34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E041E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b/>
                <w:color w:val="C00000"/>
                <w:sz w:val="22"/>
                <w:szCs w:val="22"/>
                <w:lang w:val="ka-GE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40A554" w14:textId="31ED8DFD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36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თეორიული სწავლების საკითხები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1B442" w14:textId="4912356A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14"/>
                <w:szCs w:val="22"/>
                <w:lang w:val="ka-GE"/>
              </w:rPr>
              <w:t>საკითხის ცოდნის შეფასება</w:t>
            </w:r>
          </w:p>
        </w:tc>
      </w:tr>
      <w:tr w:rsidR="00416DB7" w:rsidRPr="006D4911" w14:paraId="57A2A821" w14:textId="0C866155" w:rsidTr="00416DB7">
        <w:trPr>
          <w:gridAfter w:val="1"/>
          <w:wAfter w:w="13" w:type="dxa"/>
          <w:trHeight w:val="21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371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b/>
                <w:color w:val="C00000"/>
                <w:sz w:val="22"/>
                <w:szCs w:val="22"/>
                <w:lang w:val="ka-GE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12A69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36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501CC" w14:textId="70832C5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1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12"/>
                <w:szCs w:val="22"/>
                <w:lang w:val="ka-GE"/>
              </w:rPr>
              <w:t>დადებითი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0C423" w14:textId="423BFC4E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1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12"/>
                <w:szCs w:val="22"/>
                <w:lang w:val="ka-GE"/>
              </w:rPr>
              <w:t>უარყოფითი</w:t>
            </w:r>
          </w:p>
        </w:tc>
      </w:tr>
      <w:tr w:rsidR="00416DB7" w:rsidRPr="006D4911" w14:paraId="4E43DBC7" w14:textId="47575EE3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3C7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5F18B7" w14:textId="280F124C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ტექ. პერსონალის ვალდებულებები და კონტროლის მოთხოვნები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23B45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E0072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015AD5BB" w14:textId="631B27A9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244"/>
        </w:trPr>
        <w:tc>
          <w:tcPr>
            <w:tcW w:w="596" w:type="dxa"/>
          </w:tcPr>
          <w:p w14:paraId="1C533D15" w14:textId="0B702F3E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405B15A9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სინჯის აღება და გამოკვლევა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D7BA580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23CD653C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6355828C" w14:textId="25C73239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218"/>
        </w:trPr>
        <w:tc>
          <w:tcPr>
            <w:tcW w:w="596" w:type="dxa"/>
          </w:tcPr>
          <w:p w14:paraId="14C6188A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0EA8230E" w14:textId="44D0AE0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საწვავით გასამართი მოწყობილობების, აღჭურვილობების კონსტრუქციის მახასიათებლები და მოწყობის პრინციპები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01ED7D3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65DE8614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58CC829C" w14:textId="17193430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627E2EBA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1DD39374" w14:textId="03376DE7" w:rsidR="00416DB7" w:rsidRPr="006D4911" w:rsidRDefault="00416DB7" w:rsidP="00917F6C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საწვავ-</w:t>
            </w:r>
            <w:r w:rsidR="00917F6C" w:rsidRPr="00917F6C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გასამართი 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აღჭურვილობების   შემოწმება და  ტესტირება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A21994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3CF3E277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799A2AE7" w14:textId="1868C0AB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12"/>
        </w:trPr>
        <w:tc>
          <w:tcPr>
            <w:tcW w:w="596" w:type="dxa"/>
          </w:tcPr>
          <w:p w14:paraId="38BB80BA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0C46222F" w14:textId="1E6E40D6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საწვავის ხარისხის კონტროლის მოთხოვნები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9C86BDC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05B41BEB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19A07FE8" w14:textId="72CB7843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2A6CEB3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F8843DF" w14:textId="0AC98C9F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საწვავის მიღების, შენახვის და გაცემის პროცედურები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ECABE1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02D1935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15C40A93" w14:textId="07A1721E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62B360D1" w14:textId="79795800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16960ED7" w14:textId="3353D1E3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საწვავის  საჰაერო ხომალდზე  მიწოდების/გამართვის პროცედურები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25AB12B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57A3A6B7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2E8FBB3A" w14:textId="57100AB5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3D579C1B" w14:textId="7CC0A0FA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650C93D2" w14:textId="09548EE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 საწვავის აღჭურვილობის  მარკირება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BA0915E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1D77B6B8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062966ED" w14:textId="35453CDB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5B0E750A" w14:textId="0281BD7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54ACD9B9" w14:textId="00FA8A8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ტექ. პერსონალის სპეც-აღჭურვილობის მოხმარების წესები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1283332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3C3C7201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6EB0F0F1" w14:textId="27DCFF10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12"/>
        </w:trPr>
        <w:tc>
          <w:tcPr>
            <w:tcW w:w="596" w:type="dxa"/>
          </w:tcPr>
          <w:p w14:paraId="7D5E47F8" w14:textId="3D3137D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4FBE5F0" w14:textId="36FB80AA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ადამიანური ფაქტორები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78CC499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6431D65D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590B0F3F" w14:textId="54FC90F4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151835B4" w14:textId="1DA65F1F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5CD10072" w14:textId="75C8FAF4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ნორმატიულ-ტექნიკური დოკუმენტაცია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04A8548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7851C138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676C0453" w14:textId="22CEBC38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1854CB11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07FF033A" w14:textId="04DB9EB3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5D2B7673" w14:textId="36B32F0F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ჯანმრთელობის, უსაფრთხოების, გარემოს  და კრიტიკულ/ავარიულ სიტუაციებში ჩასატარებელი პროცედურები;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AB5299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70177640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44504AE7" w14:textId="0D51E168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35EEC93B" w14:textId="2DFEB0D2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4AAB78C" w14:textId="46BAEDB5" w:rsidR="00416DB7" w:rsidRPr="006D4911" w:rsidRDefault="00416DB7" w:rsidP="00330F83">
            <w:pPr>
              <w:spacing w:line="240" w:lineRule="auto"/>
              <w:ind w:left="284" w:right="33"/>
              <w:rPr>
                <w:sz w:val="20"/>
                <w:lang w:val="ka-GE"/>
              </w:rPr>
            </w:pPr>
            <w:r w:rsidRPr="006D4911">
              <w:rPr>
                <w:sz w:val="20"/>
                <w:lang w:val="ka-GE"/>
              </w:rPr>
              <w:t>სახანძრო უსაფრთხოების წესები, ხანძრის სახეობები და ხანძარსაწინააღმდეგო პროცედურები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0270879" w14:textId="77777777" w:rsidR="00416DB7" w:rsidRPr="006D4911" w:rsidRDefault="00416DB7" w:rsidP="00330F83">
            <w:pPr>
              <w:spacing w:line="240" w:lineRule="auto"/>
              <w:ind w:left="284" w:right="33"/>
              <w:rPr>
                <w:sz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19410DC1" w14:textId="77777777" w:rsidR="00416DB7" w:rsidRPr="006D4911" w:rsidRDefault="00416DB7" w:rsidP="00330F83">
            <w:pPr>
              <w:spacing w:line="240" w:lineRule="auto"/>
              <w:ind w:left="284" w:right="33"/>
              <w:rPr>
                <w:sz w:val="22"/>
                <w:lang w:val="ka-GE"/>
              </w:rPr>
            </w:pPr>
          </w:p>
        </w:tc>
      </w:tr>
      <w:tr w:rsidR="00416DB7" w:rsidRPr="006D4911" w14:paraId="4E5D1FA7" w14:textId="383BC4A4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014AEBD7" w14:textId="6B735E2F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32464F4E" w14:textId="17079E9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>საჰაერო</w:t>
            </w:r>
            <w:r w:rsidRPr="006D4911">
              <w:rPr>
                <w:sz w:val="20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>ხომალდების</w:t>
            </w:r>
            <w:r w:rsidRPr="006D4911">
              <w:rPr>
                <w:sz w:val="20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>ტიპების ზოგად</w:t>
            </w:r>
            <w:r w:rsidR="00EB3229">
              <w:rPr>
                <w:rFonts w:ascii="Sylfaen" w:hAnsi="Sylfaen" w:cs="Sylfaen"/>
                <w:sz w:val="20"/>
                <w:szCs w:val="22"/>
                <w:lang w:val="ka-GE"/>
              </w:rPr>
              <w:t>ი</w:t>
            </w: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 xml:space="preserve"> გაცნობა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3DA294C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67F3A45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0D1EB7" w:rsidRPr="006D4911" w14:paraId="2169203B" w14:textId="77777777" w:rsidTr="001F3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450" w:type="dxa"/>
            <w:gridSpan w:val="5"/>
            <w:vAlign w:val="center"/>
          </w:tcPr>
          <w:p w14:paraId="65B6A730" w14:textId="77777777" w:rsidR="004249F0" w:rsidRPr="006D4911" w:rsidRDefault="004249F0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6C55EC2F" w14:textId="0A4E1E51" w:rsidR="005C1600" w:rsidRPr="006D4911" w:rsidRDefault="005C1600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შედეგი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: __________________________________________________________________________________________________________________________________________________________________________________</w:t>
            </w:r>
          </w:p>
          <w:p w14:paraId="48840257" w14:textId="77777777" w:rsidR="00142CE3" w:rsidRPr="006D4911" w:rsidRDefault="00142CE3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</w:p>
          <w:p w14:paraId="3752ADE0" w14:textId="08562914" w:rsidR="005C1600" w:rsidRPr="006D4911" w:rsidRDefault="00142CE3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თარიღი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: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________________________</w:t>
            </w:r>
          </w:p>
          <w:p w14:paraId="3286747D" w14:textId="77777777" w:rsidR="00AB735C" w:rsidRPr="006D4911" w:rsidRDefault="00AB735C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</w:p>
          <w:p w14:paraId="2D739D42" w14:textId="7E09A363" w:rsidR="00AB735C" w:rsidRPr="006D4911" w:rsidRDefault="005C1600" w:rsidP="00142CE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ინსტრუქტორ-მასწავლებელი  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_________________________________________________________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</w:t>
            </w:r>
            <w:r w:rsidRPr="006D4911">
              <w:rPr>
                <w:rFonts w:ascii="Sylfaen" w:eastAsia="Sylfaen" w:hAnsi="Sylfaen"/>
                <w:sz w:val="22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  <w:p w14:paraId="68C9D123" w14:textId="6D1FBB09" w:rsidR="000D1EB7" w:rsidRPr="006D4911" w:rsidRDefault="00AB735C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შემფასებელი 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                             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_________________________________________________________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</w:t>
            </w:r>
            <w:r w:rsidR="00416DB7" w:rsidRPr="006D4911">
              <w:rPr>
                <w:rFonts w:ascii="Sylfaen" w:eastAsia="Sylfaen" w:hAnsi="Sylfaen"/>
                <w:sz w:val="22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</w:tc>
      </w:tr>
    </w:tbl>
    <w:p w14:paraId="1094C2F0" w14:textId="77777777" w:rsidR="00BA08D5" w:rsidRPr="006D4911" w:rsidRDefault="00BA08D5" w:rsidP="00BA08D5">
      <w:pPr>
        <w:rPr>
          <w:lang w:val="ka-GE"/>
        </w:rPr>
      </w:pPr>
    </w:p>
    <w:p w14:paraId="6D29EA70" w14:textId="77777777" w:rsidR="00BA08D5" w:rsidRPr="006D4911" w:rsidRDefault="00BA08D5" w:rsidP="00BA08D5">
      <w:pPr>
        <w:rPr>
          <w:lang w:val="ka-GE"/>
        </w:rPr>
      </w:pPr>
    </w:p>
    <w:p w14:paraId="1CA0B27E" w14:textId="77777777" w:rsidR="00BA08D5" w:rsidRPr="006D4911" w:rsidRDefault="00BA08D5" w:rsidP="00BA08D5">
      <w:pPr>
        <w:rPr>
          <w:lang w:val="ka-GE"/>
        </w:rPr>
      </w:pPr>
    </w:p>
    <w:p w14:paraId="155F5C97" w14:textId="77777777" w:rsidR="00BA08D5" w:rsidRPr="006D4911" w:rsidRDefault="00BA08D5" w:rsidP="00BA08D5">
      <w:pPr>
        <w:rPr>
          <w:lang w:val="ka-GE"/>
        </w:rPr>
      </w:pPr>
    </w:p>
    <w:p w14:paraId="0C0F2211" w14:textId="77777777" w:rsidR="00BA08D5" w:rsidRPr="006D4911" w:rsidRDefault="00BA08D5" w:rsidP="00BA08D5">
      <w:pPr>
        <w:rPr>
          <w:lang w:val="ka-GE"/>
        </w:rPr>
      </w:pPr>
    </w:p>
    <w:p w14:paraId="2F22B6A5" w14:textId="223B532E" w:rsidR="00BA08D5" w:rsidRPr="006D4911" w:rsidRDefault="00BA08D5" w:rsidP="006D4911">
      <w:pPr>
        <w:ind w:left="0" w:firstLine="0"/>
        <w:rPr>
          <w:lang w:val="ka-GE"/>
        </w:rPr>
      </w:pPr>
    </w:p>
    <w:p w14:paraId="24AA26C8" w14:textId="122D3FE8" w:rsidR="00D23FFA" w:rsidRDefault="00D23FFA" w:rsidP="00D23FFA">
      <w:pPr>
        <w:pStyle w:val="Heading2"/>
        <w:jc w:val="right"/>
        <w:rPr>
          <w:rFonts w:ascii="Sylfaen" w:hAnsi="Sylfaen"/>
          <w:b/>
          <w:color w:val="auto"/>
          <w:sz w:val="22"/>
          <w:szCs w:val="22"/>
          <w:lang w:val="ru-RU"/>
        </w:rPr>
      </w:pPr>
      <w:r w:rsidRPr="00D23FFA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>დანართი</w:t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  <w:r w:rsidRPr="00D23FFA">
        <w:rPr>
          <w:rFonts w:ascii="Sylfaen" w:hAnsi="Sylfaen"/>
          <w:b/>
          <w:color w:val="auto"/>
          <w:sz w:val="22"/>
          <w:szCs w:val="22"/>
          <w:lang w:val="ru-RU"/>
        </w:rPr>
        <w:t>№</w:t>
      </w:r>
      <w:r>
        <w:rPr>
          <w:rFonts w:ascii="Sylfaen" w:hAnsi="Sylfaen"/>
          <w:b/>
          <w:color w:val="auto"/>
          <w:sz w:val="22"/>
          <w:szCs w:val="22"/>
          <w:lang w:val="ru-RU"/>
        </w:rPr>
        <w:t>4</w:t>
      </w:r>
    </w:p>
    <w:p w14:paraId="17882363" w14:textId="2E9E8380" w:rsidR="000D1EB7" w:rsidRPr="006D4911" w:rsidRDefault="000D1EB7" w:rsidP="004249F0">
      <w:pPr>
        <w:pStyle w:val="Heading2"/>
        <w:jc w:val="center"/>
        <w:rPr>
          <w:rFonts w:ascii="Sylfaen" w:eastAsia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>ტექნიკური პერსონალის</w:t>
      </w:r>
      <w:r w:rsidR="004249F0"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>პრაქტიკული უნარ-ჩვევების შემოწმების ფურცელი</w:t>
      </w:r>
    </w:p>
    <w:p w14:paraId="5CC25B43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14:paraId="578F7893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lang w:val="ka-GE"/>
        </w:rPr>
        <w:t>__________________________________________________________________________</w:t>
      </w:r>
    </w:p>
    <w:p w14:paraId="36117F77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center"/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>(ტექნიკური პერსონალის სახელი, გვარი და პოზიცია)</w:t>
      </w:r>
    </w:p>
    <w:p w14:paraId="5853BD77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__________________________________________________________________________</w:t>
      </w:r>
    </w:p>
    <w:p w14:paraId="1F9851C7" w14:textId="6745A6CE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>(</w:t>
      </w:r>
      <w:r w:rsidR="00960E2C" w:rsidRPr="00960E2C">
        <w:rPr>
          <w:rFonts w:ascii="Sylfaen" w:eastAsia="Sylfaen" w:hAnsi="Sylfaen"/>
          <w:sz w:val="22"/>
          <w:szCs w:val="22"/>
          <w:vertAlign w:val="superscript"/>
          <w:lang w:val="ka-GE"/>
        </w:rPr>
        <w:t>საწვავ</w:t>
      </w:r>
      <w:bookmarkStart w:id="0" w:name="_GoBack"/>
      <w:bookmarkEnd w:id="0"/>
      <w:r w:rsidR="00960E2C" w:rsidRPr="00960E2C">
        <w:rPr>
          <w:rFonts w:ascii="Sylfaen" w:eastAsia="Sylfaen" w:hAnsi="Sylfaen"/>
          <w:sz w:val="22"/>
          <w:szCs w:val="22"/>
          <w:vertAlign w:val="superscript"/>
          <w:lang w:val="ka-GE"/>
        </w:rPr>
        <w:t>გასამართი</w:t>
      </w: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 საწარმოს დასახელება) </w:t>
      </w:r>
    </w:p>
    <w:p w14:paraId="31860713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rPr>
          <w:rFonts w:ascii="Sylfaen" w:eastAsia="Sylfaen" w:hAnsi="Sylfaen"/>
          <w:sz w:val="22"/>
          <w:szCs w:val="22"/>
          <w:lang w:val="ka-GE"/>
        </w:rPr>
      </w:pPr>
    </w:p>
    <w:p w14:paraId="7DCA3E30" w14:textId="23F366BF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სასწავლო კურსის დასახელება (კატეგორიის შესაბამისად):____________________________</w:t>
      </w:r>
    </w:p>
    <w:p w14:paraId="52C0B2EB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__________________________________________________________________________________</w:t>
      </w:r>
    </w:p>
    <w:p w14:paraId="459CC866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jc w:val="center"/>
        <w:rPr>
          <w:rFonts w:ascii="Sylfaen" w:eastAsia="Sylfaen" w:hAnsi="Sylfaen"/>
          <w:sz w:val="20"/>
          <w:szCs w:val="22"/>
          <w:lang w:val="ka-GE"/>
        </w:rPr>
      </w:pPr>
    </w:p>
    <w:p w14:paraId="2AC0C187" w14:textId="644DB19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 xml:space="preserve">სასწავლო პროგრამის სააგენტოსთან შეთანხმების </w:t>
      </w:r>
    </w:p>
    <w:p w14:paraId="3FCD3508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თარიღი და მოქმედი რედაქციის ნომერი:  ____________________________________________</w:t>
      </w:r>
    </w:p>
    <w:p w14:paraId="3E783758" w14:textId="77777777" w:rsidR="006D4911" w:rsidRPr="006D4911" w:rsidRDefault="006D4911" w:rsidP="006D4911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0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 xml:space="preserve"> </w:t>
      </w:r>
    </w:p>
    <w:p w14:paraId="34E3BA73" w14:textId="41958357" w:rsidR="000D1EB7" w:rsidRPr="006D4911" w:rsidRDefault="006D4911" w:rsidP="006D4911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2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>პრ</w:t>
      </w:r>
      <w:r>
        <w:rPr>
          <w:rFonts w:cs="Times New Roman"/>
          <w:color w:val="auto"/>
          <w:sz w:val="20"/>
          <w:lang w:val="ka-GE"/>
        </w:rPr>
        <w:t>აქტიკული</w:t>
      </w:r>
      <w:r w:rsidRPr="006D4911">
        <w:rPr>
          <w:rFonts w:cs="Times New Roman"/>
          <w:color w:val="auto"/>
          <w:sz w:val="20"/>
          <w:lang w:val="ka-GE"/>
        </w:rPr>
        <w:t xml:space="preserve"> სწავლის პერიოდი: </w:t>
      </w:r>
      <w:r w:rsidRPr="006D4911">
        <w:rPr>
          <w:rFonts w:cs="Times New Roman"/>
          <w:color w:val="auto"/>
          <w:sz w:val="22"/>
          <w:lang w:val="ka-GE"/>
        </w:rPr>
        <w:t>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9376"/>
      </w:tblGrid>
      <w:tr w:rsidR="000D1EB7" w:rsidRPr="006D4911" w14:paraId="5BCF6E6B" w14:textId="77777777" w:rsidTr="001A0F27">
        <w:trPr>
          <w:trHeight w:val="447"/>
        </w:trPr>
        <w:tc>
          <w:tcPr>
            <w:tcW w:w="421" w:type="dxa"/>
            <w:vAlign w:val="center"/>
          </w:tcPr>
          <w:p w14:paraId="1F74920A" w14:textId="77777777" w:rsidR="000D1EB7" w:rsidRPr="006D4911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vAlign w:val="center"/>
          </w:tcPr>
          <w:p w14:paraId="6FC7B749" w14:textId="58EA66F1" w:rsidR="000D1EB7" w:rsidRPr="006D4911" w:rsidRDefault="000D1EB7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ტექნოლოგიური ოპერაციები</w:t>
            </w:r>
          </w:p>
        </w:tc>
      </w:tr>
      <w:tr w:rsidR="000D1EB7" w:rsidRPr="006D4911" w14:paraId="07DF8F68" w14:textId="77777777" w:rsidTr="001A0F27">
        <w:trPr>
          <w:trHeight w:val="720"/>
        </w:trPr>
        <w:tc>
          <w:tcPr>
            <w:tcW w:w="421" w:type="dxa"/>
            <w:vAlign w:val="center"/>
          </w:tcPr>
          <w:p w14:paraId="3FCBE54C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9633" w:type="dxa"/>
            <w:tcBorders>
              <w:bottom w:val="single" w:sz="4" w:space="0" w:color="000000"/>
            </w:tcBorders>
            <w:vAlign w:val="center"/>
          </w:tcPr>
          <w:p w14:paraId="0C287A11" w14:textId="77777777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ცვლის მიღება და სამუშაო ადგილის მომზადება</w:t>
            </w:r>
          </w:p>
        </w:tc>
      </w:tr>
      <w:tr w:rsidR="000D1EB7" w:rsidRPr="006D4911" w14:paraId="250925C8" w14:textId="77777777" w:rsidTr="001A0F27">
        <w:trPr>
          <w:trHeight w:val="39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268D4939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9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ECB47" w14:textId="77777777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საწვავის სინჯების აღება და  შემოწმება:</w:t>
            </w:r>
          </w:p>
        </w:tc>
      </w:tr>
      <w:tr w:rsidR="000D1EB7" w:rsidRPr="006D4911" w14:paraId="12BB1F27" w14:textId="77777777" w:rsidTr="001A0F27">
        <w:trPr>
          <w:trHeight w:val="1480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6AFB2BF7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2996B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ა) რეზერვუარიდან;</w:t>
            </w:r>
          </w:p>
          <w:p w14:paraId="6A546CEB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ბ) ფილტრებიდან;</w:t>
            </w:r>
          </w:p>
          <w:p w14:paraId="43E36569" w14:textId="2FF490AD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გ) საწვავ</w:t>
            </w:r>
            <w:r w:rsidR="00A761A4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-</w:t>
            </w:r>
            <w:r w:rsidR="00AA64B1">
              <w:rPr>
                <w:rFonts w:ascii="Sylfaen" w:eastAsia="Sylfaen" w:hAnsi="Sylfaen"/>
                <w:sz w:val="20"/>
                <w:szCs w:val="22"/>
                <w:lang w:val="ka-GE"/>
              </w:rPr>
              <w:t>გასამართიდან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;</w:t>
            </w:r>
          </w:p>
          <w:p w14:paraId="3F6EA4F5" w14:textId="0C6224C2" w:rsidR="000D1EB7" w:rsidRPr="001A0F27" w:rsidRDefault="00672CAE" w:rsidP="00672CAE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) </w:t>
            </w:r>
            <w:r w:rsidR="000D1EB7" w:rsidRPr="001A0F27">
              <w:rPr>
                <w:rFonts w:ascii="Sylfaen" w:hAnsi="Sylfaen" w:cs="Sylfaen"/>
                <w:sz w:val="20"/>
                <w:szCs w:val="22"/>
                <w:lang w:val="ka-GE"/>
              </w:rPr>
              <w:t>საწვავის</w:t>
            </w:r>
            <w:r w:rsidR="000D1EB7" w:rsidRPr="001A0F2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="000D1EB7" w:rsidRPr="001A0F27">
              <w:rPr>
                <w:rFonts w:ascii="Sylfaen" w:hAnsi="Sylfaen" w:cs="Sylfaen"/>
                <w:sz w:val="20"/>
                <w:szCs w:val="22"/>
                <w:lang w:val="ka-GE"/>
              </w:rPr>
              <w:t>ელექტროგამტარობის</w:t>
            </w:r>
            <w:r w:rsidR="000D1EB7" w:rsidRPr="001A0F2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="000D1EB7" w:rsidRPr="001A0F27">
              <w:rPr>
                <w:rFonts w:ascii="Sylfaen" w:hAnsi="Sylfaen" w:cs="Sylfaen"/>
                <w:sz w:val="20"/>
                <w:szCs w:val="22"/>
                <w:lang w:val="ka-GE"/>
              </w:rPr>
              <w:t>შემოწმება</w:t>
            </w:r>
            <w:r w:rsidR="00D16EC7">
              <w:rPr>
                <w:rFonts w:ascii="Sylfaen" w:hAnsi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6BFDE468" w14:textId="77777777" w:rsidTr="001A0F27">
        <w:trPr>
          <w:trHeight w:val="477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A6CDF8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882C7" w14:textId="19D3822B" w:rsidR="000D1EB7" w:rsidRPr="001A0F27" w:rsidRDefault="000D1EB7" w:rsidP="000327D8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საწვავ</w:t>
            </w:r>
            <w:r w:rsidR="006177CD"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-</w:t>
            </w:r>
            <w:r w:rsidR="000327D8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 xml:space="preserve">გასამართი </w:t>
            </w: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აღჭურვილობების და საშუალებების შემოწმება და ტესტირება:</w:t>
            </w:r>
          </w:p>
        </w:tc>
      </w:tr>
      <w:tr w:rsidR="000D1EB7" w:rsidRPr="006D4911" w14:paraId="05FB95B8" w14:textId="77777777" w:rsidTr="001A0F27">
        <w:trPr>
          <w:trHeight w:val="386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06305B00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FD42A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ა) ბლოკირების სისტემის შემოწმება, მართვა და ლუქი;</w:t>
            </w:r>
          </w:p>
          <w:p w14:paraId="481AF579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ბ) დამიწების კაბელები ტესტირება და შემოწმება;</w:t>
            </w:r>
          </w:p>
          <w:p w14:paraId="4D47EEDC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გ) ფილტრაციის მოწყობილობის შემოწმება;</w:t>
            </w:r>
          </w:p>
          <w:p w14:paraId="5BA347D6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დ) წნევის კონტროლი;</w:t>
            </w:r>
          </w:p>
          <w:p w14:paraId="2207B562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ე) წნევის სხვაობა ფილტრებზე;</w:t>
            </w:r>
          </w:p>
          <w:p w14:paraId="1CC645DF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ვ) შლანგების შემოწმება და ტესტირება;</w:t>
            </w:r>
          </w:p>
          <w:p w14:paraId="7D734A9C" w14:textId="1FDC68B0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ზ)</w:t>
            </w:r>
            <w:r w:rsidR="006D4911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ბუნიკების და</w:t>
            </w:r>
            <w:r w:rsidR="00A761A4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/ან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პისტოლეტების მდგომარეობის შემოწმება;</w:t>
            </w:r>
          </w:p>
          <w:p w14:paraId="4B023144" w14:textId="65A8F7BC" w:rsidR="000D1EB7" w:rsidRPr="001A0F27" w:rsidRDefault="00672CAE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 w:hanging="252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    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თ)</w:t>
            </w:r>
            <w:r w:rsidR="006D4911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ბუნიკებისა</w:t>
            </w:r>
            <w:r w:rsidR="00A761A4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და/ან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პისტოლეტების ბადე/ფილტრის   შემოწმება; </w:t>
            </w:r>
          </w:p>
          <w:p w14:paraId="2E28DB71" w14:textId="54A66498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ი) რეზერვუარების ( საწვავ</w:t>
            </w:r>
            <w:r w:rsidR="00AA64B1">
              <w:rPr>
                <w:rFonts w:ascii="Sylfaen" w:eastAsia="Sylfaen" w:hAnsi="Sylfaen"/>
                <w:sz w:val="20"/>
                <w:szCs w:val="22"/>
                <w:lang w:val="ka-GE"/>
              </w:rPr>
              <w:t>-გასამართის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) შემოწმება;</w:t>
            </w:r>
          </w:p>
          <w:p w14:paraId="2909EA54" w14:textId="688193CC" w:rsidR="000D1EB7" w:rsidRPr="001A0F27" w:rsidRDefault="00672CAE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კ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) ცეცხლმაქრების და ავარიული ღილაკების შემოწმება;</w:t>
            </w:r>
          </w:p>
          <w:p w14:paraId="7C6F53EE" w14:textId="5158B7B9" w:rsidR="000D1EB7" w:rsidRPr="001A0F27" w:rsidRDefault="00672CAE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ლ</w:t>
            </w:r>
            <w:r w:rsidR="000D1EB7" w:rsidRPr="001A0F27">
              <w:rPr>
                <w:sz w:val="20"/>
                <w:lang w:val="ka-GE"/>
              </w:rPr>
              <w:t xml:space="preserve">) “DEADMAN” ტესტირება და ავარიული გამორთვა; </w:t>
            </w:r>
          </w:p>
          <w:p w14:paraId="55F3D33C" w14:textId="4EF561C3" w:rsidR="000D1EB7" w:rsidRPr="001A0F27" w:rsidRDefault="00672CAE" w:rsidP="00DB2EA0">
            <w:pPr>
              <w:pStyle w:val="Normal0"/>
              <w:tabs>
                <w:tab w:val="left" w:pos="-18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მ</w:t>
            </w:r>
            <w:r w:rsidR="000D1EB7" w:rsidRPr="001A0F2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) დიფ. მანომეტრების შემოწმება</w:t>
            </w:r>
            <w:r w:rsidR="00D16EC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04507FA8" w14:textId="77777777" w:rsidTr="001A0F27">
        <w:trPr>
          <w:trHeight w:val="720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FCC0F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44D91" w14:textId="1E34D24C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 w:cs="Sylfaen"/>
                <w:b/>
                <w:sz w:val="20"/>
                <w:szCs w:val="22"/>
                <w:lang w:val="ka-GE"/>
              </w:rPr>
              <w:t>ჰიდრან</w:t>
            </w:r>
            <w:r w:rsidR="006D4911" w:rsidRPr="001A0F27">
              <w:rPr>
                <w:rFonts w:ascii="Sylfaen" w:eastAsia="Sylfaen" w:hAnsi="Sylfaen" w:cs="Sylfaen"/>
                <w:b/>
                <w:sz w:val="20"/>
                <w:szCs w:val="22"/>
                <w:lang w:val="ka-GE"/>
              </w:rPr>
              <w:t>ტ</w:t>
            </w:r>
            <w:r w:rsidRPr="001A0F27">
              <w:rPr>
                <w:rFonts w:ascii="Sylfaen" w:eastAsia="Sylfaen" w:hAnsi="Sylfaen" w:cs="Sylfaen"/>
                <w:b/>
                <w:sz w:val="20"/>
                <w:szCs w:val="22"/>
                <w:lang w:val="ka-GE"/>
              </w:rPr>
              <w:t>ის  სისტემის შემოწმება და ტესტირება:</w:t>
            </w:r>
          </w:p>
        </w:tc>
      </w:tr>
      <w:tr w:rsidR="000D1EB7" w:rsidRPr="006D4911" w14:paraId="26464FD8" w14:textId="77777777" w:rsidTr="001A0F27">
        <w:trPr>
          <w:trHeight w:val="231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1F3E0A8D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797BE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b/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ა) ჰიდრანტის ჭების დათვალიერება/გაწმენდა;</w:t>
            </w:r>
          </w:p>
          <w:p w14:paraId="4BF529AB" w14:textId="7D7A2516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 xml:space="preserve">ბ) </w:t>
            </w:r>
            <w:r w:rsidR="006D4911" w:rsidRPr="001A0F27">
              <w:rPr>
                <w:sz w:val="20"/>
                <w:lang w:val="ka-GE"/>
              </w:rPr>
              <w:t>მილგაყვანილობის</w:t>
            </w:r>
            <w:r w:rsidRPr="001A0F27">
              <w:rPr>
                <w:sz w:val="20"/>
                <w:lang w:val="ka-GE"/>
              </w:rPr>
              <w:t xml:space="preserve"> ქვედა წერტილებიდან საწვავის ჩამოსხმა;</w:t>
            </w:r>
          </w:p>
          <w:p w14:paraId="174C5034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გ) ჭების სარქველის და  “DEADMAN” შემოწმება;</w:t>
            </w:r>
          </w:p>
          <w:p w14:paraId="65AD8E84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b/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დ) ავარიული გამორთვა;</w:t>
            </w:r>
          </w:p>
          <w:p w14:paraId="4E413D90" w14:textId="6EE17896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ე) კათოდური დაცვის შემოწმება;</w:t>
            </w:r>
          </w:p>
          <w:p w14:paraId="37E38E76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ვ) ჭის დინამიკური გამოცდა;</w:t>
            </w:r>
          </w:p>
          <w:p w14:paraId="2FDD13D8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ზ) ჰიდრანტის წნევის რეგულირება;</w:t>
            </w:r>
          </w:p>
          <w:p w14:paraId="4F4F0A2D" w14:textId="77777777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თ) ჰიდრანტის მაღალი წერტილები.</w:t>
            </w:r>
          </w:p>
        </w:tc>
      </w:tr>
      <w:tr w:rsidR="000D1EB7" w:rsidRPr="006D4911" w14:paraId="33B96F30" w14:textId="77777777" w:rsidTr="001A0F27">
        <w:trPr>
          <w:trHeight w:val="554"/>
        </w:trPr>
        <w:tc>
          <w:tcPr>
            <w:tcW w:w="421" w:type="dxa"/>
            <w:vMerge w:val="restart"/>
            <w:vAlign w:val="center"/>
          </w:tcPr>
          <w:p w14:paraId="7271CFBB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lastRenderedPageBreak/>
              <w:t>5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14:paraId="7AAC0143" w14:textId="64757B29" w:rsidR="000D1EB7" w:rsidRPr="001A0F27" w:rsidRDefault="000D1EB7" w:rsidP="006D4911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b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საჰაერო ხომალდის საწვავით გამართვა</w:t>
            </w:r>
            <w:r w:rsidR="006D4911"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:</w:t>
            </w:r>
          </w:p>
        </w:tc>
      </w:tr>
      <w:tr w:rsidR="000D1EB7" w:rsidRPr="006D4911" w14:paraId="2D9EAACF" w14:textId="77777777" w:rsidTr="001A0F27">
        <w:trPr>
          <w:trHeight w:val="2874"/>
        </w:trPr>
        <w:tc>
          <w:tcPr>
            <w:tcW w:w="421" w:type="dxa"/>
            <w:vMerge/>
            <w:vAlign w:val="center"/>
          </w:tcPr>
          <w:p w14:paraId="6BEB440D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</w:tcBorders>
            <w:vAlign w:val="center"/>
          </w:tcPr>
          <w:p w14:paraId="3B9E88BB" w14:textId="018C80C5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b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ა) სხ-თან საწვავ</w:t>
            </w:r>
            <w:r w:rsidR="006177CD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-</w:t>
            </w:r>
            <w:r w:rsidR="00AA64B1">
              <w:rPr>
                <w:rFonts w:ascii="Sylfaen" w:eastAsia="Sylfaen" w:hAnsi="Sylfaen"/>
                <w:sz w:val="20"/>
                <w:szCs w:val="22"/>
                <w:lang w:val="ka-GE"/>
              </w:rPr>
              <w:t>გასამართით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მისვლა და გაჩერება;</w:t>
            </w:r>
          </w:p>
          <w:p w14:paraId="4BF037E3" w14:textId="59F5E3DD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ბ) სხ-თან მიერთების რიგითობა;</w:t>
            </w:r>
          </w:p>
          <w:p w14:paraId="599CE404" w14:textId="3247BF6A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გ) ვიზუალური დაკვირვება სხ-ის გამართვისას: მანომეტრები, მრიცხველი, წნევა</w:t>
            </w:r>
            <w:r w:rsidR="007F497B">
              <w:rPr>
                <w:rFonts w:ascii="Sylfaen" w:eastAsia="Sylfaen" w:hAnsi="Sylfaen"/>
                <w:sz w:val="20"/>
                <w:szCs w:val="22"/>
                <w:lang w:val="ka-GE"/>
              </w:rPr>
              <w:t>,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ფილტრ</w:t>
            </w:r>
            <w:r w:rsidR="00E36A87">
              <w:rPr>
                <w:rFonts w:ascii="Sylfaen" w:eastAsia="Sylfaen" w:hAnsi="Sylfaen"/>
                <w:sz w:val="20"/>
                <w:szCs w:val="22"/>
                <w:lang w:val="ka-GE"/>
              </w:rPr>
              <w:t>ი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, საწვავის მიწოდების წნევა</w:t>
            </w:r>
            <w:r w:rsidR="00E36A87">
              <w:rPr>
                <w:rFonts w:ascii="Sylfaen" w:eastAsia="Sylfaen" w:hAnsi="Sylfaen"/>
                <w:sz w:val="20"/>
                <w:szCs w:val="22"/>
                <w:lang w:val="ka-GE"/>
              </w:rPr>
              <w:t>;</w:t>
            </w:r>
          </w:p>
          <w:p w14:paraId="72E46483" w14:textId="5818271A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დ) შემოწმება </w:t>
            </w:r>
            <w:r w:rsidR="007B6CA0">
              <w:rPr>
                <w:rFonts w:ascii="Sylfaen" w:eastAsia="Sylfaen" w:hAnsi="Sylfaen"/>
                <w:sz w:val="20"/>
                <w:szCs w:val="22"/>
                <w:lang w:val="ka-GE"/>
              </w:rPr>
              <w:t>ჰერმეტ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ულობაზე</w:t>
            </w:r>
          </w:p>
          <w:p w14:paraId="3EF0E77B" w14:textId="7DC4B592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ე) </w:t>
            </w:r>
            <w:r w:rsidR="00E36A87">
              <w:rPr>
                <w:rFonts w:ascii="Sylfaen" w:eastAsia="Sylfaen" w:hAnsi="Sylfaen"/>
                <w:sz w:val="20"/>
                <w:szCs w:val="22"/>
                <w:lang w:val="ka-GE"/>
              </w:rPr>
              <w:t>რეზინის მილების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მდგომარეობა;</w:t>
            </w:r>
          </w:p>
          <w:p w14:paraId="3AED371F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ვ) საწვავის სინჯის  აღება და შემოწმება;</w:t>
            </w:r>
          </w:p>
          <w:p w14:paraId="39686725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ზ) გათიშვის რიგითობა;</w:t>
            </w:r>
          </w:p>
          <w:p w14:paraId="2AD0F6F4" w14:textId="18ABF998" w:rsidR="000D1EB7" w:rsidRPr="001A0F27" w:rsidRDefault="000D1EB7" w:rsidP="006D4911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თ) დოკუმენტაციის გაფორმება</w:t>
            </w:r>
            <w:r w:rsidR="00E36A87">
              <w:rPr>
                <w:rFonts w:ascii="Sylfaen" w:eastAsia="Sylfaen" w:hAnsi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350063ED" w14:textId="77777777" w:rsidTr="001A0F27">
        <w:trPr>
          <w:trHeight w:val="347"/>
        </w:trPr>
        <w:tc>
          <w:tcPr>
            <w:tcW w:w="421" w:type="dxa"/>
            <w:vAlign w:val="center"/>
          </w:tcPr>
          <w:p w14:paraId="3B0B9B92" w14:textId="24EAAA71" w:rsidR="000D1EB7" w:rsidRPr="006D4911" w:rsidRDefault="006D4911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9633" w:type="dxa"/>
            <w:vAlign w:val="center"/>
          </w:tcPr>
          <w:p w14:paraId="55B251FE" w14:textId="54C2195E" w:rsidR="000D1EB7" w:rsidRPr="006D4911" w:rsidRDefault="000D1EB7" w:rsidP="00E36A8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ხანძარსაწინააღმდეგო საშუალებების </w:t>
            </w:r>
            <w:r w:rsidR="00E36A87">
              <w:rPr>
                <w:rFonts w:ascii="Sylfaen" w:eastAsia="Sylfaen" w:hAnsi="Sylfaen"/>
                <w:sz w:val="20"/>
                <w:szCs w:val="22"/>
                <w:lang w:val="ka-GE"/>
              </w:rPr>
              <w:t>გამოყენება</w:t>
            </w:r>
            <w:r w:rsidR="006D4911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1DAD77BA" w14:textId="77777777" w:rsidTr="001A0F27">
        <w:trPr>
          <w:trHeight w:val="551"/>
        </w:trPr>
        <w:tc>
          <w:tcPr>
            <w:tcW w:w="421" w:type="dxa"/>
            <w:vAlign w:val="center"/>
          </w:tcPr>
          <w:p w14:paraId="6B064F17" w14:textId="6F97FF59" w:rsidR="000D1EB7" w:rsidRPr="006D4911" w:rsidRDefault="006D4911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9633" w:type="dxa"/>
            <w:vAlign w:val="center"/>
          </w:tcPr>
          <w:p w14:paraId="2037F48D" w14:textId="0A087CC5" w:rsidR="000D1EB7" w:rsidRPr="006D4911" w:rsidRDefault="000D1EB7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სამუშაო ტექნოლოგიის შესაბამისად, მომსახურების წესების მოთხოვნათა შესრულება</w:t>
            </w:r>
            <w:r w:rsidR="006D4911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1C5A745D" w14:textId="77777777" w:rsidTr="001A0F27">
        <w:trPr>
          <w:trHeight w:val="431"/>
        </w:trPr>
        <w:tc>
          <w:tcPr>
            <w:tcW w:w="10054" w:type="dxa"/>
            <w:gridSpan w:val="2"/>
            <w:vAlign w:val="center"/>
          </w:tcPr>
          <w:p w14:paraId="165438E1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შედეგი: __________________________________________________________________________________________________________________________________________________________________________________</w:t>
            </w:r>
          </w:p>
          <w:p w14:paraId="3816C5D6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</w:p>
          <w:p w14:paraId="5CB08220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თარიღი: ________________________</w:t>
            </w:r>
          </w:p>
          <w:p w14:paraId="7A7CE83A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</w:p>
          <w:p w14:paraId="24E5FAC6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ინსტრუქტორ-მასწავლებელი  _________________________________________________________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</w:t>
            </w:r>
            <w:r w:rsidRPr="006D4911">
              <w:rPr>
                <w:rFonts w:ascii="Sylfaen" w:eastAsia="Sylfaen" w:hAnsi="Sylfaen"/>
                <w:sz w:val="22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  <w:p w14:paraId="3C18BEBF" w14:textId="0665BAEE" w:rsidR="000D1EB7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შემფასებელი                                _________________________________________________________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                         </w:t>
            </w:r>
            <w:r w:rsidRPr="006D4911">
              <w:rPr>
                <w:rFonts w:ascii="Sylfaen" w:eastAsia="Sylfaen" w:hAnsi="Sylfaen"/>
                <w:sz w:val="20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</w:tc>
      </w:tr>
    </w:tbl>
    <w:p w14:paraId="552ED87E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01344945" w14:textId="52419B77" w:rsidR="000D1EB7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44127BBB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6CEA9C9" w14:textId="77777777" w:rsidR="00D23FFA" w:rsidRDefault="00D23FFA" w:rsidP="00D23FFA">
      <w:pPr>
        <w:pStyle w:val="Heading2"/>
        <w:jc w:val="right"/>
        <w:rPr>
          <w:rFonts w:ascii="Sylfaen" w:hAnsi="Sylfaen"/>
          <w:b/>
          <w:color w:val="auto"/>
          <w:sz w:val="22"/>
          <w:szCs w:val="22"/>
          <w:lang w:val="ru-RU"/>
        </w:rPr>
      </w:pPr>
      <w:r w:rsidRPr="00D23FFA">
        <w:rPr>
          <w:rFonts w:ascii="Sylfaen" w:hAnsi="Sylfaen"/>
          <w:b/>
          <w:color w:val="auto"/>
          <w:sz w:val="22"/>
          <w:szCs w:val="22"/>
          <w:lang w:val="ka-GE"/>
        </w:rPr>
        <w:t>დანართი</w:t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  <w:r w:rsidRPr="00D23FFA">
        <w:rPr>
          <w:rFonts w:ascii="Sylfaen" w:hAnsi="Sylfaen"/>
          <w:b/>
          <w:color w:val="auto"/>
          <w:sz w:val="22"/>
          <w:szCs w:val="22"/>
          <w:lang w:val="ru-RU"/>
        </w:rPr>
        <w:t>№</w:t>
      </w:r>
      <w:r>
        <w:rPr>
          <w:rFonts w:ascii="Sylfaen" w:hAnsi="Sylfaen"/>
          <w:b/>
          <w:color w:val="auto"/>
          <w:sz w:val="22"/>
          <w:szCs w:val="22"/>
          <w:lang w:val="ru-RU"/>
        </w:rPr>
        <w:t>5</w:t>
      </w:r>
    </w:p>
    <w:p w14:paraId="3E481F95" w14:textId="77777777" w:rsidR="00D23FFA" w:rsidRDefault="00D23FFA" w:rsidP="004249F0">
      <w:pPr>
        <w:pStyle w:val="Heading2"/>
        <w:jc w:val="center"/>
        <w:rPr>
          <w:rFonts w:ascii="Sylfaen" w:hAnsi="Sylfaen"/>
          <w:b/>
          <w:color w:val="auto"/>
          <w:sz w:val="22"/>
          <w:szCs w:val="22"/>
          <w:lang w:val="ru-RU"/>
        </w:rPr>
      </w:pPr>
    </w:p>
    <w:p w14:paraId="2A77E19C" w14:textId="215468E0" w:rsidR="000D1EB7" w:rsidRPr="00632258" w:rsidRDefault="00C30B68" w:rsidP="004249F0">
      <w:pPr>
        <w:pStyle w:val="Heading2"/>
        <w:jc w:val="center"/>
        <w:rPr>
          <w:rFonts w:ascii="Sylfaen" w:eastAsia="Sylfaen" w:hAnsi="Sylfaen"/>
          <w:b/>
          <w:color w:val="auto"/>
          <w:sz w:val="22"/>
          <w:szCs w:val="22"/>
          <w:lang w:val="ka-GE"/>
        </w:rPr>
      </w:pPr>
      <w:r w:rsidRPr="00632258">
        <w:rPr>
          <w:rFonts w:ascii="Sylfaen" w:eastAsia="Sylfaen" w:hAnsi="Sylfaen"/>
          <w:b/>
          <w:color w:val="auto"/>
          <w:sz w:val="22"/>
          <w:szCs w:val="22"/>
          <w:lang w:val="ka-GE"/>
        </w:rPr>
        <w:t>ტექნიკური პერსონალის მომზადების პროგრამა</w:t>
      </w:r>
    </w:p>
    <w:p w14:paraId="50CF2214" w14:textId="77777777" w:rsidR="000D1EB7" w:rsidRPr="006D4911" w:rsidRDefault="000D1EB7" w:rsidP="00BA63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355B314F" w14:textId="00B18AA5" w:rsidR="000D1EB7" w:rsidRDefault="00C30B68" w:rsidP="00C30B68">
      <w:pPr>
        <w:pStyle w:val="abzacixml"/>
        <w:rPr>
          <w:b/>
          <w:szCs w:val="22"/>
        </w:rPr>
      </w:pPr>
      <w:r w:rsidRPr="006D4911">
        <w:rPr>
          <w:b/>
          <w:szCs w:val="22"/>
        </w:rPr>
        <w:t>ტექნიკური პერსონალის მომზადების პროგრამის შინაარსი, კატეგორიის</w:t>
      </w:r>
      <w:r w:rsidR="00632258">
        <w:rPr>
          <w:b/>
          <w:szCs w:val="22"/>
        </w:rPr>
        <w:t xml:space="preserve"> (</w:t>
      </w:r>
      <w:r w:rsidR="00632258">
        <w:rPr>
          <w:b/>
          <w:szCs w:val="22"/>
          <w:lang w:val="en-US"/>
        </w:rPr>
        <w:t xml:space="preserve">I </w:t>
      </w:r>
      <w:r w:rsidR="00632258">
        <w:rPr>
          <w:b/>
          <w:szCs w:val="22"/>
        </w:rPr>
        <w:t>ან</w:t>
      </w:r>
      <w:r w:rsidR="001A0F27">
        <w:rPr>
          <w:b/>
          <w:szCs w:val="22"/>
          <w:lang w:val="en-US"/>
        </w:rPr>
        <w:t>/</w:t>
      </w:r>
      <w:r w:rsidR="001A0F27">
        <w:rPr>
          <w:b/>
          <w:szCs w:val="22"/>
        </w:rPr>
        <w:t>და</w:t>
      </w:r>
      <w:r w:rsidR="00632258">
        <w:rPr>
          <w:b/>
          <w:szCs w:val="22"/>
        </w:rPr>
        <w:t xml:space="preserve"> </w:t>
      </w:r>
      <w:r w:rsidR="00632258">
        <w:rPr>
          <w:b/>
          <w:szCs w:val="22"/>
          <w:lang w:val="en-US"/>
        </w:rPr>
        <w:t>II</w:t>
      </w:r>
      <w:r w:rsidR="00632258">
        <w:rPr>
          <w:b/>
          <w:szCs w:val="22"/>
        </w:rPr>
        <w:t>)</w:t>
      </w:r>
      <w:r w:rsidRPr="006D4911">
        <w:rPr>
          <w:b/>
          <w:szCs w:val="22"/>
        </w:rPr>
        <w:t xml:space="preserve"> შესაბამისად</w:t>
      </w:r>
      <w:r w:rsidR="00632258">
        <w:rPr>
          <w:b/>
          <w:szCs w:val="22"/>
          <w:lang w:val="en-US"/>
        </w:rPr>
        <w:t xml:space="preserve"> </w:t>
      </w:r>
      <w:r w:rsidR="00632258">
        <w:rPr>
          <w:b/>
          <w:szCs w:val="22"/>
        </w:rPr>
        <w:t xml:space="preserve">სულ მცირე, </w:t>
      </w:r>
      <w:r w:rsidRPr="006D4911">
        <w:rPr>
          <w:b/>
          <w:szCs w:val="22"/>
        </w:rPr>
        <w:t>უნდა მოიცავდეს შემდეგ საკითხებს:</w:t>
      </w:r>
    </w:p>
    <w:p w14:paraId="70C2C108" w14:textId="77777777" w:rsidR="00632258" w:rsidRPr="006D4911" w:rsidRDefault="00632258" w:rsidP="00C30B68">
      <w:pPr>
        <w:pStyle w:val="abzacixml"/>
        <w:rPr>
          <w:rFonts w:eastAsia="Sylfaen"/>
          <w:b/>
          <w:szCs w:val="22"/>
        </w:rPr>
      </w:pPr>
    </w:p>
    <w:p w14:paraId="50C50CB1" w14:textId="341C7DA7" w:rsidR="00D33BA8" w:rsidRPr="006D4911" w:rsidRDefault="00C30B6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ზოგადი საკითხები: </w:t>
      </w:r>
      <w:r w:rsidR="00D33BA8" w:rsidRPr="006D4911">
        <w:rPr>
          <w:sz w:val="22"/>
          <w:lang w:val="ka-GE"/>
        </w:rPr>
        <w:t xml:space="preserve">სასწავლო </w:t>
      </w:r>
      <w:r w:rsidRPr="006D4911">
        <w:rPr>
          <w:sz w:val="22"/>
          <w:lang w:val="ka-GE"/>
        </w:rPr>
        <w:t>პროგრამის დანიშნულება</w:t>
      </w:r>
      <w:r w:rsidR="00D33BA8" w:rsidRPr="006D4911">
        <w:rPr>
          <w:sz w:val="22"/>
          <w:lang w:val="ka-GE"/>
        </w:rPr>
        <w:t xml:space="preserve"> და მიზანი</w:t>
      </w:r>
      <w:r w:rsidRPr="006D4911">
        <w:rPr>
          <w:sz w:val="22"/>
          <w:lang w:val="ka-GE"/>
        </w:rPr>
        <w:t xml:space="preserve">,  </w:t>
      </w:r>
      <w:r w:rsidR="00D33BA8" w:rsidRPr="006D4911">
        <w:rPr>
          <w:sz w:val="22"/>
          <w:lang w:val="ka-GE"/>
        </w:rPr>
        <w:t xml:space="preserve">სწავლების მეთოდიკა, სწავლების ჩანაწერები, უნარების ანალიზი (წერითი გამოცდები) და </w:t>
      </w:r>
      <w:r w:rsidR="00E36A87">
        <w:rPr>
          <w:sz w:val="22"/>
          <w:lang w:val="ka-GE"/>
        </w:rPr>
        <w:t>შე</w:t>
      </w:r>
      <w:r w:rsidR="00D33BA8" w:rsidRPr="006D4911">
        <w:rPr>
          <w:sz w:val="22"/>
          <w:lang w:val="ka-GE"/>
        </w:rPr>
        <w:t>ფასება, სასწავლო საკითხების ჩამონათვალი</w:t>
      </w:r>
      <w:r w:rsidR="00D16EC7">
        <w:rPr>
          <w:sz w:val="22"/>
          <w:lang w:val="ka-GE"/>
        </w:rPr>
        <w:t>;</w:t>
      </w:r>
    </w:p>
    <w:p w14:paraId="11473122" w14:textId="682E656B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ტექ. პერსონალის ვალდებულებები და კონტროლის მოთხოვნები;</w:t>
      </w:r>
    </w:p>
    <w:p w14:paraId="56F59715" w14:textId="30E203EC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ნორმატიულ-ტექნიკური დოკუმენტაცია;</w:t>
      </w:r>
    </w:p>
    <w:p w14:paraId="60B5AEB2" w14:textId="3CF74B00" w:rsidR="000D1EB7" w:rsidRPr="006D4911" w:rsidRDefault="00C30B6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სამოქალაქო საჰაერო ხომალდების საწვავ-გასამართი საწარმოს მოწყობის და აღჭურვილობის ძირითად</w:t>
      </w:r>
      <w:r w:rsidR="00E36A87">
        <w:rPr>
          <w:sz w:val="22"/>
          <w:lang w:val="ka-GE"/>
        </w:rPr>
        <w:t>ი</w:t>
      </w:r>
      <w:r w:rsidRPr="006D4911">
        <w:rPr>
          <w:sz w:val="22"/>
          <w:lang w:val="ka-GE"/>
        </w:rPr>
        <w:t xml:space="preserve"> პრინციპებ</w:t>
      </w:r>
      <w:r w:rsidR="00D33BA8" w:rsidRPr="006D4911">
        <w:rPr>
          <w:sz w:val="22"/>
          <w:lang w:val="ka-GE"/>
        </w:rPr>
        <w:t>ი და ფრენების უსაფრთხოება;</w:t>
      </w:r>
    </w:p>
    <w:p w14:paraId="07C3C9FC" w14:textId="3E4BAE1F" w:rsidR="00F27928" w:rsidRPr="006D4911" w:rsidRDefault="00F27928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აღჭურვილობის   შემოწმება და  ტესტირება;</w:t>
      </w:r>
    </w:p>
    <w:p w14:paraId="2E2D8645" w14:textId="53128DD4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საავიაციო საწვავის ხარისხის კონტროლის მოთხოვნები;</w:t>
      </w:r>
    </w:p>
    <w:p w14:paraId="09D7EF03" w14:textId="73CFBA3C" w:rsidR="00672CAE" w:rsidRPr="006D4911" w:rsidRDefault="00672CAE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სინჯის აღება და გამოკვლევა, დოკუმენტაცია;</w:t>
      </w:r>
    </w:p>
    <w:p w14:paraId="435EE75A" w14:textId="3AE5DDE7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საავიაციო  საწვავის აღჭურვილობის  მარკირება;</w:t>
      </w:r>
    </w:p>
    <w:p w14:paraId="1F7EC674" w14:textId="00F4F0AF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ტექ. პერსონალის სპეც-აღჭურვილობის მოხმარების წესები;</w:t>
      </w:r>
    </w:p>
    <w:p w14:paraId="5A93AADE" w14:textId="6454F1A4" w:rsidR="003F0750" w:rsidRPr="006D4911" w:rsidRDefault="00D33BA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სხვადასხვა ტიპის საავიაციო საწვავის </w:t>
      </w:r>
      <w:r w:rsidR="003F0750" w:rsidRPr="006D4911">
        <w:rPr>
          <w:sz w:val="22"/>
          <w:lang w:val="ka-GE"/>
        </w:rPr>
        <w:t xml:space="preserve">საცავში </w:t>
      </w:r>
      <w:r w:rsidRPr="006D4911">
        <w:rPr>
          <w:sz w:val="22"/>
          <w:lang w:val="ka-GE"/>
        </w:rPr>
        <w:t>მიღება</w:t>
      </w:r>
      <w:r w:rsidR="003F0750" w:rsidRPr="006D4911">
        <w:rPr>
          <w:sz w:val="22"/>
          <w:lang w:val="ka-GE"/>
        </w:rPr>
        <w:t xml:space="preserve">, პროდუქტის დაწდობა, სინჯის აღება, ტესტირება, ვარგისიანობის დამტკიცება და გაცემა;  </w:t>
      </w:r>
    </w:p>
    <w:p w14:paraId="5D84D807" w14:textId="58E76BDB" w:rsidR="00D33BA8" w:rsidRPr="006D4911" w:rsidRDefault="003F0750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რეზერვუარის დრენირება და  სინჯის აღება; </w:t>
      </w:r>
      <w:r w:rsidR="00D33BA8" w:rsidRPr="006D4911">
        <w:rPr>
          <w:sz w:val="22"/>
          <w:lang w:val="ka-GE"/>
        </w:rPr>
        <w:t xml:space="preserve"> </w:t>
      </w:r>
    </w:p>
    <w:p w14:paraId="3646E50E" w14:textId="39DCA0EA" w:rsidR="003F0750" w:rsidRPr="006D4911" w:rsidRDefault="003F0750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სინჯის ვიზუალური შემოწმება, წყლის დეტექტორის გამოყენება;</w:t>
      </w:r>
    </w:p>
    <w:p w14:paraId="60160959" w14:textId="4E241010" w:rsidR="003F0750" w:rsidRPr="006D4911" w:rsidRDefault="003F0750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თერმომეტრის და ა</w:t>
      </w:r>
      <w:r w:rsidR="00632258" w:rsidRPr="006D4911">
        <w:rPr>
          <w:sz w:val="22"/>
          <w:lang w:val="ka-GE"/>
        </w:rPr>
        <w:t>ე</w:t>
      </w:r>
      <w:r w:rsidRPr="006D4911">
        <w:rPr>
          <w:sz w:val="22"/>
          <w:lang w:val="ka-GE"/>
        </w:rPr>
        <w:t>რომეტრის გამოყენება;</w:t>
      </w:r>
    </w:p>
    <w:p w14:paraId="2DB74F20" w14:textId="31F5CBF4" w:rsidR="003F0750" w:rsidRPr="006D4911" w:rsidRDefault="003F0750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</w:t>
      </w:r>
      <w:r w:rsidR="00EC7D24" w:rsidRPr="006D4911">
        <w:rPr>
          <w:sz w:val="22"/>
          <w:lang w:val="ka-GE"/>
        </w:rPr>
        <w:t>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 xml:space="preserve"> მანქანის ჩატვირთვა</w:t>
      </w:r>
      <w:r w:rsidR="00EC7D24" w:rsidRPr="006D4911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პროდუქტის დაწდობა, სინჯის აღებ</w:t>
      </w:r>
      <w:r w:rsidR="00EC7D24" w:rsidRPr="006D4911">
        <w:rPr>
          <w:sz w:val="22"/>
          <w:lang w:val="ka-GE"/>
        </w:rPr>
        <w:t>ის პროცედურა;</w:t>
      </w:r>
    </w:p>
    <w:p w14:paraId="3728F7CD" w14:textId="77777777" w:rsidR="00EC7D24" w:rsidRPr="006D4911" w:rsidRDefault="00EC7D24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lastRenderedPageBreak/>
        <w:t>დისპენსერიდან სინჯის აღების პროცედურა;</w:t>
      </w:r>
    </w:p>
    <w:p w14:paraId="3E823FD5" w14:textId="0C23B19D" w:rsidR="00EC7D24" w:rsidRPr="006D4911" w:rsidRDefault="00EC7D24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მანქანით საჰაერო ხომალდის სა</w:t>
      </w:r>
      <w:r w:rsidR="00DB285F" w:rsidRPr="006D4911">
        <w:rPr>
          <w:sz w:val="22"/>
          <w:lang w:val="ka-GE"/>
        </w:rPr>
        <w:t>წ</w:t>
      </w:r>
      <w:r w:rsidRPr="006D4911">
        <w:rPr>
          <w:sz w:val="22"/>
          <w:lang w:val="ka-GE"/>
        </w:rPr>
        <w:t>ვავით გამართვის პროცედურები</w:t>
      </w:r>
      <w:r w:rsidR="00DB285F" w:rsidRPr="006D4911">
        <w:rPr>
          <w:sz w:val="22"/>
          <w:lang w:val="ka-GE"/>
        </w:rPr>
        <w:t xml:space="preserve"> (წნევის ქვეშ ფრთის ქვემოდან);</w:t>
      </w:r>
    </w:p>
    <w:p w14:paraId="3E009A62" w14:textId="7730996C" w:rsidR="00DB285F" w:rsidRPr="006D4911" w:rsidRDefault="00DB285F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ჰიდრანტის დისპენსერით საჰაერო ხომალდის საწვავით გამართვის პროცედურები;</w:t>
      </w:r>
    </w:p>
    <w:p w14:paraId="1E7AB2FB" w14:textId="5C334C82" w:rsidR="00DB285F" w:rsidRPr="006D4911" w:rsidRDefault="00DB285F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მანქანით საჰაერო ხომალდის ფრთის ზემოდან გამართვის პროცედურები;</w:t>
      </w:r>
    </w:p>
    <w:p w14:paraId="588B7872" w14:textId="5027AE7A" w:rsidR="00DB285F" w:rsidRPr="006D4911" w:rsidRDefault="00DB285F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სტაციონარით/მოდულით საჰაერო ხომალდის ფრთის ზემოდან გამართვის პროცედურები;</w:t>
      </w:r>
    </w:p>
    <w:p w14:paraId="34FBCE43" w14:textId="7E0E4A13" w:rsidR="000D1EB7" w:rsidRPr="006D4911" w:rsidRDefault="00DB285F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გამაფრთხილებელი პროცედურები ფრთის ზემოდან საწვავით გამართვის დროს, საწვავის ტიპის დადასტურება პისტოლეტით გამართვისას;  </w:t>
      </w:r>
    </w:p>
    <w:p w14:paraId="080D3E62" w14:textId="2338C8CE" w:rsidR="00243572" w:rsidRPr="006D4911" w:rsidRDefault="00243572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საჰაერო ხომალდიდან საწვავის ჩამოსხმის პროცედურები;</w:t>
      </w:r>
    </w:p>
    <w:p w14:paraId="547C5AD4" w14:textId="799DC3E1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ჯანმრთელობის, უსაფრთხოების, გარემოს  და კრიტიკულ/ავარიულ სიტუაციებში ჩასატარებელი პროცედურები;</w:t>
      </w:r>
    </w:p>
    <w:p w14:paraId="7C4DF4C0" w14:textId="2751B24B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სახანძრო უსაფრთხოების წესები, ხანძრის სახეობები და ხანძარსაწინააღმდეგო პროცედურები;</w:t>
      </w:r>
    </w:p>
    <w:p w14:paraId="0431B1F4" w14:textId="5AC9F1F9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საჰაერო ხომალდების ტიპების ზოგად</w:t>
      </w:r>
      <w:r w:rsidR="00E36A87">
        <w:rPr>
          <w:sz w:val="22"/>
          <w:lang w:val="ka-GE"/>
        </w:rPr>
        <w:t>ი</w:t>
      </w:r>
      <w:r w:rsidRPr="006D4911">
        <w:rPr>
          <w:sz w:val="22"/>
          <w:lang w:val="ka-GE"/>
        </w:rPr>
        <w:t xml:space="preserve"> გაცნობა</w:t>
      </w:r>
      <w:r w:rsidR="00E36A87">
        <w:rPr>
          <w:sz w:val="22"/>
          <w:lang w:val="ka-GE"/>
        </w:rPr>
        <w:t>;</w:t>
      </w:r>
    </w:p>
    <w:p w14:paraId="0324354C" w14:textId="1054BF3E" w:rsidR="00C4628D" w:rsidRPr="006D4911" w:rsidRDefault="00BA63F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პრაქტიკული სწავლებების საკითხები</w:t>
      </w:r>
      <w:r w:rsidR="00E36A87">
        <w:rPr>
          <w:sz w:val="22"/>
          <w:lang w:val="ka-GE"/>
        </w:rPr>
        <w:t>.</w:t>
      </w:r>
    </w:p>
    <w:sectPr w:rsidR="00C4628D" w:rsidRPr="006D4911" w:rsidSect="001B4B17">
      <w:headerReference w:type="default" r:id="rId10"/>
      <w:footerReference w:type="even" r:id="rId11"/>
      <w:footerReference w:type="first" r:id="rId12"/>
      <w:pgSz w:w="11900" w:h="16840"/>
      <w:pgMar w:top="567" w:right="985" w:bottom="851" w:left="851" w:header="568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8980" w14:textId="77777777" w:rsidR="0087729B" w:rsidRDefault="0087729B">
      <w:pPr>
        <w:spacing w:after="0" w:line="240" w:lineRule="auto"/>
      </w:pPr>
      <w:r>
        <w:separator/>
      </w:r>
    </w:p>
  </w:endnote>
  <w:endnote w:type="continuationSeparator" w:id="0">
    <w:p w14:paraId="4D1AAB7C" w14:textId="77777777" w:rsidR="0087729B" w:rsidRDefault="0087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034C" w14:textId="77777777" w:rsidR="007801F8" w:rsidRDefault="007801F8">
    <w:pPr>
      <w:tabs>
        <w:tab w:val="right" w:pos="11317"/>
      </w:tabs>
      <w:spacing w:after="0" w:line="259" w:lineRule="auto"/>
      <w:ind w:left="-150" w:right="0" w:firstLine="0"/>
      <w:jc w:val="left"/>
    </w:pPr>
    <w:r>
      <w:rPr>
        <w:color w:val="0D0D0D"/>
        <w:sz w:val="17"/>
      </w:rPr>
      <w:t>http://www.matsne.gov.ge</w:t>
    </w:r>
    <w:r>
      <w:rPr>
        <w:color w:val="0D0D0D"/>
        <w:sz w:val="17"/>
      </w:rPr>
      <w:tab/>
    </w:r>
    <w:r>
      <w:rPr>
        <w:rFonts w:ascii="Calibri" w:eastAsia="Calibri" w:hAnsi="Calibri" w:cs="Calibri"/>
        <w:color w:val="0D0D0D"/>
        <w:sz w:val="25"/>
        <w:vertAlign w:val="superscript"/>
      </w:rPr>
      <w:t>31005000054066016033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5D0" w14:textId="77777777" w:rsidR="007801F8" w:rsidRDefault="007801F8">
    <w:pPr>
      <w:tabs>
        <w:tab w:val="right" w:pos="11317"/>
      </w:tabs>
      <w:spacing w:after="0" w:line="259" w:lineRule="auto"/>
      <w:ind w:left="-150" w:right="0" w:firstLine="0"/>
      <w:jc w:val="left"/>
    </w:pPr>
    <w:r>
      <w:rPr>
        <w:color w:val="0D0D0D"/>
        <w:sz w:val="17"/>
      </w:rPr>
      <w:t>http://www.matsne.gov.ge</w:t>
    </w:r>
    <w:r>
      <w:rPr>
        <w:color w:val="0D0D0D"/>
        <w:sz w:val="17"/>
      </w:rPr>
      <w:tab/>
    </w:r>
    <w:r>
      <w:rPr>
        <w:rFonts w:ascii="Calibri" w:eastAsia="Calibri" w:hAnsi="Calibri" w:cs="Calibri"/>
        <w:color w:val="0D0D0D"/>
        <w:sz w:val="25"/>
        <w:vertAlign w:val="superscript"/>
      </w:rPr>
      <w:t>31005000054066016033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DEC05" w14:textId="77777777" w:rsidR="0087729B" w:rsidRDefault="0087729B">
      <w:pPr>
        <w:spacing w:after="0" w:line="240" w:lineRule="auto"/>
      </w:pPr>
      <w:r>
        <w:separator/>
      </w:r>
    </w:p>
  </w:footnote>
  <w:footnote w:type="continuationSeparator" w:id="0">
    <w:p w14:paraId="19A8B01D" w14:textId="77777777" w:rsidR="0087729B" w:rsidRDefault="0087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AF2C" w14:textId="459AE289" w:rsidR="007801F8" w:rsidRPr="003C1911" w:rsidRDefault="007801F8" w:rsidP="003C1911">
    <w:pPr>
      <w:pStyle w:val="Header"/>
      <w:jc w:val="right"/>
      <w:rPr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B54"/>
    <w:multiLevelType w:val="hybridMultilevel"/>
    <w:tmpl w:val="E71247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E761A"/>
    <w:multiLevelType w:val="hybridMultilevel"/>
    <w:tmpl w:val="1376F040"/>
    <w:lvl w:ilvl="0" w:tplc="5BC401A4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0CC8DE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807030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F4EF6A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34FCCC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302858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7E0856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BC4488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5ECDC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214D5"/>
    <w:multiLevelType w:val="hybridMultilevel"/>
    <w:tmpl w:val="E84AE302"/>
    <w:lvl w:ilvl="0" w:tplc="0A8E31B4">
      <w:start w:val="1"/>
      <w:numFmt w:val="decimal"/>
      <w:lvlText w:val="%1."/>
      <w:lvlJc w:val="left"/>
      <w:pPr>
        <w:ind w:left="10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8803C2D"/>
    <w:multiLevelType w:val="hybridMultilevel"/>
    <w:tmpl w:val="9944700E"/>
    <w:lvl w:ilvl="0" w:tplc="C0CA7F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64A8"/>
    <w:multiLevelType w:val="hybridMultilevel"/>
    <w:tmpl w:val="8FA420E4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178B7718"/>
    <w:multiLevelType w:val="hybridMultilevel"/>
    <w:tmpl w:val="33D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47D8"/>
    <w:multiLevelType w:val="hybridMultilevel"/>
    <w:tmpl w:val="C47E8AAE"/>
    <w:lvl w:ilvl="0" w:tplc="B81228F4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4C0C5C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901654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206F06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DCD1A6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C8DA22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8E100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FA2FE6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46B9E8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02400"/>
    <w:multiLevelType w:val="multilevel"/>
    <w:tmpl w:val="AD0E7EE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FC4D38"/>
    <w:multiLevelType w:val="hybridMultilevel"/>
    <w:tmpl w:val="DF0A2064"/>
    <w:lvl w:ilvl="0" w:tplc="0409000F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202D1065"/>
    <w:multiLevelType w:val="hybridMultilevel"/>
    <w:tmpl w:val="4C82A96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22F00F21"/>
    <w:multiLevelType w:val="hybridMultilevel"/>
    <w:tmpl w:val="77928E7A"/>
    <w:lvl w:ilvl="0" w:tplc="B596E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2A3321"/>
    <w:multiLevelType w:val="hybridMultilevel"/>
    <w:tmpl w:val="AD0E7EE8"/>
    <w:lvl w:ilvl="0" w:tplc="8244E7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6F5F6D"/>
    <w:multiLevelType w:val="hybridMultilevel"/>
    <w:tmpl w:val="111822CE"/>
    <w:lvl w:ilvl="0" w:tplc="E3B65F2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 w15:restartNumberingAfterBreak="0">
    <w:nsid w:val="33F86896"/>
    <w:multiLevelType w:val="hybridMultilevel"/>
    <w:tmpl w:val="E55A57D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24006">
      <w:start w:val="1"/>
      <w:numFmt w:val="lowerLetter"/>
      <w:lvlText w:val="%2"/>
      <w:lvlJc w:val="left"/>
      <w:pPr>
        <w:ind w:left="12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F897EA">
      <w:start w:val="1"/>
      <w:numFmt w:val="lowerRoman"/>
      <w:lvlText w:val="%3"/>
      <w:lvlJc w:val="left"/>
      <w:pPr>
        <w:ind w:left="19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F0A78E">
      <w:start w:val="1"/>
      <w:numFmt w:val="decimal"/>
      <w:lvlText w:val="%4"/>
      <w:lvlJc w:val="left"/>
      <w:pPr>
        <w:ind w:left="2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6E4E28">
      <w:start w:val="1"/>
      <w:numFmt w:val="lowerLetter"/>
      <w:lvlText w:val="%5"/>
      <w:lvlJc w:val="left"/>
      <w:pPr>
        <w:ind w:left="3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B2428C">
      <w:start w:val="1"/>
      <w:numFmt w:val="lowerRoman"/>
      <w:lvlText w:val="%6"/>
      <w:lvlJc w:val="left"/>
      <w:pPr>
        <w:ind w:left="4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8C3E">
      <w:start w:val="1"/>
      <w:numFmt w:val="decimal"/>
      <w:lvlText w:val="%7"/>
      <w:lvlJc w:val="left"/>
      <w:pPr>
        <w:ind w:left="4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4376">
      <w:start w:val="1"/>
      <w:numFmt w:val="lowerLetter"/>
      <w:lvlText w:val="%8"/>
      <w:lvlJc w:val="left"/>
      <w:pPr>
        <w:ind w:left="5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5AA986">
      <w:start w:val="1"/>
      <w:numFmt w:val="lowerRoman"/>
      <w:lvlText w:val="%9"/>
      <w:lvlJc w:val="left"/>
      <w:pPr>
        <w:ind w:left="6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E6C6A"/>
    <w:multiLevelType w:val="hybridMultilevel"/>
    <w:tmpl w:val="D40675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131604"/>
    <w:multiLevelType w:val="hybridMultilevel"/>
    <w:tmpl w:val="A5E24E1A"/>
    <w:lvl w:ilvl="0" w:tplc="4C2826D2">
      <w:start w:val="6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8E5FC9"/>
    <w:multiLevelType w:val="hybridMultilevel"/>
    <w:tmpl w:val="F2D20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52A22"/>
    <w:multiLevelType w:val="hybridMultilevel"/>
    <w:tmpl w:val="2D9A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85102"/>
    <w:multiLevelType w:val="hybridMultilevel"/>
    <w:tmpl w:val="F6024FE2"/>
    <w:lvl w:ilvl="0" w:tplc="4C2826D2">
      <w:start w:val="6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F5090D"/>
    <w:multiLevelType w:val="hybridMultilevel"/>
    <w:tmpl w:val="22BCCEC2"/>
    <w:lvl w:ilvl="0" w:tplc="7178760E">
      <w:start w:val="1"/>
      <w:numFmt w:val="decimal"/>
      <w:lvlText w:val="%1."/>
      <w:lvlJc w:val="left"/>
      <w:pPr>
        <w:ind w:left="14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5C8DE2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B66618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B87482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EEF082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2DE68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9C2E7E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269A6E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0EBEC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197226"/>
    <w:multiLevelType w:val="hybridMultilevel"/>
    <w:tmpl w:val="475A956C"/>
    <w:lvl w:ilvl="0" w:tplc="C0CA7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062D8"/>
    <w:multiLevelType w:val="hybridMultilevel"/>
    <w:tmpl w:val="E55A57D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24006">
      <w:start w:val="1"/>
      <w:numFmt w:val="lowerLetter"/>
      <w:lvlText w:val="%2"/>
      <w:lvlJc w:val="left"/>
      <w:pPr>
        <w:ind w:left="12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F897EA">
      <w:start w:val="1"/>
      <w:numFmt w:val="lowerRoman"/>
      <w:lvlText w:val="%3"/>
      <w:lvlJc w:val="left"/>
      <w:pPr>
        <w:ind w:left="19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F0A78E">
      <w:start w:val="1"/>
      <w:numFmt w:val="decimal"/>
      <w:lvlText w:val="%4"/>
      <w:lvlJc w:val="left"/>
      <w:pPr>
        <w:ind w:left="2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6E4E28">
      <w:start w:val="1"/>
      <w:numFmt w:val="lowerLetter"/>
      <w:lvlText w:val="%5"/>
      <w:lvlJc w:val="left"/>
      <w:pPr>
        <w:ind w:left="3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B2428C">
      <w:start w:val="1"/>
      <w:numFmt w:val="lowerRoman"/>
      <w:lvlText w:val="%6"/>
      <w:lvlJc w:val="left"/>
      <w:pPr>
        <w:ind w:left="4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8C3E">
      <w:start w:val="1"/>
      <w:numFmt w:val="decimal"/>
      <w:lvlText w:val="%7"/>
      <w:lvlJc w:val="left"/>
      <w:pPr>
        <w:ind w:left="4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4376">
      <w:start w:val="1"/>
      <w:numFmt w:val="lowerLetter"/>
      <w:lvlText w:val="%8"/>
      <w:lvlJc w:val="left"/>
      <w:pPr>
        <w:ind w:left="5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5AA986">
      <w:start w:val="1"/>
      <w:numFmt w:val="lowerRoman"/>
      <w:lvlText w:val="%9"/>
      <w:lvlJc w:val="left"/>
      <w:pPr>
        <w:ind w:left="6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F45A4B"/>
    <w:multiLevelType w:val="hybridMultilevel"/>
    <w:tmpl w:val="567C4C7A"/>
    <w:lvl w:ilvl="0" w:tplc="4E7E9920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147D28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6887E4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D63120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BAEC08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E86CF6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D61B34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DE53CA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C0742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12488C"/>
    <w:multiLevelType w:val="hybridMultilevel"/>
    <w:tmpl w:val="6FCC8874"/>
    <w:lvl w:ilvl="0" w:tplc="083C49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C9172B"/>
    <w:multiLevelType w:val="hybridMultilevel"/>
    <w:tmpl w:val="E73EDF82"/>
    <w:lvl w:ilvl="0" w:tplc="0A8E31B4">
      <w:start w:val="1"/>
      <w:numFmt w:val="decimal"/>
      <w:lvlText w:val="%1."/>
      <w:lvlJc w:val="left"/>
      <w:pPr>
        <w:ind w:left="10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5" w15:restartNumberingAfterBreak="0">
    <w:nsid w:val="4E2C277D"/>
    <w:multiLevelType w:val="hybridMultilevel"/>
    <w:tmpl w:val="22BCCEC2"/>
    <w:lvl w:ilvl="0" w:tplc="7178760E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5C8DE2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B66618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B87482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EEF082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2DE68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9C2E7E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269A6E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0EBEC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B35DCD"/>
    <w:multiLevelType w:val="hybridMultilevel"/>
    <w:tmpl w:val="9AB6DB2C"/>
    <w:lvl w:ilvl="0" w:tplc="4C2826D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0813B22"/>
    <w:multiLevelType w:val="hybridMultilevel"/>
    <w:tmpl w:val="68725E16"/>
    <w:lvl w:ilvl="0" w:tplc="C0CA7F9C">
      <w:start w:val="1"/>
      <w:numFmt w:val="decimal"/>
      <w:lvlText w:val="%1."/>
      <w:lvlJc w:val="left"/>
      <w:pPr>
        <w:ind w:left="17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8" w15:restartNumberingAfterBreak="0">
    <w:nsid w:val="561B0DC0"/>
    <w:multiLevelType w:val="hybridMultilevel"/>
    <w:tmpl w:val="57F0F482"/>
    <w:lvl w:ilvl="0" w:tplc="8F66DE18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B6FBB"/>
    <w:multiLevelType w:val="hybridMultilevel"/>
    <w:tmpl w:val="0B5292C6"/>
    <w:lvl w:ilvl="0" w:tplc="4D3C7B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632889"/>
    <w:multiLevelType w:val="hybridMultilevel"/>
    <w:tmpl w:val="54689B70"/>
    <w:lvl w:ilvl="0" w:tplc="B596B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773962"/>
    <w:multiLevelType w:val="multilevel"/>
    <w:tmpl w:val="B3B4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0322942"/>
    <w:multiLevelType w:val="hybridMultilevel"/>
    <w:tmpl w:val="A1826A68"/>
    <w:lvl w:ilvl="0" w:tplc="040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E66A21"/>
    <w:multiLevelType w:val="hybridMultilevel"/>
    <w:tmpl w:val="9EC8FC3C"/>
    <w:lvl w:ilvl="0" w:tplc="311A0F8A">
      <w:start w:val="1"/>
      <w:numFmt w:val="decimal"/>
      <w:pStyle w:val="danartixm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BA5211"/>
    <w:multiLevelType w:val="multilevel"/>
    <w:tmpl w:val="B3B4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E2B2D2D"/>
    <w:multiLevelType w:val="hybridMultilevel"/>
    <w:tmpl w:val="A4F4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07B90"/>
    <w:multiLevelType w:val="hybridMultilevel"/>
    <w:tmpl w:val="0CB869D4"/>
    <w:lvl w:ilvl="0" w:tplc="E3B65F2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0C4A"/>
    <w:multiLevelType w:val="hybridMultilevel"/>
    <w:tmpl w:val="6046BE3C"/>
    <w:lvl w:ilvl="0" w:tplc="A07AF5DC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0691B2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985FDC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DEA94E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2821E4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7AE016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0E42C8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EE8566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7AD648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A17A45"/>
    <w:multiLevelType w:val="hybridMultilevel"/>
    <w:tmpl w:val="01B00E06"/>
    <w:lvl w:ilvl="0" w:tplc="4050A994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B4DDA6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46CDBA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9E5FC4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3A362A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BA443E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0E158C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84C9CC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3C8DA8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43451B"/>
    <w:multiLevelType w:val="multilevel"/>
    <w:tmpl w:val="A18867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0" w15:restartNumberingAfterBreak="0">
    <w:nsid w:val="782629E3"/>
    <w:multiLevelType w:val="hybridMultilevel"/>
    <w:tmpl w:val="77928E7A"/>
    <w:lvl w:ilvl="0" w:tplc="B596E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2C497D"/>
    <w:multiLevelType w:val="hybridMultilevel"/>
    <w:tmpl w:val="E55A57D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24006">
      <w:start w:val="1"/>
      <w:numFmt w:val="lowerLetter"/>
      <w:lvlText w:val="%2"/>
      <w:lvlJc w:val="left"/>
      <w:pPr>
        <w:ind w:left="12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F897EA">
      <w:start w:val="1"/>
      <w:numFmt w:val="lowerRoman"/>
      <w:lvlText w:val="%3"/>
      <w:lvlJc w:val="left"/>
      <w:pPr>
        <w:ind w:left="19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F0A78E">
      <w:start w:val="1"/>
      <w:numFmt w:val="decimal"/>
      <w:lvlText w:val="%4"/>
      <w:lvlJc w:val="left"/>
      <w:pPr>
        <w:ind w:left="2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6E4E28">
      <w:start w:val="1"/>
      <w:numFmt w:val="lowerLetter"/>
      <w:lvlText w:val="%5"/>
      <w:lvlJc w:val="left"/>
      <w:pPr>
        <w:ind w:left="3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B2428C">
      <w:start w:val="1"/>
      <w:numFmt w:val="lowerRoman"/>
      <w:lvlText w:val="%6"/>
      <w:lvlJc w:val="left"/>
      <w:pPr>
        <w:ind w:left="4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8C3E">
      <w:start w:val="1"/>
      <w:numFmt w:val="decimal"/>
      <w:lvlText w:val="%7"/>
      <w:lvlJc w:val="left"/>
      <w:pPr>
        <w:ind w:left="4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4376">
      <w:start w:val="1"/>
      <w:numFmt w:val="lowerLetter"/>
      <w:lvlText w:val="%8"/>
      <w:lvlJc w:val="left"/>
      <w:pPr>
        <w:ind w:left="5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5AA986">
      <w:start w:val="1"/>
      <w:numFmt w:val="lowerRoman"/>
      <w:lvlText w:val="%9"/>
      <w:lvlJc w:val="left"/>
      <w:pPr>
        <w:ind w:left="6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5945F7"/>
    <w:multiLevelType w:val="hybridMultilevel"/>
    <w:tmpl w:val="0ADAA5DE"/>
    <w:lvl w:ilvl="0" w:tplc="BCDCC76C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41"/>
  </w:num>
  <w:num w:numId="5">
    <w:abstractNumId w:val="38"/>
  </w:num>
  <w:num w:numId="6">
    <w:abstractNumId w:val="37"/>
  </w:num>
  <w:num w:numId="7">
    <w:abstractNumId w:val="6"/>
  </w:num>
  <w:num w:numId="8">
    <w:abstractNumId w:val="0"/>
  </w:num>
  <w:num w:numId="9">
    <w:abstractNumId w:val="17"/>
  </w:num>
  <w:num w:numId="10">
    <w:abstractNumId w:val="42"/>
  </w:num>
  <w:num w:numId="11">
    <w:abstractNumId w:val="4"/>
  </w:num>
  <w:num w:numId="12">
    <w:abstractNumId w:val="16"/>
  </w:num>
  <w:num w:numId="13">
    <w:abstractNumId w:val="14"/>
  </w:num>
  <w:num w:numId="14">
    <w:abstractNumId w:val="32"/>
  </w:num>
  <w:num w:numId="15">
    <w:abstractNumId w:val="20"/>
  </w:num>
  <w:num w:numId="16">
    <w:abstractNumId w:val="30"/>
  </w:num>
  <w:num w:numId="17">
    <w:abstractNumId w:val="27"/>
  </w:num>
  <w:num w:numId="18">
    <w:abstractNumId w:val="3"/>
  </w:num>
  <w:num w:numId="19">
    <w:abstractNumId w:val="12"/>
  </w:num>
  <w:num w:numId="20">
    <w:abstractNumId w:val="36"/>
  </w:num>
  <w:num w:numId="21">
    <w:abstractNumId w:val="2"/>
  </w:num>
  <w:num w:numId="22">
    <w:abstractNumId w:val="9"/>
  </w:num>
  <w:num w:numId="23">
    <w:abstractNumId w:val="8"/>
  </w:num>
  <w:num w:numId="24">
    <w:abstractNumId w:val="25"/>
  </w:num>
  <w:num w:numId="25">
    <w:abstractNumId w:val="39"/>
  </w:num>
  <w:num w:numId="26">
    <w:abstractNumId w:val="24"/>
  </w:num>
  <w:num w:numId="27">
    <w:abstractNumId w:val="21"/>
  </w:num>
  <w:num w:numId="28">
    <w:abstractNumId w:val="13"/>
  </w:num>
  <w:num w:numId="29">
    <w:abstractNumId w:val="28"/>
  </w:num>
  <w:num w:numId="30">
    <w:abstractNumId w:val="11"/>
  </w:num>
  <w:num w:numId="31">
    <w:abstractNumId w:val="34"/>
  </w:num>
  <w:num w:numId="32">
    <w:abstractNumId w:val="31"/>
  </w:num>
  <w:num w:numId="33">
    <w:abstractNumId w:val="7"/>
  </w:num>
  <w:num w:numId="34">
    <w:abstractNumId w:val="29"/>
  </w:num>
  <w:num w:numId="35">
    <w:abstractNumId w:val="26"/>
  </w:num>
  <w:num w:numId="36">
    <w:abstractNumId w:val="15"/>
  </w:num>
  <w:num w:numId="37">
    <w:abstractNumId w:val="18"/>
  </w:num>
  <w:num w:numId="38">
    <w:abstractNumId w:val="10"/>
  </w:num>
  <w:num w:numId="39">
    <w:abstractNumId w:val="40"/>
  </w:num>
  <w:num w:numId="40">
    <w:abstractNumId w:val="23"/>
  </w:num>
  <w:num w:numId="41">
    <w:abstractNumId w:val="33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66"/>
    <w:rsid w:val="000046FB"/>
    <w:rsid w:val="000327D8"/>
    <w:rsid w:val="000349FB"/>
    <w:rsid w:val="000443FF"/>
    <w:rsid w:val="00062AD9"/>
    <w:rsid w:val="0008185F"/>
    <w:rsid w:val="0009165A"/>
    <w:rsid w:val="000A6125"/>
    <w:rsid w:val="000C533F"/>
    <w:rsid w:val="000D1EB7"/>
    <w:rsid w:val="000D29B6"/>
    <w:rsid w:val="000D748C"/>
    <w:rsid w:val="000E3CD5"/>
    <w:rsid w:val="000F07E7"/>
    <w:rsid w:val="000F48AD"/>
    <w:rsid w:val="0010605E"/>
    <w:rsid w:val="00116CC2"/>
    <w:rsid w:val="00123B97"/>
    <w:rsid w:val="00124229"/>
    <w:rsid w:val="00136AF6"/>
    <w:rsid w:val="00140158"/>
    <w:rsid w:val="00142CE3"/>
    <w:rsid w:val="001446B6"/>
    <w:rsid w:val="001516D2"/>
    <w:rsid w:val="00154568"/>
    <w:rsid w:val="00155AE1"/>
    <w:rsid w:val="001577FA"/>
    <w:rsid w:val="00176741"/>
    <w:rsid w:val="00192A3F"/>
    <w:rsid w:val="00194C3C"/>
    <w:rsid w:val="001A0F27"/>
    <w:rsid w:val="001B214A"/>
    <w:rsid w:val="001B35A2"/>
    <w:rsid w:val="001B3832"/>
    <w:rsid w:val="001B4B17"/>
    <w:rsid w:val="001B551C"/>
    <w:rsid w:val="001C5204"/>
    <w:rsid w:val="001D1CB9"/>
    <w:rsid w:val="001D4913"/>
    <w:rsid w:val="001D531B"/>
    <w:rsid w:val="001F35C3"/>
    <w:rsid w:val="002128D5"/>
    <w:rsid w:val="00216492"/>
    <w:rsid w:val="0024090F"/>
    <w:rsid w:val="00243572"/>
    <w:rsid w:val="002508F8"/>
    <w:rsid w:val="00255EB9"/>
    <w:rsid w:val="0026629A"/>
    <w:rsid w:val="00292AF8"/>
    <w:rsid w:val="002A1765"/>
    <w:rsid w:val="002A51F2"/>
    <w:rsid w:val="002A6CD9"/>
    <w:rsid w:val="002C5A9E"/>
    <w:rsid w:val="002E7738"/>
    <w:rsid w:val="0030180B"/>
    <w:rsid w:val="00315BDE"/>
    <w:rsid w:val="00317955"/>
    <w:rsid w:val="00320291"/>
    <w:rsid w:val="003203EC"/>
    <w:rsid w:val="003233DD"/>
    <w:rsid w:val="00330F83"/>
    <w:rsid w:val="0033147D"/>
    <w:rsid w:val="003425BB"/>
    <w:rsid w:val="00354027"/>
    <w:rsid w:val="003618FE"/>
    <w:rsid w:val="00361B1A"/>
    <w:rsid w:val="00363BB4"/>
    <w:rsid w:val="003A30AF"/>
    <w:rsid w:val="003A53C3"/>
    <w:rsid w:val="003B5B88"/>
    <w:rsid w:val="003B62C2"/>
    <w:rsid w:val="003C1911"/>
    <w:rsid w:val="003C3100"/>
    <w:rsid w:val="003C5B8B"/>
    <w:rsid w:val="003C6EC5"/>
    <w:rsid w:val="003F0750"/>
    <w:rsid w:val="003F2E73"/>
    <w:rsid w:val="003F5BCC"/>
    <w:rsid w:val="003F6632"/>
    <w:rsid w:val="003F77BF"/>
    <w:rsid w:val="00401925"/>
    <w:rsid w:val="004057F4"/>
    <w:rsid w:val="00413CAC"/>
    <w:rsid w:val="00415B08"/>
    <w:rsid w:val="00416DB7"/>
    <w:rsid w:val="00423CCF"/>
    <w:rsid w:val="004249F0"/>
    <w:rsid w:val="00427705"/>
    <w:rsid w:val="00433591"/>
    <w:rsid w:val="004417C7"/>
    <w:rsid w:val="00441CB7"/>
    <w:rsid w:val="00445B90"/>
    <w:rsid w:val="00462D74"/>
    <w:rsid w:val="00472CBC"/>
    <w:rsid w:val="00480B4D"/>
    <w:rsid w:val="00485BC2"/>
    <w:rsid w:val="00487248"/>
    <w:rsid w:val="004B00BD"/>
    <w:rsid w:val="004B0ADB"/>
    <w:rsid w:val="004B0BD5"/>
    <w:rsid w:val="004B5B7C"/>
    <w:rsid w:val="004E1630"/>
    <w:rsid w:val="004E306C"/>
    <w:rsid w:val="00503AED"/>
    <w:rsid w:val="00512C9A"/>
    <w:rsid w:val="00520612"/>
    <w:rsid w:val="00525A63"/>
    <w:rsid w:val="00540D18"/>
    <w:rsid w:val="005540F7"/>
    <w:rsid w:val="00557812"/>
    <w:rsid w:val="00562641"/>
    <w:rsid w:val="00576A2C"/>
    <w:rsid w:val="005A1BA5"/>
    <w:rsid w:val="005B740C"/>
    <w:rsid w:val="005C1600"/>
    <w:rsid w:val="005C48A1"/>
    <w:rsid w:val="005D0A26"/>
    <w:rsid w:val="005E643A"/>
    <w:rsid w:val="005F1D03"/>
    <w:rsid w:val="006052E7"/>
    <w:rsid w:val="00614B80"/>
    <w:rsid w:val="006161A2"/>
    <w:rsid w:val="006169A8"/>
    <w:rsid w:val="006177CD"/>
    <w:rsid w:val="006246DD"/>
    <w:rsid w:val="006271AC"/>
    <w:rsid w:val="00631BA9"/>
    <w:rsid w:val="00632258"/>
    <w:rsid w:val="00635EAC"/>
    <w:rsid w:val="00646C50"/>
    <w:rsid w:val="00650A36"/>
    <w:rsid w:val="00656F39"/>
    <w:rsid w:val="00661BD3"/>
    <w:rsid w:val="00672CAE"/>
    <w:rsid w:val="00683470"/>
    <w:rsid w:val="00693B79"/>
    <w:rsid w:val="006B37F9"/>
    <w:rsid w:val="006C398B"/>
    <w:rsid w:val="006D4911"/>
    <w:rsid w:val="006D5012"/>
    <w:rsid w:val="006E4C8C"/>
    <w:rsid w:val="006F267F"/>
    <w:rsid w:val="00705DFE"/>
    <w:rsid w:val="00714555"/>
    <w:rsid w:val="00716ECA"/>
    <w:rsid w:val="00737A54"/>
    <w:rsid w:val="007548E8"/>
    <w:rsid w:val="0075632B"/>
    <w:rsid w:val="00756F33"/>
    <w:rsid w:val="00761375"/>
    <w:rsid w:val="007652DA"/>
    <w:rsid w:val="007678FF"/>
    <w:rsid w:val="007705A7"/>
    <w:rsid w:val="0077389E"/>
    <w:rsid w:val="00774C0D"/>
    <w:rsid w:val="007801F8"/>
    <w:rsid w:val="00784080"/>
    <w:rsid w:val="00795B52"/>
    <w:rsid w:val="007A7C62"/>
    <w:rsid w:val="007B6CA0"/>
    <w:rsid w:val="007C0B35"/>
    <w:rsid w:val="007C2F3A"/>
    <w:rsid w:val="007F3F3A"/>
    <w:rsid w:val="007F497B"/>
    <w:rsid w:val="007F5C65"/>
    <w:rsid w:val="0080704F"/>
    <w:rsid w:val="00823669"/>
    <w:rsid w:val="00826ED1"/>
    <w:rsid w:val="0086727E"/>
    <w:rsid w:val="0087729B"/>
    <w:rsid w:val="00881D71"/>
    <w:rsid w:val="00884299"/>
    <w:rsid w:val="00891DF4"/>
    <w:rsid w:val="00893F70"/>
    <w:rsid w:val="008A6D61"/>
    <w:rsid w:val="008C1672"/>
    <w:rsid w:val="008C6CCB"/>
    <w:rsid w:val="008D36D6"/>
    <w:rsid w:val="008D5143"/>
    <w:rsid w:val="008D6D17"/>
    <w:rsid w:val="008E5121"/>
    <w:rsid w:val="008F1DC5"/>
    <w:rsid w:val="008F696A"/>
    <w:rsid w:val="00901D13"/>
    <w:rsid w:val="00902120"/>
    <w:rsid w:val="0090764B"/>
    <w:rsid w:val="00911794"/>
    <w:rsid w:val="00912488"/>
    <w:rsid w:val="0091351F"/>
    <w:rsid w:val="00913E88"/>
    <w:rsid w:val="00915DED"/>
    <w:rsid w:val="00917F6C"/>
    <w:rsid w:val="00920DEF"/>
    <w:rsid w:val="00930BF6"/>
    <w:rsid w:val="0093275D"/>
    <w:rsid w:val="00934720"/>
    <w:rsid w:val="00934C63"/>
    <w:rsid w:val="00935AE5"/>
    <w:rsid w:val="00953828"/>
    <w:rsid w:val="00956BFF"/>
    <w:rsid w:val="00960E2C"/>
    <w:rsid w:val="009639A9"/>
    <w:rsid w:val="009651DF"/>
    <w:rsid w:val="009719D6"/>
    <w:rsid w:val="00971E46"/>
    <w:rsid w:val="00972A21"/>
    <w:rsid w:val="009812D7"/>
    <w:rsid w:val="00982C65"/>
    <w:rsid w:val="009855F3"/>
    <w:rsid w:val="00995BA9"/>
    <w:rsid w:val="009B0253"/>
    <w:rsid w:val="009B0B66"/>
    <w:rsid w:val="009C03A9"/>
    <w:rsid w:val="009C1DC3"/>
    <w:rsid w:val="00A04C93"/>
    <w:rsid w:val="00A116E4"/>
    <w:rsid w:val="00A23AEC"/>
    <w:rsid w:val="00A2598E"/>
    <w:rsid w:val="00A35A45"/>
    <w:rsid w:val="00A761A4"/>
    <w:rsid w:val="00A86DB9"/>
    <w:rsid w:val="00A8770E"/>
    <w:rsid w:val="00A95B31"/>
    <w:rsid w:val="00A95B66"/>
    <w:rsid w:val="00AA0D6B"/>
    <w:rsid w:val="00AA64B1"/>
    <w:rsid w:val="00AB0890"/>
    <w:rsid w:val="00AB735C"/>
    <w:rsid w:val="00AC20F4"/>
    <w:rsid w:val="00B143D6"/>
    <w:rsid w:val="00B16EFA"/>
    <w:rsid w:val="00B36959"/>
    <w:rsid w:val="00B533AB"/>
    <w:rsid w:val="00B603BF"/>
    <w:rsid w:val="00B632F2"/>
    <w:rsid w:val="00B742B0"/>
    <w:rsid w:val="00B823F2"/>
    <w:rsid w:val="00B85D2B"/>
    <w:rsid w:val="00B929CF"/>
    <w:rsid w:val="00B96729"/>
    <w:rsid w:val="00BA08D5"/>
    <w:rsid w:val="00BA63F8"/>
    <w:rsid w:val="00BB50EB"/>
    <w:rsid w:val="00BC3C5B"/>
    <w:rsid w:val="00BD538F"/>
    <w:rsid w:val="00BE458B"/>
    <w:rsid w:val="00C05103"/>
    <w:rsid w:val="00C059D2"/>
    <w:rsid w:val="00C22764"/>
    <w:rsid w:val="00C24BB4"/>
    <w:rsid w:val="00C25D58"/>
    <w:rsid w:val="00C26B92"/>
    <w:rsid w:val="00C30B68"/>
    <w:rsid w:val="00C315F1"/>
    <w:rsid w:val="00C419E7"/>
    <w:rsid w:val="00C44D5D"/>
    <w:rsid w:val="00C457FB"/>
    <w:rsid w:val="00C4628D"/>
    <w:rsid w:val="00C46B79"/>
    <w:rsid w:val="00C478FB"/>
    <w:rsid w:val="00C54653"/>
    <w:rsid w:val="00C642D4"/>
    <w:rsid w:val="00C66F4D"/>
    <w:rsid w:val="00C705E8"/>
    <w:rsid w:val="00C73AEC"/>
    <w:rsid w:val="00C754BD"/>
    <w:rsid w:val="00C923AF"/>
    <w:rsid w:val="00C93C9A"/>
    <w:rsid w:val="00C93DC1"/>
    <w:rsid w:val="00C9684C"/>
    <w:rsid w:val="00CB32E5"/>
    <w:rsid w:val="00CB3A38"/>
    <w:rsid w:val="00CB6522"/>
    <w:rsid w:val="00CC19BF"/>
    <w:rsid w:val="00CC7DF3"/>
    <w:rsid w:val="00CE7148"/>
    <w:rsid w:val="00D131B6"/>
    <w:rsid w:val="00D16EC7"/>
    <w:rsid w:val="00D2096A"/>
    <w:rsid w:val="00D215D1"/>
    <w:rsid w:val="00D21FB9"/>
    <w:rsid w:val="00D23FFA"/>
    <w:rsid w:val="00D25465"/>
    <w:rsid w:val="00D25992"/>
    <w:rsid w:val="00D33BA8"/>
    <w:rsid w:val="00D43128"/>
    <w:rsid w:val="00D53EA9"/>
    <w:rsid w:val="00D75F35"/>
    <w:rsid w:val="00D7722B"/>
    <w:rsid w:val="00D810DA"/>
    <w:rsid w:val="00D819A6"/>
    <w:rsid w:val="00D93282"/>
    <w:rsid w:val="00D979B7"/>
    <w:rsid w:val="00DB285F"/>
    <w:rsid w:val="00DB2EA0"/>
    <w:rsid w:val="00DB455A"/>
    <w:rsid w:val="00DE612C"/>
    <w:rsid w:val="00E0614A"/>
    <w:rsid w:val="00E06328"/>
    <w:rsid w:val="00E34464"/>
    <w:rsid w:val="00E34D25"/>
    <w:rsid w:val="00E36A87"/>
    <w:rsid w:val="00E532D3"/>
    <w:rsid w:val="00E53B26"/>
    <w:rsid w:val="00E55509"/>
    <w:rsid w:val="00E564F8"/>
    <w:rsid w:val="00E6666F"/>
    <w:rsid w:val="00E72390"/>
    <w:rsid w:val="00E931AD"/>
    <w:rsid w:val="00E96C85"/>
    <w:rsid w:val="00EA2C5B"/>
    <w:rsid w:val="00EB2760"/>
    <w:rsid w:val="00EB3229"/>
    <w:rsid w:val="00EC162D"/>
    <w:rsid w:val="00EC4A21"/>
    <w:rsid w:val="00EC7D24"/>
    <w:rsid w:val="00ED40EB"/>
    <w:rsid w:val="00EE0B03"/>
    <w:rsid w:val="00EF09C9"/>
    <w:rsid w:val="00F10A23"/>
    <w:rsid w:val="00F22B38"/>
    <w:rsid w:val="00F27737"/>
    <w:rsid w:val="00F27928"/>
    <w:rsid w:val="00F427DA"/>
    <w:rsid w:val="00F4341E"/>
    <w:rsid w:val="00F4542E"/>
    <w:rsid w:val="00F52216"/>
    <w:rsid w:val="00F56006"/>
    <w:rsid w:val="00F64FEE"/>
    <w:rsid w:val="00F7349A"/>
    <w:rsid w:val="00F87395"/>
    <w:rsid w:val="00F911F0"/>
    <w:rsid w:val="00F9434C"/>
    <w:rsid w:val="00F94560"/>
    <w:rsid w:val="00FA66D8"/>
    <w:rsid w:val="00FA7A42"/>
    <w:rsid w:val="00FC023C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D7F0D1"/>
  <w15:docId w15:val="{6CF1B2A3-FDB0-4AF5-92A0-7BF8B29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95"/>
    <w:pPr>
      <w:spacing w:after="8" w:line="224" w:lineRule="auto"/>
      <w:ind w:left="10" w:right="3" w:hanging="10"/>
      <w:jc w:val="both"/>
    </w:pPr>
    <w:rPr>
      <w:rFonts w:ascii="Sylfaen" w:eastAsia="Sylfaen" w:hAnsi="Sylfaen" w:cs="Sylfaen"/>
      <w:color w:val="00000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E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B7"/>
    <w:rPr>
      <w:rFonts w:ascii="Sylfaen" w:eastAsia="Sylfaen" w:hAnsi="Sylfaen" w:cs="Sylfae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D1E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B7"/>
    <w:rPr>
      <w:rFonts w:ascii="Sylfaen" w:eastAsia="Sylfaen" w:hAnsi="Sylfaen" w:cs="Sylfaen"/>
      <w:color w:val="000000"/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0D1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1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1EB7"/>
    <w:rPr>
      <w:rFonts w:asciiTheme="majorHAnsi" w:eastAsiaTheme="majorEastAsia" w:hAnsiTheme="majorHAnsi" w:cstheme="majorBidi"/>
      <w:i/>
      <w:iCs/>
      <w:color w:val="2E74B5" w:themeColor="accent1" w:themeShade="BF"/>
      <w:sz w:val="23"/>
    </w:rPr>
  </w:style>
  <w:style w:type="paragraph" w:customStyle="1" w:styleId="Normal0">
    <w:name w:val="[Normal]"/>
    <w:rsid w:val="000D1EB7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abzacixml">
    <w:name w:val="abzaci_xml"/>
    <w:basedOn w:val="PlainText"/>
    <w:autoRedefine/>
    <w:rsid w:val="00C30B68"/>
    <w:pPr>
      <w:ind w:left="567" w:right="33" w:firstLine="0"/>
    </w:pPr>
    <w:rPr>
      <w:rFonts w:ascii="Sylfaen" w:eastAsia="Times New Roman" w:hAnsi="Sylfaen"/>
      <w:color w:val="auto"/>
      <w:sz w:val="22"/>
      <w:szCs w:val="24"/>
      <w:lang w:val="ka-GE"/>
    </w:rPr>
  </w:style>
  <w:style w:type="paragraph" w:customStyle="1" w:styleId="danartixml">
    <w:name w:val="danarti_xml"/>
    <w:basedOn w:val="abzacixml"/>
    <w:autoRedefine/>
    <w:rsid w:val="00DB285F"/>
    <w:pPr>
      <w:numPr>
        <w:numId w:val="41"/>
      </w:numPr>
      <w:spacing w:before="120" w:after="120"/>
      <w:ind w:left="284"/>
      <w:outlineLvl w:val="0"/>
    </w:pPr>
    <w:rPr>
      <w:rFonts w:eastAsia="Sylfaen" w:cs="Courier New"/>
      <w:szCs w:val="22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E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EB7"/>
    <w:rPr>
      <w:rFonts w:ascii="Consolas" w:eastAsia="Sylfaen" w:hAnsi="Consolas" w:cs="Sylfaen"/>
      <w:color w:val="00000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53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28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28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28"/>
    <w:rPr>
      <w:rFonts w:ascii="Segoe UI" w:eastAsia="Sylfae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913"/>
    <w:pPr>
      <w:ind w:left="720"/>
      <w:contextualSpacing/>
    </w:pPr>
  </w:style>
  <w:style w:type="paragraph" w:styleId="Revision">
    <w:name w:val="Revision"/>
    <w:hidden/>
    <w:uiPriority w:val="99"/>
    <w:semiHidden/>
    <w:rsid w:val="00512C9A"/>
    <w:pPr>
      <w:spacing w:after="0" w:line="240" w:lineRule="auto"/>
    </w:pPr>
    <w:rPr>
      <w:rFonts w:ascii="Sylfaen" w:eastAsia="Sylfaen" w:hAnsi="Sylfaen" w:cs="Sylfaen"/>
      <w:color w:val="000000"/>
      <w:sz w:val="23"/>
    </w:rPr>
  </w:style>
  <w:style w:type="paragraph" w:styleId="NoSpacing">
    <w:name w:val="No Spacing"/>
    <w:uiPriority w:val="1"/>
    <w:qFormat/>
    <w:rsid w:val="00915DED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91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4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1A99-247F-4BC1-9A2E-6F0DEE08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Preview</vt:lpstr>
      <vt:lpstr>Preview</vt:lpstr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Levan Moseshvili</dc:creator>
  <cp:keywords/>
  <cp:lastModifiedBy>User</cp:lastModifiedBy>
  <cp:revision>4</cp:revision>
  <cp:lastPrinted>2021-05-18T08:32:00Z</cp:lastPrinted>
  <dcterms:created xsi:type="dcterms:W3CDTF">2021-07-10T12:22:00Z</dcterms:created>
  <dcterms:modified xsi:type="dcterms:W3CDTF">2021-07-12T11:52:00Z</dcterms:modified>
</cp:coreProperties>
</file>