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1F279" w14:textId="77777777" w:rsidR="00967F82" w:rsidRPr="00CC2B5E" w:rsidRDefault="00967F82" w:rsidP="005020D6">
      <w:pPr>
        <w:spacing w:after="0"/>
        <w:jc w:val="center"/>
        <w:rPr>
          <w:rFonts w:ascii="Sylfaen" w:hAnsi="Sylfaen"/>
          <w:b/>
          <w:sz w:val="24"/>
          <w:lang w:val="ka-GE"/>
        </w:rPr>
      </w:pPr>
      <w:r w:rsidRPr="00CC2B5E">
        <w:rPr>
          <w:rFonts w:ascii="Sylfaen" w:hAnsi="Sylfaen"/>
          <w:b/>
          <w:sz w:val="24"/>
          <w:lang w:val="ka-GE"/>
        </w:rPr>
        <w:t>სსიპ–სამოქალაქო ავიაციის სააგენტოს დირექტორის</w:t>
      </w:r>
    </w:p>
    <w:p w14:paraId="54A01899" w14:textId="77777777" w:rsidR="00967F82" w:rsidRPr="00CC2B5E" w:rsidRDefault="00967F82" w:rsidP="005020D6">
      <w:pPr>
        <w:spacing w:after="0"/>
        <w:jc w:val="center"/>
        <w:rPr>
          <w:rFonts w:ascii="Sylfaen" w:hAnsi="Sylfaen"/>
          <w:b/>
          <w:sz w:val="24"/>
          <w:lang w:val="ka-GE"/>
        </w:rPr>
      </w:pPr>
      <w:r w:rsidRPr="00CC2B5E">
        <w:rPr>
          <w:rFonts w:ascii="Sylfaen" w:hAnsi="Sylfaen"/>
          <w:b/>
          <w:sz w:val="24"/>
          <w:lang w:val="ka-GE"/>
        </w:rPr>
        <w:t>ბრძანება № xxx</w:t>
      </w:r>
    </w:p>
    <w:p w14:paraId="1CDC7D2D" w14:textId="77777777" w:rsidR="00967F82" w:rsidRPr="00CC2B5E" w:rsidRDefault="00967F82" w:rsidP="005020D6">
      <w:pPr>
        <w:spacing w:after="0"/>
        <w:jc w:val="center"/>
        <w:rPr>
          <w:rFonts w:ascii="Sylfaen" w:hAnsi="Sylfaen"/>
          <w:b/>
          <w:sz w:val="24"/>
          <w:lang w:val="ka-GE"/>
        </w:rPr>
      </w:pPr>
      <w:r w:rsidRPr="00CC2B5E">
        <w:rPr>
          <w:rFonts w:ascii="Sylfaen" w:hAnsi="Sylfaen"/>
          <w:b/>
          <w:sz w:val="24"/>
          <w:lang w:val="ka-GE"/>
        </w:rPr>
        <w:t xml:space="preserve">20xx წლის xx დეკემბერი </w:t>
      </w:r>
    </w:p>
    <w:p w14:paraId="51BAE7C9" w14:textId="77777777" w:rsidR="00967F82" w:rsidRPr="00CC2B5E" w:rsidRDefault="00967F82" w:rsidP="005020D6">
      <w:pPr>
        <w:spacing w:after="0"/>
        <w:jc w:val="center"/>
        <w:rPr>
          <w:rFonts w:ascii="Sylfaen" w:hAnsi="Sylfaen"/>
          <w:b/>
          <w:sz w:val="24"/>
          <w:lang w:val="ka-GE"/>
        </w:rPr>
      </w:pPr>
      <w:r w:rsidRPr="00CC2B5E">
        <w:rPr>
          <w:rFonts w:ascii="Sylfaen" w:hAnsi="Sylfaen"/>
          <w:b/>
          <w:sz w:val="24"/>
          <w:lang w:val="ka-GE"/>
        </w:rPr>
        <w:t>ქ.თბილისი</w:t>
      </w:r>
    </w:p>
    <w:p w14:paraId="0A5AEBF4" w14:textId="77777777" w:rsidR="00967F82" w:rsidRPr="00CC2B5E" w:rsidRDefault="00967F82" w:rsidP="005020D6">
      <w:pPr>
        <w:spacing w:after="0"/>
        <w:jc w:val="center"/>
        <w:rPr>
          <w:rFonts w:ascii="Sylfaen" w:hAnsi="Sylfaen"/>
          <w:b/>
          <w:sz w:val="24"/>
          <w:lang w:val="ka-GE"/>
        </w:rPr>
      </w:pPr>
    </w:p>
    <w:p w14:paraId="5D1AB2A0" w14:textId="6D068ADC" w:rsidR="00967F82" w:rsidRPr="00967F82" w:rsidRDefault="00C8623B" w:rsidP="005020D6">
      <w:pPr>
        <w:spacing w:after="0"/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„</w:t>
      </w:r>
      <w:r w:rsidR="00967F82">
        <w:rPr>
          <w:rFonts w:ascii="Sylfaen" w:hAnsi="Sylfaen"/>
          <w:b/>
          <w:sz w:val="24"/>
          <w:lang w:val="ka-GE"/>
        </w:rPr>
        <w:t>ასაფრენ-დასაფრენი ზოლის ხელოვნურ საფარზე არსებული მდგომარეობის შეფასებისა და შეტყობინების წესი</w:t>
      </w:r>
      <w:r>
        <w:rPr>
          <w:rFonts w:ascii="Sylfaen" w:hAnsi="Sylfaen"/>
          <w:b/>
          <w:sz w:val="24"/>
          <w:lang w:val="ka-GE"/>
        </w:rPr>
        <w:t>“</w:t>
      </w:r>
    </w:p>
    <w:p w14:paraId="64438CCC" w14:textId="77777777" w:rsidR="00967F82" w:rsidRPr="00CC2B5E" w:rsidRDefault="00967F82" w:rsidP="005020D6">
      <w:pPr>
        <w:spacing w:after="0"/>
        <w:jc w:val="center"/>
        <w:rPr>
          <w:rFonts w:ascii="Sylfaen" w:hAnsi="Sylfaen"/>
          <w:lang w:val="ka-GE"/>
        </w:rPr>
      </w:pPr>
    </w:p>
    <w:p w14:paraId="0E7D64CD" w14:textId="24CAE310" w:rsidR="00967F82" w:rsidRPr="00CC2B5E" w:rsidRDefault="00967F82" w:rsidP="005020D6">
      <w:pPr>
        <w:spacing w:after="0"/>
        <w:rPr>
          <w:rFonts w:ascii="Sylfaen" w:hAnsi="Sylfaen"/>
          <w:b/>
          <w:sz w:val="24"/>
          <w:lang w:val="ka-GE"/>
        </w:rPr>
      </w:pPr>
      <w:r w:rsidRPr="007F2792">
        <w:rPr>
          <w:rFonts w:ascii="Sylfaen" w:hAnsi="Sylfaen"/>
          <w:sz w:val="24"/>
          <w:lang w:val="ka-GE"/>
        </w:rPr>
        <w:t xml:space="preserve">,,საქართველოს საჰაერო კოდექსის“ მუხლის </w:t>
      </w:r>
      <w:r w:rsidR="007F2792" w:rsidRPr="007F2792">
        <w:rPr>
          <w:rFonts w:ascii="Sylfaen" w:hAnsi="Sylfaen"/>
          <w:sz w:val="24"/>
        </w:rPr>
        <w:t>9</w:t>
      </w:r>
      <w:r w:rsidR="007F2792" w:rsidRPr="007F2792">
        <w:rPr>
          <w:rFonts w:ascii="Sylfaen" w:hAnsi="Sylfaen"/>
          <w:sz w:val="24"/>
          <w:vertAlign w:val="superscript"/>
        </w:rPr>
        <w:t>1</w:t>
      </w:r>
      <w:r w:rsidR="007F2792" w:rsidRPr="007F2792">
        <w:rPr>
          <w:rFonts w:ascii="Sylfaen" w:hAnsi="Sylfaen"/>
          <w:sz w:val="24"/>
        </w:rPr>
        <w:t>-</w:t>
      </w:r>
      <w:r w:rsidR="007F2792" w:rsidRPr="007F2792">
        <w:rPr>
          <w:rFonts w:ascii="Sylfaen" w:hAnsi="Sylfaen"/>
          <w:sz w:val="24"/>
          <w:lang w:val="ka-GE"/>
        </w:rPr>
        <w:t xml:space="preserve">ის 1-ლი </w:t>
      </w:r>
      <w:r w:rsidRPr="007F2792">
        <w:rPr>
          <w:rFonts w:ascii="Sylfaen" w:hAnsi="Sylfaen"/>
          <w:sz w:val="24"/>
          <w:lang w:val="ka-GE"/>
        </w:rPr>
        <w:t xml:space="preserve">ნაწილის საფუძველზე, </w:t>
      </w:r>
      <w:r w:rsidRPr="00CC2B5E">
        <w:rPr>
          <w:rFonts w:ascii="Sylfaen" w:hAnsi="Sylfaen"/>
          <w:b/>
          <w:sz w:val="24"/>
          <w:lang w:val="ka-GE"/>
        </w:rPr>
        <w:t>ვბრძანებ:</w:t>
      </w:r>
    </w:p>
    <w:p w14:paraId="7B90B528" w14:textId="77777777" w:rsidR="00967F82" w:rsidRPr="00CC2B5E" w:rsidRDefault="00967F82" w:rsidP="005020D6">
      <w:pPr>
        <w:spacing w:after="0"/>
        <w:rPr>
          <w:rFonts w:ascii="Sylfaen" w:hAnsi="Sylfaen"/>
          <w:b/>
          <w:lang w:val="ka-GE"/>
        </w:rPr>
      </w:pPr>
      <w:r w:rsidRPr="00CC2B5E">
        <w:rPr>
          <w:rFonts w:ascii="Sylfaen" w:hAnsi="Sylfaen"/>
          <w:b/>
          <w:lang w:val="ka-GE"/>
        </w:rPr>
        <w:t>მუხლი 1</w:t>
      </w:r>
    </w:p>
    <w:p w14:paraId="7982B192" w14:textId="1C11491A" w:rsidR="00967F82" w:rsidRPr="00967F82" w:rsidRDefault="00967F82" w:rsidP="005020D6">
      <w:pPr>
        <w:spacing w:after="0"/>
        <w:jc w:val="both"/>
        <w:rPr>
          <w:rFonts w:ascii="Sylfaen" w:hAnsi="Sylfaen"/>
          <w:lang w:val="ka-GE"/>
        </w:rPr>
      </w:pPr>
      <w:r w:rsidRPr="00CC2B5E">
        <w:rPr>
          <w:rFonts w:ascii="Sylfaen" w:hAnsi="Sylfaen"/>
          <w:lang w:val="ka-GE"/>
        </w:rPr>
        <w:t>დამტკიცდეს ,</w:t>
      </w:r>
      <w:bookmarkStart w:id="0" w:name="_GoBack"/>
      <w:r w:rsidRPr="00CC2B5E">
        <w:rPr>
          <w:rFonts w:ascii="Sylfaen" w:hAnsi="Sylfaen"/>
          <w:lang w:val="ka-GE"/>
        </w:rPr>
        <w:t>,</w:t>
      </w:r>
      <w:r w:rsidRPr="00967F82">
        <w:rPr>
          <w:rFonts w:ascii="Sylfaen" w:hAnsi="Sylfaen"/>
          <w:lang w:val="ka-GE"/>
        </w:rPr>
        <w:t>ასაფრენ-დასაფრენი ზოლის ხელოვნურ საფარზე არსებული მდგომარეობის შეფასებისა და შეტყობინების წესი</w:t>
      </w:r>
      <w:r w:rsidRPr="00CC2B5E">
        <w:rPr>
          <w:rFonts w:ascii="Sylfaen" w:hAnsi="Sylfaen"/>
          <w:lang w:val="ka-GE"/>
        </w:rPr>
        <w:t>.</w:t>
      </w:r>
      <w:bookmarkEnd w:id="0"/>
      <w:r w:rsidRPr="00CC2B5E">
        <w:rPr>
          <w:rFonts w:ascii="Sylfaen" w:hAnsi="Sylfaen"/>
          <w:lang w:val="ka-GE"/>
        </w:rPr>
        <w:t>“</w:t>
      </w:r>
    </w:p>
    <w:p w14:paraId="25E31990" w14:textId="77777777" w:rsidR="00967F82" w:rsidRPr="00CC2B5E" w:rsidRDefault="00967F82" w:rsidP="005020D6">
      <w:pPr>
        <w:spacing w:after="0"/>
        <w:rPr>
          <w:rFonts w:ascii="Sylfaen" w:hAnsi="Sylfaen"/>
          <w:b/>
          <w:lang w:val="ka-GE"/>
        </w:rPr>
      </w:pPr>
      <w:r w:rsidRPr="00CC2B5E">
        <w:rPr>
          <w:rFonts w:ascii="Sylfaen" w:hAnsi="Sylfaen"/>
          <w:b/>
          <w:lang w:val="ka-GE"/>
        </w:rPr>
        <w:t xml:space="preserve">მუხლი 2 </w:t>
      </w:r>
    </w:p>
    <w:p w14:paraId="145875F8" w14:textId="56DFDA0E" w:rsidR="00967F82" w:rsidRPr="00CC2B5E" w:rsidRDefault="00967F82" w:rsidP="005020D6">
      <w:pPr>
        <w:spacing w:after="0"/>
        <w:rPr>
          <w:rFonts w:ascii="Sylfaen" w:hAnsi="Sylfaen"/>
          <w:lang w:val="ka-GE"/>
        </w:rPr>
      </w:pPr>
      <w:r w:rsidRPr="00CC2B5E">
        <w:rPr>
          <w:rFonts w:ascii="Sylfaen" w:hAnsi="Sylfaen"/>
          <w:lang w:val="ka-GE"/>
        </w:rPr>
        <w:t>ბრძანება ამოქმედდეს 202</w:t>
      </w:r>
      <w:r>
        <w:rPr>
          <w:rFonts w:ascii="Sylfaen" w:hAnsi="Sylfaen"/>
        </w:rPr>
        <w:t>1</w:t>
      </w:r>
      <w:r w:rsidRPr="00CC2B5E"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</w:rPr>
        <w:t>05</w:t>
      </w:r>
      <w:r w:rsidRPr="00CC2B5E">
        <w:rPr>
          <w:rFonts w:ascii="Sylfaen" w:hAnsi="Sylfaen"/>
          <w:lang w:val="ka-GE"/>
        </w:rPr>
        <w:t xml:space="preserve"> </w:t>
      </w:r>
      <w:r w:rsidR="002732BF">
        <w:rPr>
          <w:rFonts w:ascii="Sylfaen" w:hAnsi="Sylfaen"/>
          <w:lang w:val="ka-GE"/>
        </w:rPr>
        <w:t>ნოემბრიდან</w:t>
      </w:r>
      <w:r w:rsidRPr="00CC2B5E">
        <w:rPr>
          <w:rFonts w:ascii="Sylfaen" w:hAnsi="Sylfaen"/>
          <w:lang w:val="ka-GE"/>
        </w:rPr>
        <w:t>.</w:t>
      </w:r>
    </w:p>
    <w:p w14:paraId="20B2579A" w14:textId="77777777" w:rsidR="00967F82" w:rsidRPr="00CC2B5E" w:rsidRDefault="00967F82" w:rsidP="005020D6">
      <w:pPr>
        <w:spacing w:after="0"/>
        <w:rPr>
          <w:rFonts w:ascii="Sylfaen" w:hAnsi="Sylfaen"/>
          <w:lang w:val="ka-GE"/>
        </w:rPr>
      </w:pPr>
    </w:p>
    <w:p w14:paraId="74D784BC" w14:textId="77777777" w:rsidR="00967F82" w:rsidRPr="00CC2B5E" w:rsidRDefault="00967F82" w:rsidP="005020D6">
      <w:pPr>
        <w:spacing w:after="0"/>
        <w:rPr>
          <w:rFonts w:ascii="Sylfaen" w:hAnsi="Sylfaen"/>
          <w:lang w:val="ka-GE"/>
        </w:rPr>
      </w:pPr>
      <w:r w:rsidRPr="00CC2B5E">
        <w:rPr>
          <w:rFonts w:ascii="Sylfaen" w:hAnsi="Sylfaen"/>
          <w:lang w:val="ka-GE"/>
        </w:rPr>
        <w:t>სსიპ სამოქალაქო ავიაციის სააგენტოს</w:t>
      </w:r>
    </w:p>
    <w:p w14:paraId="0B0C1FAE" w14:textId="1C44AE2B" w:rsidR="00967F82" w:rsidRPr="00CC2B5E" w:rsidRDefault="00967F82" w:rsidP="005020D6">
      <w:pPr>
        <w:spacing w:after="0"/>
        <w:rPr>
          <w:rFonts w:ascii="Sylfaen" w:hAnsi="Sylfaen"/>
          <w:lang w:val="ka-GE"/>
        </w:rPr>
      </w:pPr>
      <w:r w:rsidRPr="00CC2B5E">
        <w:rPr>
          <w:rFonts w:ascii="Sylfaen" w:hAnsi="Sylfaen"/>
          <w:lang w:val="ka-GE"/>
        </w:rPr>
        <w:t xml:space="preserve">დირექტორი </w:t>
      </w:r>
      <w:r w:rsidRPr="00CC2B5E">
        <w:rPr>
          <w:rFonts w:ascii="Sylfaen" w:hAnsi="Sylfaen"/>
          <w:lang w:val="ka-GE"/>
        </w:rPr>
        <w:tab/>
      </w:r>
      <w:r w:rsidRPr="00CC2B5E">
        <w:rPr>
          <w:rFonts w:ascii="Sylfaen" w:hAnsi="Sylfaen"/>
          <w:lang w:val="ka-GE"/>
        </w:rPr>
        <w:tab/>
      </w:r>
      <w:r w:rsidRPr="00CC2B5E">
        <w:rPr>
          <w:rFonts w:ascii="Sylfaen" w:hAnsi="Sylfaen"/>
          <w:lang w:val="ka-GE"/>
        </w:rPr>
        <w:tab/>
      </w:r>
      <w:r w:rsidRPr="00CC2B5E">
        <w:rPr>
          <w:rFonts w:ascii="Sylfaen" w:hAnsi="Sylfaen"/>
          <w:lang w:val="ka-GE"/>
        </w:rPr>
        <w:tab/>
      </w:r>
      <w:r w:rsidRPr="00CC2B5E">
        <w:rPr>
          <w:rFonts w:ascii="Sylfaen" w:hAnsi="Sylfaen"/>
          <w:lang w:val="ka-GE"/>
        </w:rPr>
        <w:tab/>
      </w:r>
      <w:r w:rsidRPr="00CC2B5E">
        <w:rPr>
          <w:rFonts w:ascii="Sylfaen" w:hAnsi="Sylfaen"/>
          <w:lang w:val="ka-GE"/>
        </w:rPr>
        <w:tab/>
      </w:r>
      <w:r w:rsidRPr="00CC2B5E">
        <w:rPr>
          <w:rFonts w:ascii="Sylfaen" w:hAnsi="Sylfaen"/>
          <w:lang w:val="ka-GE"/>
        </w:rPr>
        <w:tab/>
      </w:r>
      <w:r w:rsidRPr="00CC2B5E">
        <w:rPr>
          <w:rFonts w:ascii="Sylfaen" w:hAnsi="Sylfaen"/>
          <w:lang w:val="ka-GE"/>
        </w:rPr>
        <w:tab/>
      </w:r>
      <w:r w:rsidR="007F2792">
        <w:rPr>
          <w:rFonts w:ascii="Sylfaen" w:hAnsi="Sylfaen"/>
          <w:lang w:val="ka-GE"/>
        </w:rPr>
        <w:t xml:space="preserve">                    </w:t>
      </w:r>
      <w:r w:rsidR="002732BF">
        <w:rPr>
          <w:rFonts w:ascii="Sylfaen" w:hAnsi="Sylfaen"/>
          <w:lang w:val="ka-GE"/>
        </w:rPr>
        <w:t xml:space="preserve">  </w:t>
      </w:r>
      <w:r w:rsidRPr="00CC2B5E">
        <w:rPr>
          <w:rFonts w:ascii="Sylfaen" w:hAnsi="Sylfaen"/>
          <w:lang w:val="ka-GE"/>
        </w:rPr>
        <w:t>ლევან კარანაძე</w:t>
      </w:r>
    </w:p>
    <w:p w14:paraId="72BF12E6" w14:textId="77777777" w:rsidR="00C57D06" w:rsidRPr="00417E83" w:rsidRDefault="00C57D06" w:rsidP="005020D6">
      <w:pPr>
        <w:spacing w:after="0"/>
        <w:jc w:val="both"/>
        <w:rPr>
          <w:rFonts w:ascii="Sylfaen" w:hAnsi="Sylfaen"/>
          <w:lang w:val="ka-GE"/>
        </w:rPr>
      </w:pPr>
    </w:p>
    <w:p w14:paraId="274505F4" w14:textId="77777777" w:rsidR="00C57D06" w:rsidRPr="00417E83" w:rsidRDefault="00C57D06" w:rsidP="005020D6">
      <w:pPr>
        <w:spacing w:after="0"/>
        <w:jc w:val="both"/>
        <w:rPr>
          <w:rFonts w:ascii="Sylfaen" w:hAnsi="Sylfaen"/>
          <w:lang w:val="ka-GE"/>
        </w:rPr>
      </w:pPr>
    </w:p>
    <w:p w14:paraId="1E0239FC" w14:textId="77777777" w:rsidR="00C57D06" w:rsidRPr="00417E83" w:rsidRDefault="00C57D06" w:rsidP="005020D6">
      <w:pPr>
        <w:spacing w:after="0"/>
        <w:jc w:val="both"/>
        <w:rPr>
          <w:rFonts w:ascii="Sylfaen" w:hAnsi="Sylfaen"/>
          <w:lang w:val="ka-GE"/>
        </w:rPr>
      </w:pPr>
    </w:p>
    <w:p w14:paraId="567731F1" w14:textId="77777777" w:rsidR="00C57D06" w:rsidRPr="00417E83" w:rsidRDefault="00C57D06" w:rsidP="005020D6">
      <w:pPr>
        <w:spacing w:after="0"/>
        <w:jc w:val="both"/>
        <w:rPr>
          <w:rFonts w:ascii="Sylfaen" w:hAnsi="Sylfaen"/>
          <w:lang w:val="ka-GE"/>
        </w:rPr>
      </w:pPr>
    </w:p>
    <w:p w14:paraId="35C3C9A3" w14:textId="77777777" w:rsidR="00C57D06" w:rsidRPr="00417E83" w:rsidRDefault="00C57D06" w:rsidP="005020D6">
      <w:pPr>
        <w:spacing w:after="0"/>
        <w:jc w:val="both"/>
        <w:rPr>
          <w:rFonts w:ascii="Sylfaen" w:hAnsi="Sylfaen"/>
          <w:lang w:val="ka-GE"/>
        </w:rPr>
      </w:pPr>
    </w:p>
    <w:p w14:paraId="295C1B58" w14:textId="77777777" w:rsidR="00D34CCD" w:rsidRPr="006F322A" w:rsidRDefault="00D34CCD" w:rsidP="005020D6">
      <w:pPr>
        <w:spacing w:after="0"/>
        <w:jc w:val="both"/>
        <w:rPr>
          <w:rFonts w:ascii="Sylfaen" w:hAnsi="Sylfaen"/>
          <w:lang w:val="ka-GE"/>
        </w:rPr>
      </w:pPr>
    </w:p>
    <w:p w14:paraId="4D91C148" w14:textId="77777777" w:rsidR="00D34CCD" w:rsidRPr="006F322A" w:rsidRDefault="00D34CCD" w:rsidP="005020D6">
      <w:pPr>
        <w:spacing w:after="0"/>
        <w:jc w:val="both"/>
        <w:rPr>
          <w:rFonts w:ascii="Sylfaen" w:hAnsi="Sylfaen"/>
          <w:lang w:val="ka-GE"/>
        </w:rPr>
      </w:pPr>
    </w:p>
    <w:p w14:paraId="6BB0B77A" w14:textId="77777777" w:rsidR="00D34CCD" w:rsidRPr="006F322A" w:rsidRDefault="00D34CCD" w:rsidP="005020D6">
      <w:pPr>
        <w:spacing w:after="0"/>
        <w:jc w:val="both"/>
        <w:rPr>
          <w:rFonts w:ascii="Sylfaen" w:hAnsi="Sylfaen"/>
          <w:lang w:val="ka-GE"/>
        </w:rPr>
      </w:pPr>
    </w:p>
    <w:p w14:paraId="757BB8BB" w14:textId="23D77AC1" w:rsidR="00D34CCD" w:rsidRDefault="00D34CCD" w:rsidP="005020D6">
      <w:pPr>
        <w:spacing w:after="0"/>
        <w:jc w:val="both"/>
        <w:rPr>
          <w:rFonts w:ascii="Sylfaen" w:hAnsi="Sylfaen"/>
          <w:lang w:val="ka-GE"/>
        </w:rPr>
      </w:pPr>
    </w:p>
    <w:p w14:paraId="1C8D16E8" w14:textId="6BB47F1F" w:rsidR="005020D6" w:rsidRDefault="005020D6" w:rsidP="005020D6">
      <w:pPr>
        <w:spacing w:after="0"/>
        <w:jc w:val="both"/>
        <w:rPr>
          <w:rFonts w:ascii="Sylfaen" w:hAnsi="Sylfaen"/>
          <w:lang w:val="ka-GE"/>
        </w:rPr>
      </w:pPr>
    </w:p>
    <w:p w14:paraId="067DB4FD" w14:textId="1F94F09B" w:rsidR="005020D6" w:rsidRDefault="005020D6" w:rsidP="005020D6">
      <w:pPr>
        <w:spacing w:after="0"/>
        <w:jc w:val="both"/>
        <w:rPr>
          <w:rFonts w:ascii="Sylfaen" w:hAnsi="Sylfaen"/>
          <w:lang w:val="ka-GE"/>
        </w:rPr>
      </w:pPr>
    </w:p>
    <w:p w14:paraId="2FDF219B" w14:textId="1E191319" w:rsidR="005020D6" w:rsidRDefault="005020D6" w:rsidP="005020D6">
      <w:pPr>
        <w:spacing w:after="0"/>
        <w:jc w:val="both"/>
        <w:rPr>
          <w:rFonts w:ascii="Sylfaen" w:hAnsi="Sylfaen"/>
          <w:lang w:val="ka-GE"/>
        </w:rPr>
      </w:pPr>
    </w:p>
    <w:p w14:paraId="42FE6D1D" w14:textId="35ACD2DE" w:rsidR="005020D6" w:rsidRDefault="005020D6" w:rsidP="005020D6">
      <w:pPr>
        <w:spacing w:after="0"/>
        <w:jc w:val="both"/>
        <w:rPr>
          <w:rFonts w:ascii="Sylfaen" w:hAnsi="Sylfaen"/>
          <w:lang w:val="ka-GE"/>
        </w:rPr>
      </w:pPr>
    </w:p>
    <w:p w14:paraId="4222669D" w14:textId="3CC77851" w:rsidR="005020D6" w:rsidRDefault="005020D6" w:rsidP="005020D6">
      <w:pPr>
        <w:spacing w:after="0"/>
        <w:jc w:val="both"/>
        <w:rPr>
          <w:rFonts w:ascii="Sylfaen" w:hAnsi="Sylfaen"/>
          <w:lang w:val="ka-GE"/>
        </w:rPr>
      </w:pPr>
    </w:p>
    <w:p w14:paraId="4B5F88C0" w14:textId="2B0E18F9" w:rsidR="005020D6" w:rsidRDefault="005020D6" w:rsidP="005020D6">
      <w:pPr>
        <w:spacing w:after="0"/>
        <w:jc w:val="both"/>
        <w:rPr>
          <w:rFonts w:ascii="Sylfaen" w:hAnsi="Sylfaen"/>
          <w:lang w:val="ka-GE"/>
        </w:rPr>
      </w:pPr>
    </w:p>
    <w:p w14:paraId="56E0DF86" w14:textId="0BEBF412" w:rsidR="005020D6" w:rsidRDefault="005020D6" w:rsidP="005020D6">
      <w:pPr>
        <w:spacing w:after="0"/>
        <w:jc w:val="both"/>
        <w:rPr>
          <w:rFonts w:ascii="Sylfaen" w:hAnsi="Sylfaen"/>
          <w:lang w:val="ka-GE"/>
        </w:rPr>
      </w:pPr>
    </w:p>
    <w:p w14:paraId="75FF0897" w14:textId="53F96F95" w:rsidR="005020D6" w:rsidRDefault="005020D6" w:rsidP="005020D6">
      <w:pPr>
        <w:spacing w:after="0"/>
        <w:jc w:val="both"/>
        <w:rPr>
          <w:rFonts w:ascii="Sylfaen" w:hAnsi="Sylfaen"/>
          <w:lang w:val="ka-GE"/>
        </w:rPr>
      </w:pPr>
    </w:p>
    <w:p w14:paraId="233A822B" w14:textId="77777777" w:rsidR="005020D6" w:rsidRPr="006F322A" w:rsidRDefault="005020D6" w:rsidP="005020D6">
      <w:pPr>
        <w:spacing w:after="0"/>
        <w:jc w:val="both"/>
        <w:rPr>
          <w:rFonts w:ascii="Sylfaen" w:hAnsi="Sylfaen"/>
          <w:lang w:val="ka-GE"/>
        </w:rPr>
      </w:pPr>
    </w:p>
    <w:p w14:paraId="50E36E0E" w14:textId="754EF7CD" w:rsidR="00C57D06" w:rsidRPr="00A96CB3" w:rsidRDefault="00C57D06" w:rsidP="005020D6">
      <w:pPr>
        <w:pStyle w:val="Heading2"/>
      </w:pPr>
      <w:r w:rsidRPr="00A96CB3">
        <w:lastRenderedPageBreak/>
        <w:t xml:space="preserve">მუხლი 1. </w:t>
      </w:r>
      <w:r w:rsidR="00E2789E" w:rsidRPr="00A96CB3">
        <w:t xml:space="preserve">წესის </w:t>
      </w:r>
      <w:r w:rsidR="00E2789E" w:rsidRPr="001A6AB0">
        <w:t>მიზანი</w:t>
      </w:r>
      <w:r w:rsidR="001A6AB0" w:rsidRPr="001A6AB0">
        <w:t xml:space="preserve"> და რეგულირების სფერო</w:t>
      </w:r>
    </w:p>
    <w:p w14:paraId="60FB265A" w14:textId="3C7F2D7A" w:rsidR="001A6AB0" w:rsidRDefault="00E2789E" w:rsidP="001A6AB0">
      <w:pPr>
        <w:pStyle w:val="ListParagraph"/>
        <w:numPr>
          <w:ilvl w:val="0"/>
          <w:numId w:val="25"/>
        </w:numPr>
        <w:ind w:left="567" w:hanging="567"/>
        <w:jc w:val="both"/>
        <w:rPr>
          <w:rFonts w:ascii="Sylfaen" w:hAnsi="Sylfaen"/>
          <w:lang w:val="ka-GE"/>
        </w:rPr>
      </w:pPr>
      <w:r w:rsidRPr="001A6AB0">
        <w:rPr>
          <w:rFonts w:ascii="Sylfaen" w:hAnsi="Sylfaen"/>
          <w:lang w:val="ka-GE"/>
        </w:rPr>
        <w:t xml:space="preserve">წესის მიზანია, </w:t>
      </w:r>
      <w:r w:rsidR="00566886" w:rsidRPr="001A6AB0">
        <w:rPr>
          <w:rFonts w:ascii="Sylfaen" w:hAnsi="Sylfaen"/>
          <w:lang w:val="ka-GE"/>
        </w:rPr>
        <w:t xml:space="preserve">სერტიფიცირებულ </w:t>
      </w:r>
      <w:r w:rsidRPr="001A6AB0">
        <w:rPr>
          <w:rFonts w:ascii="Sylfaen" w:hAnsi="Sylfaen"/>
          <w:lang w:val="ka-GE"/>
        </w:rPr>
        <w:t>სამოქალაქო აეროდრომებზე</w:t>
      </w:r>
      <w:r w:rsidR="000E5A13" w:rsidRPr="001A6AB0">
        <w:rPr>
          <w:rFonts w:ascii="Sylfaen" w:hAnsi="Sylfaen"/>
          <w:lang w:val="ka-GE"/>
        </w:rPr>
        <w:t>,</w:t>
      </w:r>
      <w:r w:rsidRPr="001A6AB0">
        <w:rPr>
          <w:rFonts w:ascii="Sylfaen" w:hAnsi="Sylfaen"/>
          <w:lang w:val="ka-GE"/>
        </w:rPr>
        <w:t xml:space="preserve"> ფრენის უსაფრთხოების უზრუნველყოფის მიზნით</w:t>
      </w:r>
      <w:r w:rsidR="000E5A13" w:rsidRPr="001A6AB0">
        <w:rPr>
          <w:rFonts w:ascii="Sylfaen" w:hAnsi="Sylfaen"/>
          <w:lang w:val="ka-GE"/>
        </w:rPr>
        <w:t>,</w:t>
      </w:r>
      <w:r w:rsidRPr="001A6AB0">
        <w:rPr>
          <w:rFonts w:ascii="Sylfaen" w:hAnsi="Sylfaen"/>
          <w:lang w:val="ka-GE"/>
        </w:rPr>
        <w:t xml:space="preserve"> ხელოვნურ საფარ</w:t>
      </w:r>
      <w:r w:rsidR="00566886" w:rsidRPr="001A6AB0">
        <w:rPr>
          <w:rFonts w:ascii="Sylfaen" w:hAnsi="Sylfaen"/>
          <w:lang w:val="ka-GE"/>
        </w:rPr>
        <w:t xml:space="preserve">ზე არსებული მდგომარეობის </w:t>
      </w:r>
      <w:r w:rsidRPr="001A6AB0">
        <w:rPr>
          <w:rFonts w:ascii="Sylfaen" w:hAnsi="Sylfaen"/>
          <w:lang w:val="ka-GE"/>
        </w:rPr>
        <w:t xml:space="preserve"> შეფასებისა და </w:t>
      </w:r>
      <w:r w:rsidR="004A22A2" w:rsidRPr="001A6AB0">
        <w:rPr>
          <w:rFonts w:ascii="Sylfaen" w:hAnsi="Sylfaen"/>
          <w:lang w:val="ka-GE"/>
        </w:rPr>
        <w:t xml:space="preserve">შეტყობინების </w:t>
      </w:r>
      <w:r w:rsidRPr="001A6AB0">
        <w:rPr>
          <w:rFonts w:ascii="Sylfaen" w:hAnsi="Sylfaen"/>
          <w:lang w:val="ka-GE"/>
        </w:rPr>
        <w:t>მოთხოვნების დადგენა.</w:t>
      </w:r>
    </w:p>
    <w:p w14:paraId="76007B28" w14:textId="77777777" w:rsidR="001A6AB0" w:rsidRPr="001A6AB0" w:rsidRDefault="001A6AB0" w:rsidP="001A6AB0">
      <w:pPr>
        <w:pStyle w:val="ListParagraph"/>
        <w:ind w:left="567"/>
        <w:jc w:val="both"/>
        <w:rPr>
          <w:rFonts w:ascii="Sylfaen" w:hAnsi="Sylfaen"/>
          <w:lang w:val="ka-GE"/>
        </w:rPr>
      </w:pPr>
    </w:p>
    <w:p w14:paraId="76453887" w14:textId="60276670" w:rsidR="001A6AB0" w:rsidRPr="001A6AB0" w:rsidRDefault="001A6AB0" w:rsidP="001A6AB0">
      <w:pPr>
        <w:pStyle w:val="ListParagraph"/>
        <w:numPr>
          <w:ilvl w:val="0"/>
          <w:numId w:val="25"/>
        </w:numPr>
        <w:spacing w:after="0"/>
        <w:ind w:left="567" w:hanging="567"/>
        <w:jc w:val="both"/>
        <w:rPr>
          <w:rFonts w:ascii="Sylfaen" w:hAnsi="Sylfaen"/>
          <w:lang w:val="ka-GE"/>
        </w:rPr>
      </w:pPr>
      <w:r w:rsidRPr="001A6AB0">
        <w:rPr>
          <w:rFonts w:ascii="Sylfaen" w:hAnsi="Sylfaen"/>
          <w:lang w:val="ka-GE"/>
        </w:rPr>
        <w:t>წესის მოთხოვნები ვრცელდება სერტიფიცირებული სამოქალაქო აეროდრომის ექსპლუატანტზე.</w:t>
      </w:r>
    </w:p>
    <w:p w14:paraId="23BF045E" w14:textId="77777777" w:rsidR="00C57D06" w:rsidRPr="003323CD" w:rsidRDefault="00C57D06" w:rsidP="005020D6">
      <w:pPr>
        <w:pStyle w:val="Heading2"/>
      </w:pPr>
      <w:r w:rsidRPr="003323CD">
        <w:t>მუხლი 2. ტერმინები</w:t>
      </w:r>
    </w:p>
    <w:p w14:paraId="72174F88" w14:textId="540163E9" w:rsidR="00C57D06" w:rsidRPr="001A6AB0" w:rsidRDefault="00C859D9" w:rsidP="001A6AB0">
      <w:pPr>
        <w:jc w:val="both"/>
        <w:rPr>
          <w:rFonts w:ascii="Sylfaen" w:hAnsi="Sylfaen" w:cstheme="minorHAnsi"/>
          <w:lang w:val="ka-GE"/>
        </w:rPr>
      </w:pPr>
      <w:r w:rsidRPr="001A6AB0">
        <w:rPr>
          <w:rFonts w:ascii="Sylfaen" w:hAnsi="Sylfaen" w:cstheme="minorHAnsi"/>
          <w:lang w:val="ka-GE"/>
        </w:rPr>
        <w:t>წესში გამოყენებულ ტერმინებს</w:t>
      </w:r>
      <w:r w:rsidR="000B4CF5" w:rsidRPr="001A6AB0">
        <w:rPr>
          <w:rFonts w:ascii="Sylfaen" w:hAnsi="Sylfaen" w:cstheme="minorHAnsi"/>
          <w:lang w:val="ka-GE"/>
        </w:rPr>
        <w:t xml:space="preserve">, </w:t>
      </w:r>
      <w:r w:rsidRPr="001A6AB0">
        <w:rPr>
          <w:rFonts w:ascii="Sylfaen" w:hAnsi="Sylfaen" w:cstheme="minorHAnsi"/>
          <w:lang w:val="ka-GE"/>
        </w:rPr>
        <w:t>ამ წესის მიზნებისათვის</w:t>
      </w:r>
      <w:r w:rsidR="000B4CF5" w:rsidRPr="001A6AB0">
        <w:rPr>
          <w:rFonts w:ascii="Sylfaen" w:hAnsi="Sylfaen" w:cstheme="minorHAnsi"/>
          <w:lang w:val="ka-GE"/>
        </w:rPr>
        <w:t>,</w:t>
      </w:r>
      <w:r w:rsidRPr="001A6AB0">
        <w:rPr>
          <w:rFonts w:ascii="Sylfaen" w:hAnsi="Sylfaen" w:cstheme="minorHAnsi"/>
          <w:lang w:val="ka-GE"/>
        </w:rPr>
        <w:t xml:space="preserve"> აქვთ შემდეგი მნიშვნელობა:</w:t>
      </w:r>
    </w:p>
    <w:p w14:paraId="0352F5E4" w14:textId="17AE0296" w:rsidR="00C859D9" w:rsidRPr="00417E83" w:rsidRDefault="00C57D06" w:rsidP="005020D6">
      <w:pPr>
        <w:ind w:left="426"/>
        <w:jc w:val="both"/>
        <w:rPr>
          <w:rFonts w:ascii="Sylfaen" w:hAnsi="Sylfaen"/>
          <w:lang w:val="ka-GE"/>
        </w:rPr>
      </w:pPr>
      <w:r w:rsidRPr="00417E83">
        <w:rPr>
          <w:rFonts w:ascii="Sylfaen" w:hAnsi="Sylfaen" w:cstheme="minorHAnsi"/>
          <w:lang w:val="ka-GE"/>
        </w:rPr>
        <w:t xml:space="preserve">ა) </w:t>
      </w:r>
      <w:r w:rsidR="00C859D9" w:rsidRPr="00417E83">
        <w:rPr>
          <w:rFonts w:ascii="Sylfaen" w:hAnsi="Sylfaen"/>
          <w:b/>
          <w:lang w:val="ka-GE"/>
        </w:rPr>
        <w:t>ადზ-ს ზედაპირის მდგომარეობა</w:t>
      </w:r>
      <w:r w:rsidR="00C859D9" w:rsidRPr="00417E83">
        <w:rPr>
          <w:rFonts w:ascii="Sylfaen" w:hAnsi="Sylfaen"/>
          <w:lang w:val="ka-GE"/>
        </w:rPr>
        <w:t xml:space="preserve"> - ადზ-ს ზედაპირის მდგომარეობის აღწერილობა, რომელიც გამოიყენება ადზ-ს მდგომარეობის </w:t>
      </w:r>
      <w:r w:rsidR="004A22A2">
        <w:rPr>
          <w:rFonts w:ascii="Sylfaen" w:hAnsi="Sylfaen"/>
          <w:lang w:val="ka-GE"/>
        </w:rPr>
        <w:t xml:space="preserve">შესახებ </w:t>
      </w:r>
      <w:r w:rsidR="00C859D9" w:rsidRPr="00417E83">
        <w:rPr>
          <w:rFonts w:ascii="Sylfaen" w:hAnsi="Sylfaen"/>
          <w:lang w:val="ka-GE"/>
        </w:rPr>
        <w:t xml:space="preserve">შეტყობინებისას და წარმოადგენს ადზ-ს მდგომარეობის კოდის განსაზღვრის საფუძველს, სხ-ის საფრენოსნო ტექნიკური მახასიათებლების გაანგარიშების მიზნით.  </w:t>
      </w:r>
      <w:r w:rsidR="007F2792">
        <w:rPr>
          <w:rFonts w:ascii="Sylfaen" w:hAnsi="Sylfaen"/>
          <w:lang w:val="ka-GE"/>
        </w:rPr>
        <w:t>ადზ-ზე არსებული მდგომარეობა შესაძლებელია იყოს</w:t>
      </w:r>
      <w:r w:rsidR="00C859D9" w:rsidRPr="00417E83">
        <w:rPr>
          <w:rFonts w:ascii="Sylfaen" w:hAnsi="Sylfaen"/>
          <w:lang w:val="ka-GE"/>
        </w:rPr>
        <w:t xml:space="preserve">: </w:t>
      </w:r>
    </w:p>
    <w:p w14:paraId="20AFEB72" w14:textId="5F02A9B4" w:rsidR="00C859D9" w:rsidRPr="00417E83" w:rsidRDefault="00BA05BE" w:rsidP="005020D6">
      <w:pPr>
        <w:ind w:left="720"/>
        <w:jc w:val="both"/>
        <w:rPr>
          <w:rFonts w:ascii="Sylfaen" w:hAnsi="Sylfaen"/>
          <w:lang w:val="ka-GE"/>
        </w:rPr>
      </w:pPr>
      <w:r w:rsidRPr="00417E83">
        <w:rPr>
          <w:rFonts w:ascii="Sylfaen" w:hAnsi="Sylfaen"/>
          <w:lang w:val="ka-GE"/>
        </w:rPr>
        <w:t>ა</w:t>
      </w:r>
      <w:r w:rsidR="00C859D9" w:rsidRPr="00417E83">
        <w:rPr>
          <w:rFonts w:ascii="Sylfaen" w:hAnsi="Sylfaen"/>
          <w:lang w:val="ka-GE"/>
        </w:rPr>
        <w:t>.</w:t>
      </w:r>
      <w:r w:rsidRPr="00417E83">
        <w:rPr>
          <w:rFonts w:ascii="Sylfaen" w:hAnsi="Sylfaen"/>
          <w:lang w:val="ka-GE"/>
        </w:rPr>
        <w:t>ა</w:t>
      </w:r>
      <w:r w:rsidR="00C859D9" w:rsidRPr="00417E83">
        <w:rPr>
          <w:rFonts w:ascii="Sylfaen" w:hAnsi="Sylfaen"/>
          <w:lang w:val="ka-GE"/>
        </w:rPr>
        <w:t xml:space="preserve">) </w:t>
      </w:r>
      <w:r w:rsidR="00C859D9" w:rsidRPr="00417E83">
        <w:rPr>
          <w:rFonts w:ascii="Sylfaen" w:hAnsi="Sylfaen"/>
          <w:b/>
          <w:lang w:val="ka-GE"/>
        </w:rPr>
        <w:t xml:space="preserve">მშრალი ადზ </w:t>
      </w:r>
      <w:r w:rsidR="00C859D9" w:rsidRPr="00417E83">
        <w:rPr>
          <w:rFonts w:ascii="Sylfaen" w:hAnsi="Sylfaen"/>
          <w:lang w:val="ka-GE"/>
        </w:rPr>
        <w:t>- ადზ ითვლება მშრალად, თუ მის ზედაპირზე არ შეიმჩნევა ნესტი და არ არის დაბინძურებული იმ არეში, რომელიც განკუთვნილია გამოსაყენებლად</w:t>
      </w:r>
      <w:r w:rsidR="005872D5">
        <w:rPr>
          <w:rFonts w:ascii="Sylfaen" w:hAnsi="Sylfaen"/>
          <w:lang w:val="ka-GE"/>
        </w:rPr>
        <w:t>;</w:t>
      </w:r>
    </w:p>
    <w:p w14:paraId="17E83010" w14:textId="74F11013" w:rsidR="00C859D9" w:rsidRPr="00417E83" w:rsidRDefault="00C859D9" w:rsidP="005020D6">
      <w:pPr>
        <w:ind w:left="720"/>
        <w:jc w:val="both"/>
        <w:rPr>
          <w:rFonts w:ascii="Sylfaen" w:hAnsi="Sylfaen"/>
          <w:lang w:val="ka-GE"/>
        </w:rPr>
      </w:pPr>
      <w:r w:rsidRPr="00417E83">
        <w:rPr>
          <w:rFonts w:ascii="Sylfaen" w:hAnsi="Sylfaen"/>
          <w:lang w:val="ka-GE"/>
        </w:rPr>
        <w:t xml:space="preserve">ა.ბ) </w:t>
      </w:r>
      <w:r w:rsidRPr="00417E83">
        <w:rPr>
          <w:rFonts w:ascii="Sylfaen" w:hAnsi="Sylfaen"/>
          <w:b/>
          <w:lang w:val="ka-GE"/>
        </w:rPr>
        <w:t>სველი ადზ</w:t>
      </w:r>
      <w:r w:rsidRPr="00417E83">
        <w:rPr>
          <w:rFonts w:ascii="Sylfaen" w:hAnsi="Sylfaen"/>
          <w:lang w:val="ka-GE"/>
        </w:rPr>
        <w:t xml:space="preserve"> - ნებისმიერი ხილული ნესტით ან  3 მმ-ის ჩათვლით, წყლი</w:t>
      </w:r>
      <w:r w:rsidR="007F2792">
        <w:rPr>
          <w:rFonts w:ascii="Sylfaen" w:hAnsi="Sylfaen"/>
          <w:lang w:val="ka-GE"/>
        </w:rPr>
        <w:t>ს ფენით</w:t>
      </w:r>
      <w:r w:rsidRPr="00417E83">
        <w:rPr>
          <w:rFonts w:ascii="Sylfaen" w:hAnsi="Sylfaen"/>
          <w:lang w:val="ka-GE"/>
        </w:rPr>
        <w:t xml:space="preserve"> დაფარული ადზ-ს ზედაპირის ის არე, რომელიც განკუთვნილია გამოსაყენებლად</w:t>
      </w:r>
      <w:r w:rsidR="005872D5">
        <w:rPr>
          <w:rFonts w:ascii="Sylfaen" w:hAnsi="Sylfaen"/>
          <w:lang w:val="ka-GE"/>
        </w:rPr>
        <w:t>;</w:t>
      </w:r>
    </w:p>
    <w:p w14:paraId="41889068" w14:textId="73418CA3" w:rsidR="00C859D9" w:rsidRPr="00417E83" w:rsidRDefault="00C859D9" w:rsidP="005020D6">
      <w:pPr>
        <w:ind w:left="720"/>
        <w:jc w:val="both"/>
        <w:rPr>
          <w:rFonts w:ascii="Sylfaen" w:hAnsi="Sylfaen"/>
          <w:lang w:val="ka-GE"/>
        </w:rPr>
      </w:pPr>
      <w:r w:rsidRPr="00417E83">
        <w:rPr>
          <w:rFonts w:ascii="Sylfaen" w:hAnsi="Sylfaen"/>
          <w:lang w:val="ka-GE"/>
        </w:rPr>
        <w:t xml:space="preserve">ა.გ) </w:t>
      </w:r>
      <w:r w:rsidRPr="00417E83">
        <w:rPr>
          <w:rFonts w:ascii="Sylfaen" w:hAnsi="Sylfaen"/>
          <w:b/>
          <w:lang w:val="ka-GE"/>
        </w:rPr>
        <w:t>სველი მოლიპული ადზ</w:t>
      </w:r>
      <w:r w:rsidRPr="00417E83">
        <w:rPr>
          <w:rFonts w:ascii="Sylfaen" w:hAnsi="Sylfaen"/>
          <w:lang w:val="ka-GE"/>
        </w:rPr>
        <w:t xml:space="preserve"> - სველი ადზ, სადაც ზედაპირთან შეჭიდების მახასიათებლები, ადზ-ს მნიშვნელოვან ნაწილ</w:t>
      </w:r>
      <w:r w:rsidR="007F2792">
        <w:rPr>
          <w:rFonts w:ascii="Sylfaen" w:hAnsi="Sylfaen"/>
          <w:lang w:val="ka-GE"/>
        </w:rPr>
        <w:t>ზე</w:t>
      </w:r>
      <w:r w:rsidRPr="00417E83">
        <w:rPr>
          <w:rFonts w:ascii="Sylfaen" w:hAnsi="Sylfaen"/>
          <w:lang w:val="ka-GE"/>
        </w:rPr>
        <w:t xml:space="preserve"> არის გაუარესებული</w:t>
      </w:r>
      <w:r w:rsidR="005872D5">
        <w:rPr>
          <w:rFonts w:ascii="Sylfaen" w:hAnsi="Sylfaen"/>
          <w:lang w:val="ka-GE"/>
        </w:rPr>
        <w:t>;</w:t>
      </w:r>
    </w:p>
    <w:p w14:paraId="2F18C145" w14:textId="2B698929" w:rsidR="00C859D9" w:rsidRPr="007F2792" w:rsidRDefault="00C859D9" w:rsidP="005020D6">
      <w:pPr>
        <w:ind w:left="720"/>
        <w:jc w:val="both"/>
        <w:rPr>
          <w:rFonts w:ascii="Sylfaen" w:hAnsi="Sylfaen"/>
          <w:lang w:val="ka-GE"/>
        </w:rPr>
      </w:pPr>
      <w:r w:rsidRPr="00417E83">
        <w:rPr>
          <w:rFonts w:ascii="Sylfaen" w:hAnsi="Sylfaen"/>
          <w:lang w:val="ka-GE"/>
        </w:rPr>
        <w:t xml:space="preserve">ა.დ) </w:t>
      </w:r>
      <w:r w:rsidRPr="00417E83">
        <w:rPr>
          <w:rFonts w:ascii="Sylfaen" w:hAnsi="Sylfaen"/>
          <w:b/>
          <w:lang w:val="ka-GE"/>
        </w:rPr>
        <w:t>დაბინძურებული ადზ</w:t>
      </w:r>
      <w:r w:rsidR="00BA05BE" w:rsidRPr="00417E83">
        <w:rPr>
          <w:rFonts w:ascii="Sylfaen" w:hAnsi="Sylfaen"/>
          <w:b/>
          <w:lang w:val="ka-GE"/>
        </w:rPr>
        <w:t>-</w:t>
      </w:r>
      <w:r w:rsidR="00BA05BE" w:rsidRPr="007F2792">
        <w:rPr>
          <w:rFonts w:ascii="Sylfaen" w:hAnsi="Sylfaen"/>
          <w:b/>
          <w:lang w:val="ka-GE"/>
        </w:rPr>
        <w:t>ზე</w:t>
      </w:r>
      <w:r w:rsidRPr="00417E83">
        <w:rPr>
          <w:rFonts w:ascii="Sylfaen" w:hAnsi="Sylfaen"/>
          <w:lang w:val="ka-GE"/>
        </w:rPr>
        <w:t xml:space="preserve"> - ადზ არის დაბინძურებული, როდესაც მისი ზედაპირის მნიშვნელოვანი ნაწილი</w:t>
      </w:r>
      <w:r w:rsidR="00610496" w:rsidRPr="00417E83">
        <w:rPr>
          <w:rFonts w:ascii="Sylfaen" w:hAnsi="Sylfaen"/>
          <w:lang w:val="ka-GE"/>
        </w:rPr>
        <w:t>,</w:t>
      </w:r>
      <w:r w:rsidRPr="00417E83">
        <w:rPr>
          <w:rFonts w:ascii="Sylfaen" w:hAnsi="Sylfaen"/>
          <w:lang w:val="ka-GE"/>
        </w:rPr>
        <w:t xml:space="preserve"> დაფარულია ერთი ან რამდენიმე </w:t>
      </w:r>
      <w:r w:rsidR="00BA05BE" w:rsidRPr="00417E83">
        <w:rPr>
          <w:rFonts w:ascii="Sylfaen" w:hAnsi="Sylfaen"/>
          <w:lang w:val="ka-GE"/>
        </w:rPr>
        <w:t>სახეობი</w:t>
      </w:r>
      <w:r w:rsidR="004A22A2">
        <w:rPr>
          <w:rFonts w:ascii="Sylfaen" w:hAnsi="Sylfaen"/>
          <w:lang w:val="ka-GE"/>
        </w:rPr>
        <w:t>ს დამაბინძურებლით</w:t>
      </w:r>
      <w:r w:rsidR="007F2792">
        <w:rPr>
          <w:rFonts w:ascii="Sylfaen" w:hAnsi="Sylfaen"/>
          <w:lang w:val="ka-GE"/>
        </w:rPr>
        <w:t>,</w:t>
      </w:r>
      <w:r w:rsidRPr="00417E83">
        <w:rPr>
          <w:rFonts w:ascii="Sylfaen" w:hAnsi="Sylfaen"/>
          <w:lang w:val="ka-GE"/>
        </w:rPr>
        <w:t xml:space="preserve"> </w:t>
      </w:r>
      <w:r w:rsidRPr="007F2792">
        <w:rPr>
          <w:rFonts w:ascii="Sylfaen" w:hAnsi="Sylfaen"/>
          <w:lang w:val="ka-GE"/>
        </w:rPr>
        <w:t>რომელიც ჩამოთვლილია ადზ-ს ზედაპირის მდგომარეობის აღწერილობაში.</w:t>
      </w:r>
    </w:p>
    <w:p w14:paraId="63BB4596" w14:textId="17875523" w:rsidR="00C859D9" w:rsidRPr="00417E83" w:rsidRDefault="00C859D9" w:rsidP="005020D6">
      <w:pPr>
        <w:ind w:left="426"/>
        <w:jc w:val="both"/>
        <w:rPr>
          <w:rFonts w:ascii="Sylfaen" w:hAnsi="Sylfaen"/>
          <w:lang w:val="ka-GE"/>
        </w:rPr>
      </w:pPr>
      <w:r w:rsidRPr="00417E83">
        <w:rPr>
          <w:rFonts w:ascii="Sylfaen" w:hAnsi="Sylfaen"/>
          <w:lang w:val="ka-GE"/>
        </w:rPr>
        <w:t xml:space="preserve">ბ) </w:t>
      </w:r>
      <w:r w:rsidRPr="00417E83">
        <w:rPr>
          <w:rFonts w:ascii="Sylfaen" w:hAnsi="Sylfaen"/>
          <w:b/>
          <w:lang w:val="ka-GE"/>
        </w:rPr>
        <w:t>ადზ-ს ზედაპირის მდგომარეობის აღწერილობა</w:t>
      </w:r>
      <w:r w:rsidR="00BA05BE" w:rsidRPr="00417E83">
        <w:rPr>
          <w:rFonts w:ascii="Sylfaen" w:hAnsi="Sylfaen"/>
          <w:lang w:val="ka-GE"/>
        </w:rPr>
        <w:t xml:space="preserve"> -</w:t>
      </w:r>
      <w:r w:rsidRPr="00417E83">
        <w:rPr>
          <w:rFonts w:ascii="Sylfaen" w:hAnsi="Sylfaen"/>
          <w:lang w:val="ka-GE"/>
        </w:rPr>
        <w:t xml:space="preserve"> ადზ-ს ზედაპირი დაფარული </w:t>
      </w:r>
      <w:r w:rsidR="00BA05BE" w:rsidRPr="00417E83">
        <w:rPr>
          <w:rFonts w:ascii="Sylfaen" w:hAnsi="Sylfaen"/>
          <w:lang w:val="ka-GE"/>
        </w:rPr>
        <w:t xml:space="preserve">ერთი ან რამოდენიმე </w:t>
      </w:r>
      <w:r w:rsidRPr="00417E83">
        <w:rPr>
          <w:rFonts w:ascii="Sylfaen" w:hAnsi="Sylfaen"/>
          <w:lang w:val="ka-GE"/>
        </w:rPr>
        <w:t xml:space="preserve">შემდეგი </w:t>
      </w:r>
      <w:r w:rsidR="00BA05BE" w:rsidRPr="00417E83">
        <w:rPr>
          <w:rFonts w:ascii="Sylfaen" w:hAnsi="Sylfaen"/>
          <w:lang w:val="ka-GE"/>
        </w:rPr>
        <w:t>სახეობი</w:t>
      </w:r>
      <w:r w:rsidR="00BB4E16">
        <w:rPr>
          <w:rFonts w:ascii="Sylfaen" w:hAnsi="Sylfaen"/>
          <w:lang w:val="ka-GE"/>
        </w:rPr>
        <w:t>ს დამაბინძურებლით</w:t>
      </w:r>
      <w:r w:rsidRPr="00417E83">
        <w:rPr>
          <w:rFonts w:ascii="Sylfaen" w:hAnsi="Sylfaen"/>
          <w:lang w:val="ka-GE"/>
        </w:rPr>
        <w:t>:</w:t>
      </w:r>
    </w:p>
    <w:p w14:paraId="22697D4F" w14:textId="63BD0F33" w:rsidR="00C859D9" w:rsidRPr="00F6181D" w:rsidRDefault="00C859D9" w:rsidP="005020D6">
      <w:pPr>
        <w:ind w:left="720"/>
        <w:jc w:val="both"/>
        <w:rPr>
          <w:rFonts w:ascii="Sylfaen" w:hAnsi="Sylfaen" w:cs="TimesNewRomanPS-ItalicMT"/>
          <w:iCs/>
          <w:lang w:val="ka-GE"/>
        </w:rPr>
      </w:pPr>
      <w:r w:rsidRPr="00417E83">
        <w:rPr>
          <w:rFonts w:ascii="Sylfaen" w:hAnsi="Sylfaen"/>
          <w:lang w:val="ka-GE"/>
        </w:rPr>
        <w:t xml:space="preserve">ბ.ა) </w:t>
      </w:r>
      <w:r w:rsidRPr="00417E83">
        <w:rPr>
          <w:rFonts w:ascii="Sylfaen" w:hAnsi="Sylfaen" w:cstheme="minorHAnsi"/>
          <w:b/>
          <w:lang w:val="ka-GE"/>
        </w:rPr>
        <w:t>დატკეპნილი თოვლი (</w:t>
      </w:r>
      <w:r w:rsidRPr="00417E83">
        <w:rPr>
          <w:rFonts w:ascii="Sylfaen" w:hAnsi="Sylfaen" w:cs="TimesNewRomanPS-ItalicMT"/>
          <w:b/>
          <w:iCs/>
          <w:lang w:val="ka-GE"/>
        </w:rPr>
        <w:t>Compacted snow)</w:t>
      </w:r>
      <w:r w:rsidR="00BA05BE" w:rsidRPr="00417E83">
        <w:rPr>
          <w:rFonts w:ascii="Sylfaen" w:hAnsi="Sylfaen" w:cs="TimesNewRomanPS-ItalicMT"/>
          <w:iCs/>
          <w:lang w:val="ka-GE"/>
        </w:rPr>
        <w:t xml:space="preserve"> -</w:t>
      </w:r>
      <w:r w:rsidRPr="00417E83">
        <w:rPr>
          <w:rFonts w:ascii="Sylfaen" w:hAnsi="Sylfaen" w:cs="TimesNewRomanPS-ItalicMT"/>
          <w:iCs/>
          <w:lang w:val="ka-GE"/>
        </w:rPr>
        <w:t xml:space="preserve"> ისეთ მყარ მასად დატკეპნილი თოვლი, რომ თვითმფრინავის საბურავები, საექსპლუატაციო წნევისას და დატვირთვისას, ადზ-ს ზედაპირზე იგორავებენ თოვლის შემდგომი </w:t>
      </w:r>
      <w:r w:rsidR="00BB4E16" w:rsidRPr="00417E83">
        <w:rPr>
          <w:rFonts w:ascii="Sylfaen" w:hAnsi="Sylfaen" w:cs="TimesNewRomanPS-ItalicMT"/>
          <w:iCs/>
          <w:lang w:val="ka-GE"/>
        </w:rPr>
        <w:t xml:space="preserve">მნიშვნელოვანი </w:t>
      </w:r>
      <w:r w:rsidRPr="00417E83">
        <w:rPr>
          <w:rFonts w:ascii="Sylfaen" w:hAnsi="Sylfaen" w:cs="TimesNewRomanPS-ItalicMT"/>
          <w:iCs/>
          <w:lang w:val="ka-GE"/>
        </w:rPr>
        <w:t>დატკეპნის და კვალის დატოვების გარეშე</w:t>
      </w:r>
      <w:r w:rsidR="000F3C9E">
        <w:rPr>
          <w:rFonts w:ascii="Sylfaen" w:hAnsi="Sylfaen" w:cs="TimesNewRomanPS-ItalicMT"/>
          <w:iCs/>
          <w:lang w:val="ka-GE"/>
        </w:rPr>
        <w:t>;</w:t>
      </w:r>
    </w:p>
    <w:p w14:paraId="43F9162B" w14:textId="145FA8D1" w:rsidR="00C859D9" w:rsidRPr="00417E83" w:rsidRDefault="00C859D9" w:rsidP="005020D6">
      <w:pPr>
        <w:ind w:left="720"/>
        <w:jc w:val="both"/>
        <w:rPr>
          <w:rFonts w:ascii="Sylfaen" w:hAnsi="Sylfaen" w:cs="TimesNewRomanPS-ItalicMT"/>
          <w:iCs/>
          <w:lang w:val="ka-GE"/>
        </w:rPr>
      </w:pPr>
      <w:r w:rsidRPr="00417E83">
        <w:rPr>
          <w:rFonts w:ascii="Sylfaen" w:hAnsi="Sylfaen" w:cs="TimesNewRomanPS-ItalicMT"/>
          <w:iCs/>
          <w:lang w:val="ka-GE"/>
        </w:rPr>
        <w:t xml:space="preserve">ბ.ბ) </w:t>
      </w:r>
      <w:r w:rsidRPr="00417E83">
        <w:rPr>
          <w:rFonts w:ascii="Sylfaen" w:hAnsi="Sylfaen" w:cstheme="minorHAnsi"/>
          <w:b/>
          <w:lang w:val="ka-GE"/>
        </w:rPr>
        <w:t>მშრალი თოვლი (</w:t>
      </w:r>
      <w:r w:rsidRPr="00417E83">
        <w:rPr>
          <w:rFonts w:ascii="Sylfaen" w:hAnsi="Sylfaen" w:cs="TimesNewRomanPS-ItalicMT"/>
          <w:b/>
          <w:iCs/>
          <w:lang w:val="ka-GE"/>
        </w:rPr>
        <w:t>Dry snow)</w:t>
      </w:r>
      <w:r w:rsidR="00BA05BE" w:rsidRPr="00417E83">
        <w:rPr>
          <w:rFonts w:ascii="Sylfaen" w:hAnsi="Sylfaen" w:cs="TimesNewRomanPS-ItalicMT"/>
          <w:iCs/>
          <w:lang w:val="ka-GE"/>
        </w:rPr>
        <w:t xml:space="preserve"> -</w:t>
      </w:r>
      <w:r w:rsidRPr="00417E83">
        <w:rPr>
          <w:rFonts w:ascii="Sylfaen" w:hAnsi="Sylfaen" w:cs="TimesNewRomanPS-ItalicMT"/>
          <w:iCs/>
          <w:lang w:val="ka-GE"/>
        </w:rPr>
        <w:t xml:space="preserve"> თოვლი, რომლისგანაც შეუძლებელია თოვლის გუნდის</w:t>
      </w:r>
      <w:r w:rsidR="000F3C9E">
        <w:rPr>
          <w:rFonts w:ascii="Sylfaen" w:hAnsi="Sylfaen" w:cs="TimesNewRomanPS-ItalicMT"/>
          <w:iCs/>
          <w:lang w:val="ka-GE"/>
        </w:rPr>
        <w:t>;</w:t>
      </w:r>
    </w:p>
    <w:p w14:paraId="45D43AA0" w14:textId="2C10B0CF" w:rsidR="00C859D9" w:rsidRPr="00417E83" w:rsidRDefault="00C859D9" w:rsidP="005020D6">
      <w:pPr>
        <w:ind w:left="720"/>
        <w:jc w:val="both"/>
        <w:rPr>
          <w:rFonts w:ascii="Sylfaen" w:hAnsi="Sylfaen" w:cs="TimesNewRomanPS-ItalicMT"/>
          <w:iCs/>
          <w:lang w:val="ka-GE"/>
        </w:rPr>
      </w:pPr>
      <w:r w:rsidRPr="00417E83">
        <w:rPr>
          <w:rFonts w:ascii="Sylfaen" w:hAnsi="Sylfaen" w:cs="TimesNewRomanPS-ItalicMT"/>
          <w:iCs/>
          <w:lang w:val="ka-GE"/>
        </w:rPr>
        <w:t xml:space="preserve">ბ.გ) </w:t>
      </w:r>
      <w:r w:rsidRPr="00417E83">
        <w:rPr>
          <w:rFonts w:ascii="Sylfaen" w:hAnsi="Sylfaen" w:cstheme="minorHAnsi"/>
          <w:b/>
          <w:lang w:val="ka-GE"/>
        </w:rPr>
        <w:t>ჭირხლი (</w:t>
      </w:r>
      <w:r w:rsidRPr="00417E83">
        <w:rPr>
          <w:rFonts w:ascii="Sylfaen" w:hAnsi="Sylfaen" w:cs="TimesNewRomanPS-ItalicMT"/>
          <w:b/>
          <w:iCs/>
          <w:lang w:val="ka-GE"/>
        </w:rPr>
        <w:t>Frost</w:t>
      </w:r>
      <w:r w:rsidR="00BA05BE" w:rsidRPr="00417E83">
        <w:rPr>
          <w:rFonts w:ascii="Sylfaen" w:hAnsi="Sylfaen" w:cs="TimesNewRomanPS-ItalicMT"/>
          <w:b/>
          <w:iCs/>
          <w:lang w:val="ka-GE"/>
        </w:rPr>
        <w:t>)</w:t>
      </w:r>
      <w:r w:rsidR="00BA05BE" w:rsidRPr="00417E83">
        <w:rPr>
          <w:rFonts w:ascii="Sylfaen" w:hAnsi="Sylfaen" w:cs="TimesNewRomanPS-ItalicMT"/>
          <w:iCs/>
          <w:lang w:val="ka-GE"/>
        </w:rPr>
        <w:t xml:space="preserve"> </w:t>
      </w:r>
      <w:r w:rsidR="007F2792">
        <w:rPr>
          <w:rFonts w:ascii="Sylfaen" w:hAnsi="Sylfaen" w:cs="TimesNewRomanPS-ItalicMT"/>
          <w:iCs/>
          <w:lang w:val="ka-GE"/>
        </w:rPr>
        <w:t>–</w:t>
      </w:r>
      <w:r w:rsidR="0021544C">
        <w:rPr>
          <w:rFonts w:ascii="Sylfaen" w:hAnsi="Sylfaen" w:cs="TimesNewRomanPS-ItalicMT"/>
          <w:iCs/>
          <w:lang w:val="ka-GE"/>
        </w:rPr>
        <w:t xml:space="preserve"> ჰაერში არსებული ნესტის</w:t>
      </w:r>
      <w:r w:rsidR="007F2792">
        <w:rPr>
          <w:rFonts w:ascii="Sylfaen" w:hAnsi="Sylfaen" w:cs="TimesNewRomanPS-ItalicMT"/>
          <w:iCs/>
          <w:lang w:val="ka-GE"/>
        </w:rPr>
        <w:t xml:space="preserve"> გამო</w:t>
      </w:r>
      <w:r w:rsidR="0021544C">
        <w:rPr>
          <w:rFonts w:ascii="Sylfaen" w:hAnsi="Sylfaen" w:cs="TimesNewRomanPS-ItalicMT"/>
          <w:iCs/>
          <w:lang w:val="ka-GE"/>
        </w:rPr>
        <w:t>,</w:t>
      </w:r>
      <w:r w:rsidR="007F2792">
        <w:rPr>
          <w:rFonts w:ascii="Sylfaen" w:hAnsi="Sylfaen" w:cs="TimesNewRomanPS-ItalicMT"/>
          <w:iCs/>
          <w:lang w:val="ka-GE"/>
        </w:rPr>
        <w:t xml:space="preserve"> </w:t>
      </w:r>
      <w:r w:rsidR="0021544C">
        <w:rPr>
          <w:rFonts w:ascii="Sylfaen" w:hAnsi="Sylfaen" w:cs="TimesNewRomanPS-ItalicMT"/>
          <w:iCs/>
          <w:lang w:val="ka-GE"/>
        </w:rPr>
        <w:t xml:space="preserve">ხელოვნური საფარის ზედაპირზე </w:t>
      </w:r>
      <w:r w:rsidR="007F2792">
        <w:rPr>
          <w:rFonts w:ascii="Sylfaen" w:hAnsi="Sylfaen" w:cs="TimesNewRomanPS-ItalicMT"/>
          <w:iCs/>
          <w:lang w:val="ka-GE"/>
        </w:rPr>
        <w:t xml:space="preserve">წარმოქმნილი </w:t>
      </w:r>
      <w:r w:rsidR="0021544C">
        <w:rPr>
          <w:rFonts w:ascii="Sylfaen" w:hAnsi="Sylfaen" w:cs="TimesNewRomanPS-ItalicMT"/>
          <w:iCs/>
          <w:lang w:val="ka-GE"/>
        </w:rPr>
        <w:t>ყინულის კრისტალები</w:t>
      </w:r>
      <w:r w:rsidR="009F56C5">
        <w:rPr>
          <w:rFonts w:ascii="Sylfaen" w:hAnsi="Sylfaen" w:cs="TimesNewRomanPS-ItalicMT"/>
          <w:iCs/>
          <w:lang w:val="ka-GE"/>
        </w:rPr>
        <w:t xml:space="preserve"> (წარმოიქმნება მაშინ, როდესაც </w:t>
      </w:r>
      <w:r w:rsidR="009F56C5">
        <w:rPr>
          <w:rFonts w:ascii="Sylfaen" w:hAnsi="Sylfaen" w:cs="TimesNewRomanPS-ItalicMT"/>
          <w:iCs/>
          <w:lang w:val="ka-GE"/>
        </w:rPr>
        <w:lastRenderedPageBreak/>
        <w:t xml:space="preserve">ხელოვნური საფარის ტემპერატურა, გაყინვის ტემპერატურაზე ნაკლებია). </w:t>
      </w:r>
      <w:r w:rsidR="0021544C" w:rsidRPr="00417E83">
        <w:rPr>
          <w:rFonts w:ascii="Sylfaen" w:hAnsi="Sylfaen" w:cs="TimesNewRomanPS-ItalicMT"/>
          <w:iCs/>
          <w:lang w:val="ka-GE"/>
        </w:rPr>
        <w:t>ყინულისაგან განსხვავდება იმით, რომ მისი კრისტალები იზრდებიან დამოუკიდებლად</w:t>
      </w:r>
      <w:r w:rsidR="0021544C">
        <w:rPr>
          <w:rFonts w:ascii="Sylfaen" w:hAnsi="Sylfaen" w:cs="TimesNewRomanPS-ItalicMT"/>
          <w:iCs/>
          <w:lang w:val="ka-GE"/>
        </w:rPr>
        <w:t xml:space="preserve">, რის </w:t>
      </w:r>
      <w:r w:rsidR="0021544C" w:rsidRPr="00417E83">
        <w:rPr>
          <w:rFonts w:ascii="Sylfaen" w:hAnsi="Sylfaen" w:cs="TimesNewRomanPS-ItalicMT"/>
          <w:iCs/>
          <w:lang w:val="ka-GE"/>
        </w:rPr>
        <w:t>გამო</w:t>
      </w:r>
      <w:r w:rsidR="0021544C">
        <w:rPr>
          <w:rFonts w:ascii="Sylfaen" w:hAnsi="Sylfaen" w:cs="TimesNewRomanPS-ItalicMT"/>
          <w:iCs/>
          <w:lang w:val="ka-GE"/>
        </w:rPr>
        <w:t>ც</w:t>
      </w:r>
      <w:r w:rsidR="0021544C" w:rsidRPr="00417E83">
        <w:rPr>
          <w:rFonts w:ascii="Sylfaen" w:hAnsi="Sylfaen" w:cs="TimesNewRomanPS-ItalicMT"/>
          <w:iCs/>
          <w:lang w:val="ka-GE"/>
        </w:rPr>
        <w:t xml:space="preserve"> გააჩნია უფრო მარცვლოვანი სტრუქტურა</w:t>
      </w:r>
      <w:r w:rsidR="0021544C">
        <w:rPr>
          <w:rFonts w:ascii="Sylfaen" w:hAnsi="Sylfaen" w:cs="TimesNewRomanPS-ItalicMT"/>
          <w:iCs/>
          <w:lang w:val="ka-GE"/>
        </w:rPr>
        <w:t>;</w:t>
      </w:r>
    </w:p>
    <w:p w14:paraId="79D9DF24" w14:textId="7BC33D3A" w:rsidR="00C859D9" w:rsidRPr="00417E83" w:rsidRDefault="00C859D9" w:rsidP="005020D6">
      <w:pPr>
        <w:ind w:left="720"/>
        <w:jc w:val="both"/>
        <w:rPr>
          <w:rFonts w:ascii="Sylfaen" w:hAnsi="Sylfaen" w:cs="TimesNewRomanPS-ItalicMT"/>
          <w:iCs/>
          <w:lang w:val="ka-GE"/>
        </w:rPr>
      </w:pPr>
      <w:r w:rsidRPr="00417E83">
        <w:rPr>
          <w:rFonts w:ascii="Sylfaen" w:hAnsi="Sylfaen" w:cs="TimesNewRomanPS-ItalicMT"/>
          <w:iCs/>
          <w:lang w:val="ka-GE"/>
        </w:rPr>
        <w:t xml:space="preserve">ბ.დ) </w:t>
      </w:r>
      <w:r w:rsidRPr="00417E83">
        <w:rPr>
          <w:rFonts w:ascii="Sylfaen" w:hAnsi="Sylfaen" w:cs="TimesNewRomanPS-ItalicMT"/>
          <w:b/>
          <w:iCs/>
          <w:lang w:val="ka-GE"/>
        </w:rPr>
        <w:t>ყინული (Ice)</w:t>
      </w:r>
      <w:r w:rsidR="00BA05BE" w:rsidRPr="00417E83">
        <w:rPr>
          <w:rFonts w:ascii="Sylfaen" w:hAnsi="Sylfaen" w:cs="TimesNewRomanPS-ItalicMT"/>
          <w:iCs/>
          <w:lang w:val="ka-GE"/>
        </w:rPr>
        <w:t xml:space="preserve"> -</w:t>
      </w:r>
      <w:r w:rsidRPr="00417E83">
        <w:rPr>
          <w:rFonts w:ascii="Sylfaen" w:hAnsi="Sylfaen" w:cs="TimesNewRomanPS-ItalicMT"/>
          <w:iCs/>
          <w:lang w:val="ka-GE"/>
        </w:rPr>
        <w:t xml:space="preserve"> გაყინული წყალი ან ცივ და მშრალ პირობებში ყინულად ქცეული დატკეპნილი თოვლი</w:t>
      </w:r>
      <w:r w:rsidR="000F3C9E">
        <w:rPr>
          <w:rFonts w:ascii="Sylfaen" w:hAnsi="Sylfaen" w:cs="TimesNewRomanPS-ItalicMT"/>
          <w:iCs/>
          <w:lang w:val="ka-GE"/>
        </w:rPr>
        <w:t>;</w:t>
      </w:r>
    </w:p>
    <w:p w14:paraId="3652722C" w14:textId="14989E68" w:rsidR="00C859D9" w:rsidRPr="00417E83" w:rsidRDefault="00C859D9" w:rsidP="005020D6">
      <w:pPr>
        <w:ind w:left="720"/>
        <w:jc w:val="both"/>
        <w:rPr>
          <w:rFonts w:ascii="Sylfaen" w:hAnsi="Sylfaen"/>
          <w:bCs/>
          <w:lang w:val="ka-GE"/>
        </w:rPr>
      </w:pPr>
      <w:r w:rsidRPr="00417E83">
        <w:rPr>
          <w:rFonts w:ascii="Sylfaen" w:hAnsi="Sylfaen" w:cs="TimesNewRomanPS-ItalicMT"/>
          <w:iCs/>
          <w:lang w:val="ka-GE"/>
        </w:rPr>
        <w:t xml:space="preserve">ბ.ე) </w:t>
      </w:r>
      <w:r w:rsidRPr="00417E83">
        <w:rPr>
          <w:rFonts w:ascii="Sylfaen" w:hAnsi="Sylfaen" w:cs="TimesNewRomanPS-ItalicMT"/>
          <w:b/>
          <w:iCs/>
          <w:lang w:val="ka-GE"/>
        </w:rPr>
        <w:t>თოვლჭყაპი (Slush)</w:t>
      </w:r>
      <w:r w:rsidR="00BA05BE" w:rsidRPr="00417E83">
        <w:rPr>
          <w:rFonts w:ascii="Sylfaen" w:hAnsi="Sylfaen" w:cs="TimesNewRomanPS-ItalicMT"/>
          <w:iCs/>
          <w:lang w:val="ka-GE"/>
        </w:rPr>
        <w:t xml:space="preserve"> -</w:t>
      </w:r>
      <w:r w:rsidRPr="00417E83">
        <w:rPr>
          <w:rFonts w:ascii="Sylfaen" w:hAnsi="Sylfaen" w:cs="TimesNewRomanPS-ItalicMT"/>
          <w:iCs/>
          <w:lang w:val="ka-GE"/>
        </w:rPr>
        <w:t xml:space="preserve"> იმ დონემდე წყლით გაჟღენთილი თოვლი, რომ მისი ხელში აღებისას ხდება წყლის გადმოდინება ან იშხეფება </w:t>
      </w:r>
      <w:r w:rsidRPr="00417E83">
        <w:rPr>
          <w:rFonts w:ascii="Sylfaen" w:hAnsi="Sylfaen"/>
          <w:bCs/>
          <w:lang w:val="ka-GE"/>
        </w:rPr>
        <w:t>მასზე</w:t>
      </w:r>
      <w:r w:rsidRPr="00417E83">
        <w:rPr>
          <w:rFonts w:ascii="Sylfaen" w:hAnsi="Sylfaen" w:cstheme="minorHAnsi"/>
          <w:bCs/>
          <w:lang w:val="ka-GE"/>
        </w:rPr>
        <w:t xml:space="preserve"> </w:t>
      </w:r>
      <w:r w:rsidRPr="00417E83">
        <w:rPr>
          <w:rFonts w:ascii="Sylfaen" w:hAnsi="Sylfaen"/>
          <w:bCs/>
          <w:lang w:val="ka-GE"/>
        </w:rPr>
        <w:t>ფეხის</w:t>
      </w:r>
      <w:r w:rsidRPr="00417E83">
        <w:rPr>
          <w:rFonts w:ascii="Sylfaen" w:hAnsi="Sylfaen" w:cstheme="minorHAnsi"/>
          <w:bCs/>
          <w:lang w:val="ka-GE"/>
        </w:rPr>
        <w:t xml:space="preserve"> </w:t>
      </w:r>
      <w:r w:rsidRPr="00417E83">
        <w:rPr>
          <w:rFonts w:ascii="Sylfaen" w:hAnsi="Sylfaen"/>
          <w:bCs/>
          <w:lang w:val="ka-GE"/>
        </w:rPr>
        <w:t>დარტყმისას</w:t>
      </w:r>
      <w:r w:rsidR="000F3C9E">
        <w:rPr>
          <w:rFonts w:ascii="Sylfaen" w:hAnsi="Sylfaen"/>
          <w:bCs/>
          <w:lang w:val="ka-GE"/>
        </w:rPr>
        <w:t>;</w:t>
      </w:r>
    </w:p>
    <w:p w14:paraId="13F2D2D6" w14:textId="639BB267" w:rsidR="00C859D9" w:rsidRPr="00417E83" w:rsidRDefault="00C859D9" w:rsidP="005020D6">
      <w:pPr>
        <w:ind w:left="720"/>
        <w:jc w:val="both"/>
        <w:rPr>
          <w:rFonts w:ascii="Sylfaen" w:hAnsi="Sylfaen" w:cs="TimesNewRomanPS-ItalicMT"/>
          <w:iCs/>
          <w:lang w:val="ka-GE"/>
        </w:rPr>
      </w:pPr>
      <w:r w:rsidRPr="00417E83">
        <w:rPr>
          <w:rFonts w:ascii="Sylfaen" w:hAnsi="Sylfaen"/>
          <w:bCs/>
          <w:lang w:val="ka-GE"/>
        </w:rPr>
        <w:t xml:space="preserve">ბ.ვ) </w:t>
      </w:r>
      <w:r w:rsidRPr="00417E83">
        <w:rPr>
          <w:rFonts w:ascii="Sylfaen" w:hAnsi="Sylfaen"/>
          <w:b/>
          <w:bCs/>
          <w:lang w:val="ka-GE"/>
        </w:rPr>
        <w:t>მდგარი წყალი (</w:t>
      </w:r>
      <w:r w:rsidRPr="00417E83">
        <w:rPr>
          <w:rFonts w:ascii="Sylfaen" w:hAnsi="Sylfaen" w:cs="TimesNewRomanPS-ItalicMT"/>
          <w:b/>
          <w:iCs/>
          <w:lang w:val="ka-GE"/>
        </w:rPr>
        <w:t>Standing water)</w:t>
      </w:r>
      <w:r w:rsidR="00BA05BE" w:rsidRPr="00417E83">
        <w:rPr>
          <w:rFonts w:ascii="Sylfaen" w:hAnsi="Sylfaen" w:cs="TimesNewRomanPS-ItalicMT"/>
          <w:iCs/>
          <w:lang w:val="ka-GE"/>
        </w:rPr>
        <w:t xml:space="preserve"> -</w:t>
      </w:r>
      <w:r w:rsidRPr="00417E83">
        <w:rPr>
          <w:rFonts w:ascii="Sylfaen" w:hAnsi="Sylfaen" w:cs="TimesNewRomanPS-ItalicMT"/>
          <w:iCs/>
          <w:lang w:val="ka-GE"/>
        </w:rPr>
        <w:t xml:space="preserve"> წყალი, რომლის სიღრმე აღემატება 3 მმ-ს</w:t>
      </w:r>
      <w:r w:rsidR="000F3C9E">
        <w:rPr>
          <w:rFonts w:ascii="Sylfaen" w:hAnsi="Sylfaen" w:cs="TimesNewRomanPS-ItalicMT"/>
          <w:iCs/>
          <w:lang w:val="ka-GE"/>
        </w:rPr>
        <w:t>;</w:t>
      </w:r>
    </w:p>
    <w:p w14:paraId="658F0ED7" w14:textId="1FCD1AC4" w:rsidR="00C859D9" w:rsidRPr="00417E83" w:rsidRDefault="00C859D9" w:rsidP="005020D6">
      <w:pPr>
        <w:ind w:left="720"/>
        <w:jc w:val="both"/>
        <w:rPr>
          <w:rFonts w:ascii="Sylfaen" w:eastAsia="TimesNewRomanPSMT" w:hAnsi="Sylfaen" w:cs="TimesNewRomanPSMT"/>
          <w:lang w:val="ka-GE"/>
        </w:rPr>
      </w:pPr>
      <w:r w:rsidRPr="00417E83">
        <w:rPr>
          <w:rFonts w:ascii="Sylfaen" w:hAnsi="Sylfaen" w:cs="TimesNewRomanPS-ItalicMT"/>
          <w:iCs/>
          <w:lang w:val="ka-GE"/>
        </w:rPr>
        <w:t xml:space="preserve">ბ.ზ) </w:t>
      </w:r>
      <w:r w:rsidRPr="00417E83">
        <w:rPr>
          <w:rFonts w:ascii="Sylfaen" w:hAnsi="Sylfaen" w:cs="TimesNewRomanPS-ItalicMT"/>
          <w:b/>
          <w:iCs/>
          <w:lang w:val="ka-GE"/>
        </w:rPr>
        <w:t>სველი ყინული (Wet ice</w:t>
      </w:r>
      <w:r w:rsidRPr="00417E83">
        <w:rPr>
          <w:rFonts w:ascii="Sylfaen" w:eastAsia="TimesNewRomanPSMT" w:hAnsi="Sylfaen" w:cs="TimesNewRomanPSMT"/>
          <w:b/>
          <w:lang w:val="ka-GE"/>
        </w:rPr>
        <w:t>)</w:t>
      </w:r>
      <w:r w:rsidR="00BA05BE" w:rsidRPr="00417E83">
        <w:rPr>
          <w:rFonts w:ascii="Sylfaen" w:eastAsia="TimesNewRomanPSMT" w:hAnsi="Sylfaen" w:cs="TimesNewRomanPSMT"/>
          <w:lang w:val="ka-GE"/>
        </w:rPr>
        <w:t xml:space="preserve"> -</w:t>
      </w:r>
      <w:r w:rsidRPr="00417E83">
        <w:rPr>
          <w:rFonts w:ascii="Sylfaen" w:eastAsia="TimesNewRomanPSMT" w:hAnsi="Sylfaen" w:cs="TimesNewRomanPSMT"/>
          <w:lang w:val="ka-GE"/>
        </w:rPr>
        <w:t xml:space="preserve"> ყინული, რომლის ზედაპირზე წყალია ან მდნარი ყინული</w:t>
      </w:r>
      <w:r w:rsidR="000F3C9E">
        <w:rPr>
          <w:rFonts w:ascii="Sylfaen" w:eastAsia="TimesNewRomanPSMT" w:hAnsi="Sylfaen" w:cs="TimesNewRomanPSMT"/>
          <w:lang w:val="ka-GE"/>
        </w:rPr>
        <w:t>;</w:t>
      </w:r>
    </w:p>
    <w:p w14:paraId="3C3949AA" w14:textId="6FCF4639" w:rsidR="00C859D9" w:rsidRPr="00417E83" w:rsidRDefault="00C859D9" w:rsidP="005020D6">
      <w:pPr>
        <w:ind w:left="720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eastAsia="TimesNewRomanPSMT" w:hAnsi="Sylfaen" w:cs="TimesNewRomanPSMT"/>
          <w:lang w:val="ka-GE"/>
        </w:rPr>
        <w:t xml:space="preserve">ბ.თ) </w:t>
      </w:r>
      <w:r w:rsidRPr="00417E83">
        <w:rPr>
          <w:rFonts w:ascii="Sylfaen" w:eastAsia="TimesNewRomanPSMT" w:hAnsi="Sylfaen" w:cs="TimesNewRomanPSMT"/>
          <w:b/>
          <w:lang w:val="ka-GE"/>
        </w:rPr>
        <w:t>სველი თოვლი (</w:t>
      </w:r>
      <w:r w:rsidRPr="00417E83">
        <w:rPr>
          <w:rFonts w:ascii="Sylfaen" w:hAnsi="Sylfaen" w:cs="TimesNewRomanPS-ItalicMT"/>
          <w:b/>
          <w:iCs/>
          <w:lang w:val="ka-GE"/>
        </w:rPr>
        <w:t>Wet snow</w:t>
      </w:r>
      <w:r w:rsidR="00BA05BE" w:rsidRPr="00417E83">
        <w:rPr>
          <w:rFonts w:ascii="Sylfaen" w:hAnsi="Sylfaen" w:cs="TimesNewRomanPS-ItalicMT"/>
          <w:iCs/>
          <w:lang w:val="ka-GE"/>
        </w:rPr>
        <w:t>) -</w:t>
      </w:r>
      <w:r w:rsidRPr="00417E83">
        <w:rPr>
          <w:rFonts w:ascii="Sylfaen" w:hAnsi="Sylfaen" w:cs="TimesNewRomanPS-ItalicMT"/>
          <w:iCs/>
          <w:lang w:val="ka-GE"/>
        </w:rPr>
        <w:t xml:space="preserve"> </w:t>
      </w:r>
      <w:r w:rsidRPr="00417E83">
        <w:rPr>
          <w:rFonts w:ascii="Sylfaen" w:hAnsi="Sylfaen"/>
          <w:lang w:val="ka-GE"/>
        </w:rPr>
        <w:t>თოვლი</w:t>
      </w:r>
      <w:r w:rsidRPr="00417E83">
        <w:rPr>
          <w:rFonts w:ascii="Sylfaen" w:hAnsi="Sylfaen" w:cstheme="minorHAnsi"/>
          <w:lang w:val="ka-GE"/>
        </w:rPr>
        <w:t xml:space="preserve">, </w:t>
      </w:r>
      <w:r w:rsidRPr="00417E83">
        <w:rPr>
          <w:rFonts w:ascii="Sylfaen" w:hAnsi="Sylfaen"/>
          <w:lang w:val="nl-NL"/>
        </w:rPr>
        <w:t>რომელიც</w:t>
      </w:r>
      <w:r w:rsidRPr="00417E83">
        <w:rPr>
          <w:rFonts w:ascii="Sylfaen" w:hAnsi="Sylfaen" w:cstheme="minorHAnsi"/>
          <w:lang w:val="nl-NL"/>
        </w:rPr>
        <w:t xml:space="preserve"> </w:t>
      </w:r>
      <w:r w:rsidRPr="00417E83">
        <w:rPr>
          <w:rFonts w:ascii="Sylfaen" w:hAnsi="Sylfaen" w:cstheme="minorHAnsi"/>
          <w:lang w:val="ka-GE"/>
        </w:rPr>
        <w:t>შეიცავს საკმარისი რაოდენობის წყალს, რათა წარმოიქმნას მჭიდროდ შეკუმშული მკვრივი გუნდა, საიდანაც არ გამოიწურება წყალი.</w:t>
      </w:r>
    </w:p>
    <w:p w14:paraId="3086B6AE" w14:textId="77777777" w:rsidR="00BA05BE" w:rsidRPr="00417E83" w:rsidRDefault="00BA05BE" w:rsidP="005020D6">
      <w:pPr>
        <w:ind w:left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 xml:space="preserve">გ) </w:t>
      </w:r>
      <w:r w:rsidRPr="00417E83">
        <w:rPr>
          <w:rFonts w:ascii="Sylfaen" w:hAnsi="Sylfaen" w:cstheme="minorHAnsi"/>
          <w:b/>
          <w:lang w:val="ka-GE"/>
        </w:rPr>
        <w:t>ადზ-ს მდგომარეობის კოდი (</w:t>
      </w:r>
      <w:r w:rsidRPr="00804CF0">
        <w:rPr>
          <w:rFonts w:ascii="Sylfaen" w:hAnsi="Sylfaen" w:cstheme="minorHAnsi"/>
          <w:b/>
          <w:lang w:val="ka-GE"/>
        </w:rPr>
        <w:t>RWYCC</w:t>
      </w:r>
      <w:r w:rsidRPr="00417E83">
        <w:rPr>
          <w:rFonts w:ascii="Sylfaen" w:hAnsi="Sylfaen" w:cstheme="minorHAnsi"/>
          <w:b/>
          <w:lang w:val="ka-GE"/>
        </w:rPr>
        <w:t>)</w:t>
      </w:r>
      <w:r w:rsidRPr="00417E83">
        <w:rPr>
          <w:rFonts w:ascii="Sylfaen" w:hAnsi="Sylfaen" w:cstheme="minorHAnsi"/>
          <w:lang w:val="ka-GE"/>
        </w:rPr>
        <w:t xml:space="preserve"> - ადზ-ს ზედაპირის მდგომარეობის გამომხატველი რიცხვი, რომელიც გამოიყენება ადზ-ს მდგომარეობის </w:t>
      </w:r>
      <w:r w:rsidR="00F6181D">
        <w:rPr>
          <w:rFonts w:ascii="Sylfaen" w:hAnsi="Sylfaen"/>
          <w:lang w:val="ka-GE"/>
        </w:rPr>
        <w:t xml:space="preserve">შესახებ </w:t>
      </w:r>
      <w:r w:rsidRPr="00417E83">
        <w:rPr>
          <w:rFonts w:ascii="Sylfaen" w:hAnsi="Sylfaen" w:cstheme="minorHAnsi"/>
          <w:lang w:val="ka-GE"/>
        </w:rPr>
        <w:t>შეტყობინებისას.</w:t>
      </w:r>
    </w:p>
    <w:p w14:paraId="3B1B0EA6" w14:textId="39A5438F" w:rsidR="00BA05BE" w:rsidRPr="00E95B06" w:rsidRDefault="00BA05BE" w:rsidP="005020D6">
      <w:pPr>
        <w:ind w:left="426"/>
        <w:jc w:val="both"/>
        <w:rPr>
          <w:rFonts w:ascii="Sylfaen" w:hAnsi="Sylfaen" w:cstheme="minorHAnsi"/>
          <w:i/>
          <w:lang w:val="ka-GE"/>
        </w:rPr>
      </w:pPr>
      <w:r w:rsidRPr="000F3C9E">
        <w:rPr>
          <w:rFonts w:ascii="Sylfaen" w:hAnsi="Sylfaen" w:cstheme="minorHAnsi"/>
          <w:b/>
          <w:i/>
          <w:lang w:val="ka-GE"/>
        </w:rPr>
        <w:t>შენიშვნა:</w:t>
      </w:r>
      <w:r w:rsidRPr="00E95B06">
        <w:rPr>
          <w:rFonts w:ascii="Sylfaen" w:hAnsi="Sylfaen" w:cstheme="minorHAnsi"/>
          <w:i/>
          <w:lang w:val="ka-GE"/>
        </w:rPr>
        <w:t xml:space="preserve"> ადზ-ს მდგომარეობის კოდის მიზანია</w:t>
      </w:r>
      <w:r w:rsidR="000F3C9E">
        <w:rPr>
          <w:rFonts w:ascii="Sylfaen" w:hAnsi="Sylfaen" w:cstheme="minorHAnsi"/>
          <w:i/>
          <w:lang w:val="ka-GE"/>
        </w:rPr>
        <w:t>,</w:t>
      </w:r>
      <w:r w:rsidRPr="00E95B06">
        <w:rPr>
          <w:rFonts w:ascii="Sylfaen" w:hAnsi="Sylfaen" w:cstheme="minorHAnsi"/>
          <w:i/>
          <w:lang w:val="ka-GE"/>
        </w:rPr>
        <w:t xml:space="preserve"> მისცეს ეკიპაჟ</w:t>
      </w:r>
      <w:r w:rsidRPr="000F3C9E">
        <w:rPr>
          <w:rFonts w:ascii="Sylfaen" w:hAnsi="Sylfaen" w:cstheme="minorHAnsi"/>
          <w:i/>
          <w:strike/>
          <w:lang w:val="ka-GE"/>
        </w:rPr>
        <w:t>ებ</w:t>
      </w:r>
      <w:r w:rsidRPr="00E95B06">
        <w:rPr>
          <w:rFonts w:ascii="Sylfaen" w:hAnsi="Sylfaen" w:cstheme="minorHAnsi"/>
          <w:i/>
          <w:lang w:val="ka-GE"/>
        </w:rPr>
        <w:t>ს შესაძლებლობა</w:t>
      </w:r>
      <w:r w:rsidR="000F3C9E">
        <w:rPr>
          <w:rFonts w:ascii="Sylfaen" w:hAnsi="Sylfaen" w:cstheme="minorHAnsi"/>
          <w:i/>
          <w:lang w:val="ka-GE"/>
        </w:rPr>
        <w:t>,</w:t>
      </w:r>
      <w:r w:rsidRPr="00E95B06">
        <w:rPr>
          <w:rFonts w:ascii="Sylfaen" w:hAnsi="Sylfaen" w:cstheme="minorHAnsi"/>
          <w:i/>
          <w:lang w:val="ka-GE"/>
        </w:rPr>
        <w:t xml:space="preserve"> გამოთვალო</w:t>
      </w:r>
      <w:r w:rsidR="00712488">
        <w:rPr>
          <w:rFonts w:ascii="Sylfaen" w:hAnsi="Sylfaen" w:cstheme="minorHAnsi"/>
          <w:i/>
          <w:lang w:val="ka-GE"/>
        </w:rPr>
        <w:t>ს</w:t>
      </w:r>
      <w:r w:rsidRPr="00712488">
        <w:rPr>
          <w:rFonts w:ascii="Sylfaen" w:hAnsi="Sylfaen" w:cstheme="minorHAnsi"/>
          <w:i/>
          <w:strike/>
          <w:lang w:val="ka-GE"/>
        </w:rPr>
        <w:t xml:space="preserve">ნ </w:t>
      </w:r>
      <w:r w:rsidRPr="00E95B06">
        <w:rPr>
          <w:rFonts w:ascii="Sylfaen" w:hAnsi="Sylfaen" w:cstheme="minorHAnsi"/>
          <w:i/>
          <w:lang w:val="ka-GE"/>
        </w:rPr>
        <w:t xml:space="preserve">საჰაერო ხომალდის საექსპლუატაციო მახასიათებლები. </w:t>
      </w:r>
    </w:p>
    <w:p w14:paraId="180DBD31" w14:textId="6151FCFA" w:rsidR="00C57D06" w:rsidRPr="00417E83" w:rsidRDefault="00BA05BE" w:rsidP="005020D6">
      <w:pPr>
        <w:ind w:left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 xml:space="preserve">დ) </w:t>
      </w:r>
      <w:r w:rsidR="00C57D06" w:rsidRPr="00417E83">
        <w:rPr>
          <w:rFonts w:ascii="Sylfaen" w:hAnsi="Sylfaen" w:cstheme="minorHAnsi"/>
          <w:b/>
          <w:lang w:val="ka-GE"/>
        </w:rPr>
        <w:t>ადზ-ს მდგომარეობის შეფასების მატრიცა (</w:t>
      </w:r>
      <w:r w:rsidR="00C57D06" w:rsidRPr="00804CF0">
        <w:rPr>
          <w:rFonts w:ascii="Sylfaen" w:hAnsi="Sylfaen" w:cstheme="minorHAnsi"/>
          <w:b/>
          <w:lang w:val="ka-GE"/>
        </w:rPr>
        <w:t>RCAM</w:t>
      </w:r>
      <w:r w:rsidR="00C57D06" w:rsidRPr="00417E83">
        <w:rPr>
          <w:rFonts w:ascii="Sylfaen" w:hAnsi="Sylfaen" w:cstheme="minorHAnsi"/>
          <w:b/>
          <w:lang w:val="ka-GE"/>
        </w:rPr>
        <w:t>)</w:t>
      </w:r>
      <w:r w:rsidR="00C57D06" w:rsidRPr="00417E83">
        <w:rPr>
          <w:rFonts w:ascii="Sylfaen" w:hAnsi="Sylfaen" w:cstheme="minorHAnsi"/>
          <w:lang w:val="ka-GE"/>
        </w:rPr>
        <w:t xml:space="preserve"> - მატრიცა, რომელიც შესაბამისი პროცედურების მეშვეობით იძლევა ადზ-ს მდგომარეობის კოდის შეფასების საშუალებას, ადზ-ს ზედაპირის მდგომარეობის დაკვირვების პარამეტრების ნაკრების</w:t>
      </w:r>
      <w:r w:rsidR="00712488">
        <w:rPr>
          <w:rFonts w:ascii="Sylfaen" w:hAnsi="Sylfaen" w:cstheme="minorHAnsi"/>
          <w:lang w:val="ka-GE"/>
        </w:rPr>
        <w:t>,</w:t>
      </w:r>
      <w:r w:rsidR="00C57D06" w:rsidRPr="00417E83">
        <w:rPr>
          <w:rFonts w:ascii="Sylfaen" w:hAnsi="Sylfaen" w:cstheme="minorHAnsi"/>
          <w:lang w:val="ka-GE"/>
        </w:rPr>
        <w:t xml:space="preserve">  სხ-ის დამუხრუჭების ეფექტურობის</w:t>
      </w:r>
      <w:r w:rsidR="00F6181D" w:rsidRPr="00712488">
        <w:rPr>
          <w:rFonts w:ascii="Sylfaen" w:hAnsi="Sylfaen" w:cstheme="minorHAnsi"/>
          <w:strike/>
          <w:lang w:val="ka-GE"/>
        </w:rPr>
        <w:t>,</w:t>
      </w:r>
      <w:r w:rsidR="00C57D06" w:rsidRPr="00417E83">
        <w:rPr>
          <w:rFonts w:ascii="Sylfaen" w:hAnsi="Sylfaen" w:cstheme="minorHAnsi"/>
          <w:lang w:val="ka-GE"/>
        </w:rPr>
        <w:t xml:space="preserve"> </w:t>
      </w:r>
      <w:r w:rsidR="00712488">
        <w:rPr>
          <w:rFonts w:ascii="Sylfaen" w:hAnsi="Sylfaen" w:cstheme="minorHAnsi"/>
          <w:lang w:val="ka-GE"/>
        </w:rPr>
        <w:t xml:space="preserve"> და </w:t>
      </w:r>
      <w:r w:rsidR="00C57D06" w:rsidRPr="00417E83">
        <w:rPr>
          <w:rFonts w:ascii="Sylfaen" w:hAnsi="Sylfaen" w:cstheme="minorHAnsi"/>
          <w:lang w:val="ka-GE"/>
        </w:rPr>
        <w:t>პილოტის ანგარიშის საფუძველზე.</w:t>
      </w:r>
    </w:p>
    <w:p w14:paraId="621FADD5" w14:textId="4291594D" w:rsidR="00C859D9" w:rsidRDefault="00BA05BE" w:rsidP="005020D6">
      <w:pPr>
        <w:ind w:left="426"/>
        <w:jc w:val="both"/>
        <w:rPr>
          <w:rFonts w:ascii="Sylfaen" w:eastAsia="Times New Roma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ე</w:t>
      </w:r>
      <w:r w:rsidR="00C859D9" w:rsidRPr="00417E83">
        <w:rPr>
          <w:rFonts w:ascii="Sylfaen" w:hAnsi="Sylfaen" w:cstheme="minorHAnsi"/>
          <w:lang w:val="ka-GE"/>
        </w:rPr>
        <w:t xml:space="preserve">) </w:t>
      </w:r>
      <w:r w:rsidR="00C859D9" w:rsidRPr="00417E83">
        <w:rPr>
          <w:rFonts w:ascii="Sylfaen" w:eastAsia="Times New Roman" w:hAnsi="Sylfaen"/>
          <w:b/>
          <w:lang w:val="ka-GE"/>
        </w:rPr>
        <w:t>ადზ</w:t>
      </w:r>
      <w:r w:rsidR="00C859D9" w:rsidRPr="00417E83">
        <w:rPr>
          <w:rFonts w:ascii="Sylfaen" w:eastAsia="Times New Roman" w:hAnsi="Sylfaen" w:cstheme="minorHAnsi"/>
          <w:b/>
          <w:lang w:val="ka-GE"/>
        </w:rPr>
        <w:t>-</w:t>
      </w:r>
      <w:r w:rsidR="00C859D9" w:rsidRPr="00417E83">
        <w:rPr>
          <w:rFonts w:ascii="Sylfaen" w:eastAsia="Times New Roman" w:hAnsi="Sylfaen"/>
          <w:b/>
          <w:lang w:val="ka-GE"/>
        </w:rPr>
        <w:t>ს</w:t>
      </w:r>
      <w:r w:rsidR="00C859D9" w:rsidRPr="00417E83">
        <w:rPr>
          <w:rFonts w:ascii="Sylfaen" w:eastAsia="Times New Roman" w:hAnsi="Sylfaen" w:cstheme="minorHAnsi"/>
          <w:b/>
          <w:lang w:val="ka-GE"/>
        </w:rPr>
        <w:t xml:space="preserve"> </w:t>
      </w:r>
      <w:r w:rsidR="00C859D9" w:rsidRPr="00417E83">
        <w:rPr>
          <w:rFonts w:ascii="Sylfaen" w:eastAsia="Times New Roman" w:hAnsi="Sylfaen"/>
          <w:b/>
          <w:lang w:val="ka-GE"/>
        </w:rPr>
        <w:t>მდგომარეობის</w:t>
      </w:r>
      <w:r w:rsidR="00C859D9" w:rsidRPr="00417E83">
        <w:rPr>
          <w:rFonts w:ascii="Sylfaen" w:eastAsia="Times New Roman" w:hAnsi="Sylfaen" w:cstheme="minorHAnsi"/>
          <w:b/>
          <w:lang w:val="ka-GE"/>
        </w:rPr>
        <w:t xml:space="preserve"> </w:t>
      </w:r>
      <w:r w:rsidR="00C859D9" w:rsidRPr="00417E83">
        <w:rPr>
          <w:rFonts w:ascii="Sylfaen" w:eastAsia="Times New Roman" w:hAnsi="Sylfaen"/>
          <w:b/>
          <w:lang w:val="ka-GE"/>
        </w:rPr>
        <w:t xml:space="preserve">შესახებ </w:t>
      </w:r>
      <w:r w:rsidR="00885A75" w:rsidRPr="00417E83">
        <w:rPr>
          <w:rFonts w:ascii="Sylfaen" w:eastAsia="Times New Roman" w:hAnsi="Sylfaen"/>
          <w:b/>
          <w:lang w:val="ka-GE"/>
        </w:rPr>
        <w:t>შეტყობინება</w:t>
      </w:r>
      <w:r w:rsidR="00885A75" w:rsidRPr="00417E83">
        <w:rPr>
          <w:rFonts w:ascii="Sylfaen" w:eastAsia="Times New Roman" w:hAnsi="Sylfaen" w:cstheme="minorHAnsi"/>
          <w:b/>
          <w:lang w:val="ka-GE"/>
        </w:rPr>
        <w:t xml:space="preserve"> </w:t>
      </w:r>
      <w:r w:rsidR="00C859D9" w:rsidRPr="00417E83">
        <w:rPr>
          <w:rFonts w:ascii="Sylfaen" w:eastAsia="Times New Roman" w:hAnsi="Sylfaen"/>
          <w:b/>
          <w:lang w:val="ka-GE"/>
        </w:rPr>
        <w:t>(</w:t>
      </w:r>
      <w:r w:rsidR="00C859D9" w:rsidRPr="00CC7583">
        <w:rPr>
          <w:rFonts w:ascii="Sylfaen" w:eastAsia="Times New Roman" w:hAnsi="Sylfaen"/>
          <w:b/>
          <w:lang w:val="ka-GE"/>
        </w:rPr>
        <w:t>RCR</w:t>
      </w:r>
      <w:r w:rsidR="00C859D9" w:rsidRPr="00417E83">
        <w:rPr>
          <w:rFonts w:ascii="Sylfaen" w:eastAsia="Times New Roman" w:hAnsi="Sylfaen"/>
          <w:b/>
          <w:lang w:val="ka-GE"/>
        </w:rPr>
        <w:t>)</w:t>
      </w:r>
      <w:r w:rsidR="00C859D9" w:rsidRPr="00417E83">
        <w:rPr>
          <w:rFonts w:ascii="Sylfaen" w:eastAsia="Times New Roman" w:hAnsi="Sylfaen" w:cstheme="minorHAnsi"/>
          <w:lang w:val="ka-GE"/>
        </w:rPr>
        <w:t xml:space="preserve"> - </w:t>
      </w:r>
      <w:r w:rsidR="00C859D9" w:rsidRPr="00417E83">
        <w:rPr>
          <w:rFonts w:ascii="Sylfaen" w:eastAsia="Times New Roman" w:hAnsi="Sylfaen"/>
          <w:lang w:val="ka-GE"/>
        </w:rPr>
        <w:t>დეტალური</w:t>
      </w:r>
      <w:r w:rsidR="00C859D9" w:rsidRPr="00417E83">
        <w:rPr>
          <w:rFonts w:ascii="Sylfaen" w:eastAsia="Times New Roman" w:hAnsi="Sylfaen" w:cstheme="minorHAnsi"/>
          <w:lang w:val="ka-GE"/>
        </w:rPr>
        <w:t xml:space="preserve"> </w:t>
      </w:r>
      <w:r w:rsidR="001A6AB0">
        <w:rPr>
          <w:rFonts w:ascii="Sylfaen" w:eastAsia="Times New Roman" w:hAnsi="Sylfaen"/>
          <w:lang w:val="ka-GE"/>
        </w:rPr>
        <w:t>სტანდარტული</w:t>
      </w:r>
      <w:r w:rsidR="00C859D9" w:rsidRPr="00417E83">
        <w:rPr>
          <w:rFonts w:ascii="Sylfaen" w:eastAsia="Times New Roman" w:hAnsi="Sylfaen" w:cstheme="minorHAnsi"/>
          <w:lang w:val="ka-GE"/>
        </w:rPr>
        <w:t xml:space="preserve"> </w:t>
      </w:r>
      <w:r w:rsidR="00C859D9" w:rsidRPr="00417E83">
        <w:rPr>
          <w:rFonts w:ascii="Sylfaen" w:eastAsia="Times New Roman" w:hAnsi="Sylfaen"/>
          <w:lang w:val="ka-GE"/>
        </w:rPr>
        <w:t>შეტყობინება</w:t>
      </w:r>
      <w:r w:rsidR="00C859D9" w:rsidRPr="00417E83">
        <w:rPr>
          <w:rFonts w:ascii="Sylfaen" w:eastAsia="Times New Roman" w:hAnsi="Sylfaen" w:cstheme="minorHAnsi"/>
          <w:lang w:val="ka-GE"/>
        </w:rPr>
        <w:t xml:space="preserve"> </w:t>
      </w:r>
      <w:r w:rsidR="00C859D9" w:rsidRPr="00417E83">
        <w:rPr>
          <w:rFonts w:ascii="Sylfaen" w:eastAsia="Times New Roman" w:hAnsi="Sylfaen"/>
          <w:lang w:val="ka-GE"/>
        </w:rPr>
        <w:t>ადზ</w:t>
      </w:r>
      <w:r w:rsidR="00C859D9" w:rsidRPr="00417E83">
        <w:rPr>
          <w:rFonts w:ascii="Sylfaen" w:eastAsia="Times New Roman" w:hAnsi="Sylfaen" w:cstheme="minorHAnsi"/>
          <w:lang w:val="ka-GE"/>
        </w:rPr>
        <w:t>-</w:t>
      </w:r>
      <w:r w:rsidR="00C859D9" w:rsidRPr="00417E83">
        <w:rPr>
          <w:rFonts w:ascii="Sylfaen" w:eastAsia="Times New Roman" w:hAnsi="Sylfaen"/>
          <w:lang w:val="ka-GE"/>
        </w:rPr>
        <w:t>ს</w:t>
      </w:r>
      <w:r w:rsidR="00C859D9" w:rsidRPr="00417E83">
        <w:rPr>
          <w:rFonts w:ascii="Sylfaen" w:eastAsia="Times New Roman" w:hAnsi="Sylfaen" w:cstheme="minorHAnsi"/>
          <w:lang w:val="ka-GE"/>
        </w:rPr>
        <w:t xml:space="preserve"> </w:t>
      </w:r>
      <w:r w:rsidR="00C859D9" w:rsidRPr="00417E83">
        <w:rPr>
          <w:rFonts w:ascii="Sylfaen" w:eastAsia="Times New Roman" w:hAnsi="Sylfaen"/>
          <w:lang w:val="ka-GE"/>
        </w:rPr>
        <w:t>ზედაპირის</w:t>
      </w:r>
      <w:r w:rsidR="00C859D9" w:rsidRPr="00417E83">
        <w:rPr>
          <w:rFonts w:ascii="Sylfaen" w:eastAsia="Times New Roman" w:hAnsi="Sylfaen" w:cstheme="minorHAnsi"/>
          <w:lang w:val="ka-GE"/>
        </w:rPr>
        <w:t xml:space="preserve"> </w:t>
      </w:r>
      <w:r w:rsidR="00C859D9" w:rsidRPr="00417E83">
        <w:rPr>
          <w:rFonts w:ascii="Sylfaen" w:eastAsia="Times New Roman" w:hAnsi="Sylfaen"/>
          <w:lang w:val="ka-GE"/>
        </w:rPr>
        <w:t>მდგომარეობის</w:t>
      </w:r>
      <w:r w:rsidR="00C859D9" w:rsidRPr="00417E83">
        <w:rPr>
          <w:rFonts w:ascii="Sylfaen" w:eastAsia="Times New Roman" w:hAnsi="Sylfaen" w:cstheme="minorHAnsi"/>
          <w:lang w:val="ka-GE"/>
        </w:rPr>
        <w:t xml:space="preserve"> </w:t>
      </w:r>
      <w:r w:rsidR="00C859D9" w:rsidRPr="00417E83">
        <w:rPr>
          <w:rFonts w:ascii="Sylfaen" w:eastAsia="Times New Roman" w:hAnsi="Sylfaen"/>
          <w:lang w:val="ka-GE"/>
        </w:rPr>
        <w:t>და</w:t>
      </w:r>
      <w:r w:rsidR="00C859D9" w:rsidRPr="00417E83">
        <w:rPr>
          <w:rFonts w:ascii="Sylfaen" w:eastAsia="Times New Roman" w:hAnsi="Sylfaen" w:cstheme="minorHAnsi"/>
          <w:lang w:val="ka-GE"/>
        </w:rPr>
        <w:t xml:space="preserve"> </w:t>
      </w:r>
      <w:r w:rsidR="00C859D9" w:rsidRPr="00417E83">
        <w:rPr>
          <w:rFonts w:ascii="Sylfaen" w:eastAsia="Times New Roman" w:hAnsi="Sylfaen"/>
          <w:lang w:val="ka-GE"/>
        </w:rPr>
        <w:t>საჰაერო</w:t>
      </w:r>
      <w:r w:rsidR="00C859D9" w:rsidRPr="00417E83">
        <w:rPr>
          <w:rFonts w:ascii="Sylfaen" w:eastAsia="Times New Roman" w:hAnsi="Sylfaen" w:cstheme="minorHAnsi"/>
          <w:lang w:val="ka-GE"/>
        </w:rPr>
        <w:t xml:space="preserve"> </w:t>
      </w:r>
      <w:r w:rsidR="00C859D9" w:rsidRPr="00417E83">
        <w:rPr>
          <w:rFonts w:ascii="Sylfaen" w:eastAsia="Times New Roman" w:hAnsi="Sylfaen"/>
          <w:lang w:val="ka-GE"/>
        </w:rPr>
        <w:t>ხომალდის</w:t>
      </w:r>
      <w:r w:rsidR="00C859D9" w:rsidRPr="00417E83">
        <w:rPr>
          <w:rFonts w:ascii="Sylfaen" w:eastAsia="Times New Roman" w:hAnsi="Sylfaen" w:cstheme="minorHAnsi"/>
          <w:lang w:val="ka-GE"/>
        </w:rPr>
        <w:t xml:space="preserve"> </w:t>
      </w:r>
      <w:r w:rsidR="00C859D9" w:rsidRPr="00417E83">
        <w:rPr>
          <w:rFonts w:ascii="Sylfaen" w:eastAsia="Times New Roman" w:hAnsi="Sylfaen"/>
          <w:lang w:val="ka-GE"/>
        </w:rPr>
        <w:t>ასაფრენ</w:t>
      </w:r>
      <w:r w:rsidR="00C859D9" w:rsidRPr="00417E83">
        <w:rPr>
          <w:rFonts w:ascii="Sylfaen" w:eastAsia="Times New Roman" w:hAnsi="Sylfaen" w:cstheme="minorHAnsi"/>
          <w:lang w:val="ka-GE"/>
        </w:rPr>
        <w:t>-</w:t>
      </w:r>
      <w:r w:rsidR="00C859D9" w:rsidRPr="00417E83">
        <w:rPr>
          <w:rFonts w:ascii="Sylfaen" w:eastAsia="Times New Roman" w:hAnsi="Sylfaen"/>
          <w:lang w:val="ka-GE"/>
        </w:rPr>
        <w:t>დასაფრენ</w:t>
      </w:r>
      <w:r w:rsidR="00C859D9" w:rsidRPr="00417E83">
        <w:rPr>
          <w:rFonts w:ascii="Sylfaen" w:eastAsia="Times New Roman" w:hAnsi="Sylfaen" w:cstheme="minorHAnsi"/>
          <w:lang w:val="ka-GE"/>
        </w:rPr>
        <w:t xml:space="preserve"> </w:t>
      </w:r>
      <w:r w:rsidR="00C859D9" w:rsidRPr="00417E83">
        <w:rPr>
          <w:rFonts w:ascii="Sylfaen" w:eastAsia="Times New Roman" w:hAnsi="Sylfaen"/>
          <w:lang w:val="ka-GE"/>
        </w:rPr>
        <w:t>მახასიათებლებზე</w:t>
      </w:r>
      <w:r w:rsidR="00C859D9" w:rsidRPr="00417E83">
        <w:rPr>
          <w:rFonts w:ascii="Sylfaen" w:eastAsia="Times New Roman" w:hAnsi="Sylfaen" w:cstheme="minorHAnsi"/>
          <w:lang w:val="ka-GE"/>
        </w:rPr>
        <w:t xml:space="preserve"> </w:t>
      </w:r>
      <w:r w:rsidR="00C859D9" w:rsidRPr="00417E83">
        <w:rPr>
          <w:rFonts w:ascii="Sylfaen" w:eastAsia="Times New Roman" w:hAnsi="Sylfaen"/>
          <w:lang w:val="ka-GE"/>
        </w:rPr>
        <w:t>მისი</w:t>
      </w:r>
      <w:r w:rsidR="00C859D9" w:rsidRPr="00417E83">
        <w:rPr>
          <w:rFonts w:ascii="Sylfaen" w:eastAsia="Times New Roman" w:hAnsi="Sylfaen" w:cstheme="minorHAnsi"/>
          <w:lang w:val="ka-GE"/>
        </w:rPr>
        <w:t xml:space="preserve"> </w:t>
      </w:r>
      <w:r w:rsidR="00C859D9" w:rsidRPr="00417E83">
        <w:rPr>
          <w:rFonts w:ascii="Sylfaen" w:eastAsia="Times New Roman" w:hAnsi="Sylfaen"/>
          <w:lang w:val="ka-GE"/>
        </w:rPr>
        <w:t>გავლენის</w:t>
      </w:r>
      <w:r w:rsidR="00C859D9" w:rsidRPr="00417E83">
        <w:rPr>
          <w:rFonts w:ascii="Sylfaen" w:eastAsia="Times New Roman" w:hAnsi="Sylfaen" w:cstheme="minorHAnsi"/>
          <w:lang w:val="ka-GE"/>
        </w:rPr>
        <w:t xml:space="preserve"> </w:t>
      </w:r>
      <w:r w:rsidR="00C859D9" w:rsidRPr="00417E83">
        <w:rPr>
          <w:rFonts w:ascii="Sylfaen" w:eastAsia="Times New Roman" w:hAnsi="Sylfaen"/>
          <w:lang w:val="ka-GE"/>
        </w:rPr>
        <w:t>შესახებ</w:t>
      </w:r>
      <w:r w:rsidR="00C859D9" w:rsidRPr="00417E83">
        <w:rPr>
          <w:rFonts w:ascii="Sylfaen" w:eastAsia="Times New Roman" w:hAnsi="Sylfaen" w:cstheme="minorHAnsi"/>
          <w:lang w:val="ka-GE"/>
        </w:rPr>
        <w:t>;</w:t>
      </w:r>
    </w:p>
    <w:p w14:paraId="5D1BA507" w14:textId="4C97DF17" w:rsidR="007C30C3" w:rsidRPr="007C30C3" w:rsidRDefault="007C30C3" w:rsidP="005020D6">
      <w:pPr>
        <w:ind w:left="426"/>
        <w:jc w:val="both"/>
        <w:rPr>
          <w:rFonts w:ascii="Sylfaen" w:eastAsia="Times New Roman" w:hAnsi="Sylfaen" w:cstheme="minorHAnsi"/>
          <w:lang w:val="ka-GE"/>
        </w:rPr>
      </w:pPr>
      <w:r>
        <w:rPr>
          <w:rFonts w:ascii="Sylfaen" w:eastAsia="Times New Roman" w:hAnsi="Sylfaen" w:cstheme="minorHAnsi"/>
          <w:lang w:val="ka-GE"/>
        </w:rPr>
        <w:t>ვ</w:t>
      </w:r>
      <w:r>
        <w:rPr>
          <w:rFonts w:ascii="Sylfaen" w:eastAsia="Times New Roman" w:hAnsi="Sylfaen" w:cstheme="minorHAnsi"/>
        </w:rPr>
        <w:t xml:space="preserve">) </w:t>
      </w:r>
      <w:r w:rsidRPr="007C30C3">
        <w:rPr>
          <w:rFonts w:ascii="Sylfaen" w:eastAsia="Times New Roman" w:hAnsi="Sylfaen" w:cstheme="minorHAnsi"/>
          <w:b/>
          <w:lang w:val="ka-GE"/>
        </w:rPr>
        <w:t>კორელაცია</w:t>
      </w:r>
      <w:r>
        <w:rPr>
          <w:rFonts w:ascii="Sylfaen" w:eastAsia="Times New Roman" w:hAnsi="Sylfaen" w:cstheme="minorHAnsi"/>
          <w:lang w:val="ka-GE"/>
        </w:rPr>
        <w:t xml:space="preserve"> - ცვლადი მონაცემების ურთიერთდამოკიდებულების შეფასება.</w:t>
      </w:r>
    </w:p>
    <w:p w14:paraId="5E027834" w14:textId="591A7463" w:rsidR="006A034B" w:rsidRPr="003323CD" w:rsidRDefault="00567728" w:rsidP="005020D6">
      <w:pPr>
        <w:pStyle w:val="Heading2"/>
      </w:pPr>
      <w:r w:rsidRPr="003323CD">
        <w:t>მუხლი</w:t>
      </w:r>
      <w:r w:rsidR="001A6AB0">
        <w:t xml:space="preserve"> </w:t>
      </w:r>
      <w:r w:rsidR="00F9669D">
        <w:t>3</w:t>
      </w:r>
      <w:r w:rsidRPr="003323CD">
        <w:t xml:space="preserve">.  </w:t>
      </w:r>
      <w:r w:rsidR="006A034B" w:rsidRPr="003323CD">
        <w:t xml:space="preserve">  </w:t>
      </w:r>
      <w:r w:rsidRPr="003323CD">
        <w:t>ადზ-ს ხელოვნურ საფარზე არსებული მდგომარეობის შეფასება</w:t>
      </w:r>
    </w:p>
    <w:p w14:paraId="51107DE6" w14:textId="35816F9C" w:rsidR="005020D6" w:rsidRDefault="000068F5" w:rsidP="005020D6">
      <w:pPr>
        <w:pStyle w:val="ListParagraph"/>
        <w:numPr>
          <w:ilvl w:val="0"/>
          <w:numId w:val="22"/>
        </w:numPr>
        <w:spacing w:after="0"/>
        <w:ind w:left="426"/>
        <w:jc w:val="both"/>
        <w:rPr>
          <w:rFonts w:ascii="Sylfaen" w:hAnsi="Sylfaen"/>
          <w:lang w:val="ka-GE"/>
        </w:rPr>
      </w:pPr>
      <w:r w:rsidRPr="00A96CB3">
        <w:rPr>
          <w:rFonts w:ascii="Sylfaen" w:hAnsi="Sylfaen"/>
          <w:lang w:val="ka-GE"/>
        </w:rPr>
        <w:t>აეროდრომის ექსპლუატანტი უზრუნველყოფს სამანევრო არეს</w:t>
      </w:r>
      <w:r w:rsidR="002F7FBB">
        <w:rPr>
          <w:rFonts w:ascii="Sylfaen" w:hAnsi="Sylfaen"/>
          <w:lang w:val="ka-GE"/>
        </w:rPr>
        <w:t>/სამუშაო მოედნის</w:t>
      </w:r>
      <w:r w:rsidRPr="00A96CB3">
        <w:rPr>
          <w:rFonts w:ascii="Sylfaen" w:hAnsi="Sylfaen"/>
          <w:lang w:val="ka-GE"/>
        </w:rPr>
        <w:t xml:space="preserve"> შეფასება</w:t>
      </w:r>
      <w:r w:rsidR="00780B22" w:rsidRPr="00A96CB3">
        <w:rPr>
          <w:rFonts w:ascii="Sylfaen" w:hAnsi="Sylfaen"/>
          <w:lang w:val="ka-GE"/>
        </w:rPr>
        <w:t>ს</w:t>
      </w:r>
      <w:r w:rsidRPr="00A96CB3">
        <w:rPr>
          <w:rFonts w:ascii="Sylfaen" w:hAnsi="Sylfaen"/>
          <w:lang w:val="ka-GE"/>
        </w:rPr>
        <w:t xml:space="preserve"> და მდგომარეობის </w:t>
      </w:r>
      <w:r w:rsidR="00780B22" w:rsidRPr="00A96CB3">
        <w:rPr>
          <w:rFonts w:ascii="Sylfaen" w:hAnsi="Sylfaen"/>
          <w:lang w:val="ka-GE"/>
        </w:rPr>
        <w:t xml:space="preserve">შესახებ </w:t>
      </w:r>
      <w:r w:rsidR="009E67CB" w:rsidRPr="00A96CB3">
        <w:rPr>
          <w:rFonts w:ascii="Sylfaen" w:hAnsi="Sylfaen"/>
          <w:lang w:val="ka-GE"/>
        </w:rPr>
        <w:t>შეტყობინების გადაცემას</w:t>
      </w:r>
      <w:r w:rsidR="00B66854" w:rsidRPr="00A96CB3">
        <w:rPr>
          <w:rFonts w:ascii="Sylfaen" w:hAnsi="Sylfaen"/>
          <w:lang w:val="ka-GE"/>
        </w:rPr>
        <w:t xml:space="preserve"> ამ წესის მე-</w:t>
      </w:r>
      <w:r w:rsidR="00DA2E76">
        <w:rPr>
          <w:rFonts w:ascii="Sylfaen" w:hAnsi="Sylfaen"/>
          <w:lang w:val="ka-GE"/>
        </w:rPr>
        <w:t>4</w:t>
      </w:r>
      <w:r w:rsidR="00B66854" w:rsidRPr="00A96CB3">
        <w:rPr>
          <w:rFonts w:ascii="Sylfaen" w:hAnsi="Sylfaen"/>
          <w:lang w:val="ka-GE"/>
        </w:rPr>
        <w:t xml:space="preserve"> მუხლის შესაბამისად</w:t>
      </w:r>
      <w:r w:rsidR="009E67CB" w:rsidRPr="00A96CB3">
        <w:rPr>
          <w:rFonts w:ascii="Sylfaen" w:hAnsi="Sylfaen"/>
          <w:lang w:val="ka-GE"/>
        </w:rPr>
        <w:t xml:space="preserve">, </w:t>
      </w:r>
      <w:r w:rsidRPr="00A96CB3">
        <w:rPr>
          <w:rFonts w:ascii="Sylfaen" w:hAnsi="Sylfaen"/>
          <w:lang w:val="ka-GE"/>
        </w:rPr>
        <w:t>რათა საფრენოსნო მახასია</w:t>
      </w:r>
      <w:r w:rsidR="00B07732" w:rsidRPr="00A96CB3">
        <w:rPr>
          <w:rFonts w:ascii="Sylfaen" w:hAnsi="Sylfaen"/>
          <w:lang w:val="ka-GE"/>
        </w:rPr>
        <w:t>თ</w:t>
      </w:r>
      <w:r w:rsidRPr="00A96CB3">
        <w:rPr>
          <w:rFonts w:ascii="Sylfaen" w:hAnsi="Sylfaen"/>
          <w:lang w:val="ka-GE"/>
        </w:rPr>
        <w:t xml:space="preserve">ებლების გაანგარიშების მიზნით, </w:t>
      </w:r>
      <w:r w:rsidR="002F7FBB">
        <w:rPr>
          <w:rFonts w:ascii="Sylfaen" w:hAnsi="Sylfaen"/>
          <w:lang w:val="ka-GE"/>
        </w:rPr>
        <w:t>პილოტი</w:t>
      </w:r>
      <w:r w:rsidRPr="00A96CB3">
        <w:rPr>
          <w:rFonts w:ascii="Sylfaen" w:hAnsi="Sylfaen"/>
          <w:lang w:val="ka-GE"/>
        </w:rPr>
        <w:t>სთვის მიწოდებულ იქნას შესაბამისი ინფორმაცია.</w:t>
      </w:r>
    </w:p>
    <w:p w14:paraId="72A1356A" w14:textId="77777777" w:rsidR="005020D6" w:rsidRPr="005020D6" w:rsidRDefault="005020D6" w:rsidP="005020D6">
      <w:pPr>
        <w:pStyle w:val="ListParagraph"/>
        <w:spacing w:after="0"/>
        <w:ind w:left="426"/>
        <w:jc w:val="both"/>
        <w:rPr>
          <w:rFonts w:ascii="Sylfaen" w:hAnsi="Sylfaen"/>
          <w:lang w:val="ka-GE"/>
        </w:rPr>
      </w:pPr>
    </w:p>
    <w:p w14:paraId="303D38EE" w14:textId="77777777" w:rsidR="00064EE9" w:rsidRPr="00A96CB3" w:rsidRDefault="00064EE9" w:rsidP="005020D6">
      <w:pPr>
        <w:pStyle w:val="ListParagraph"/>
        <w:numPr>
          <w:ilvl w:val="0"/>
          <w:numId w:val="22"/>
        </w:numPr>
        <w:ind w:left="426"/>
        <w:jc w:val="both"/>
        <w:rPr>
          <w:rFonts w:ascii="Sylfaen" w:hAnsi="Sylfaen"/>
          <w:lang w:val="ka-GE"/>
        </w:rPr>
      </w:pPr>
      <w:r w:rsidRPr="00A96CB3">
        <w:rPr>
          <w:rFonts w:ascii="Sylfaen" w:hAnsi="Sylfaen"/>
          <w:lang w:val="ka-GE"/>
        </w:rPr>
        <w:t>ადზ-ზე არსებული მდგომარეობის შეფასების პროცესი უნდა მოიცავდეს:</w:t>
      </w:r>
    </w:p>
    <w:p w14:paraId="37BDCA9E" w14:textId="7654D72A" w:rsidR="00064EE9" w:rsidRPr="00417E83" w:rsidRDefault="00064EE9" w:rsidP="005020D6">
      <w:pPr>
        <w:ind w:left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 xml:space="preserve">ა) </w:t>
      </w:r>
      <w:r w:rsidR="00DA2E76">
        <w:rPr>
          <w:rFonts w:ascii="Sylfaen" w:hAnsi="Sylfaen" w:cstheme="minorHAnsi"/>
          <w:lang w:val="ka-GE"/>
        </w:rPr>
        <w:t>სამუშო მოედნის</w:t>
      </w:r>
      <w:r w:rsidRPr="00417E83">
        <w:rPr>
          <w:rFonts w:ascii="Sylfaen" w:hAnsi="Sylfaen" w:cstheme="minorHAnsi"/>
          <w:lang w:val="ka-GE"/>
        </w:rPr>
        <w:t xml:space="preserve"> მდგომარეობის შეფასებას და შეტყობინებას;</w:t>
      </w:r>
    </w:p>
    <w:p w14:paraId="0712E62B" w14:textId="77777777" w:rsidR="00064EE9" w:rsidRPr="00417E83" w:rsidRDefault="00064EE9" w:rsidP="005020D6">
      <w:pPr>
        <w:ind w:left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lastRenderedPageBreak/>
        <w:t>ბ) შეფასებული ინფორმაციის შესაბამის ფორმატში წარდგენას;</w:t>
      </w:r>
    </w:p>
    <w:p w14:paraId="17A459D2" w14:textId="65FBB8F5" w:rsidR="005020D6" w:rsidRDefault="00064EE9" w:rsidP="005020D6">
      <w:pPr>
        <w:spacing w:after="0"/>
        <w:ind w:left="426"/>
        <w:jc w:val="both"/>
        <w:rPr>
          <w:rFonts w:ascii="Sylfaen" w:hAnsi="Sylfaen" w:cstheme="minorHAnsi"/>
        </w:rPr>
      </w:pPr>
      <w:r w:rsidRPr="00417E83">
        <w:rPr>
          <w:rFonts w:ascii="Sylfaen" w:hAnsi="Sylfaen" w:cstheme="minorHAnsi"/>
          <w:lang w:val="ka-GE"/>
        </w:rPr>
        <w:t xml:space="preserve">გ) მნიშვნელოვანი ცვლილებების </w:t>
      </w:r>
      <w:r w:rsidR="00DA2E76">
        <w:rPr>
          <w:rFonts w:ascii="Sylfaen" w:hAnsi="Sylfaen" w:cstheme="minorHAnsi"/>
          <w:lang w:val="ka-GE"/>
        </w:rPr>
        <w:t>დაუყოვნებლივ</w:t>
      </w:r>
      <w:r w:rsidRPr="00417E83">
        <w:rPr>
          <w:rFonts w:ascii="Sylfaen" w:hAnsi="Sylfaen" w:cstheme="minorHAnsi"/>
          <w:lang w:val="ka-GE"/>
        </w:rPr>
        <w:t xml:space="preserve"> შეტყობინებას</w:t>
      </w:r>
      <w:r w:rsidRPr="00417E83">
        <w:rPr>
          <w:rFonts w:ascii="Sylfaen" w:hAnsi="Sylfaen" w:cstheme="minorHAnsi"/>
        </w:rPr>
        <w:t>.</w:t>
      </w:r>
    </w:p>
    <w:p w14:paraId="4B116F74" w14:textId="77777777" w:rsidR="005020D6" w:rsidRPr="00417E83" w:rsidRDefault="005020D6" w:rsidP="005020D6">
      <w:pPr>
        <w:spacing w:after="0"/>
        <w:jc w:val="both"/>
        <w:rPr>
          <w:rFonts w:ascii="Sylfaen" w:hAnsi="Sylfaen" w:cstheme="minorHAnsi"/>
        </w:rPr>
      </w:pPr>
    </w:p>
    <w:p w14:paraId="4A1BFFFA" w14:textId="775BF1C4" w:rsidR="00700C3D" w:rsidRDefault="000068F5" w:rsidP="005020D6">
      <w:pPr>
        <w:pStyle w:val="ListParagraph"/>
        <w:numPr>
          <w:ilvl w:val="0"/>
          <w:numId w:val="22"/>
        </w:numPr>
        <w:spacing w:after="0"/>
        <w:ind w:left="426"/>
        <w:jc w:val="both"/>
        <w:rPr>
          <w:rFonts w:ascii="Sylfaen" w:hAnsi="Sylfaen"/>
          <w:lang w:val="ka-GE"/>
        </w:rPr>
      </w:pPr>
      <w:r w:rsidRPr="00A96CB3">
        <w:rPr>
          <w:rFonts w:ascii="Sylfaen" w:hAnsi="Sylfaen"/>
          <w:lang w:val="ka-GE"/>
        </w:rPr>
        <w:t>ადზ-ის ზედაპირზე არსებული მდგომარეობ</w:t>
      </w:r>
      <w:r w:rsidR="00B07732" w:rsidRPr="00A96CB3">
        <w:rPr>
          <w:rFonts w:ascii="Sylfaen" w:hAnsi="Sylfaen"/>
          <w:lang w:val="ka-GE"/>
        </w:rPr>
        <w:t>ა</w:t>
      </w:r>
      <w:r w:rsidRPr="00A96CB3">
        <w:rPr>
          <w:rFonts w:ascii="Sylfaen" w:hAnsi="Sylfaen"/>
          <w:lang w:val="ka-GE"/>
        </w:rPr>
        <w:t xml:space="preserve"> </w:t>
      </w:r>
      <w:r w:rsidR="000C20B2" w:rsidRPr="00A96CB3">
        <w:rPr>
          <w:rFonts w:ascii="Sylfaen" w:hAnsi="Sylfaen"/>
          <w:lang w:val="ka-GE"/>
        </w:rPr>
        <w:t>უნდა შეფას</w:t>
      </w:r>
      <w:r w:rsidR="00B07732" w:rsidRPr="00A96CB3">
        <w:rPr>
          <w:rFonts w:ascii="Sylfaen" w:hAnsi="Sylfaen"/>
          <w:lang w:val="ka-GE"/>
        </w:rPr>
        <w:t>დ</w:t>
      </w:r>
      <w:r w:rsidR="000C20B2" w:rsidRPr="00A96CB3">
        <w:rPr>
          <w:rFonts w:ascii="Sylfaen" w:hAnsi="Sylfaen"/>
          <w:lang w:val="ka-GE"/>
        </w:rPr>
        <w:t>ეს</w:t>
      </w:r>
      <w:r w:rsidRPr="00A96CB3">
        <w:rPr>
          <w:rFonts w:ascii="Sylfaen" w:hAnsi="Sylfaen"/>
          <w:lang w:val="ka-GE"/>
        </w:rPr>
        <w:t>, როდესაც წყალი, თოვლი, თოვლჭყაპი, ყინული ან ჭირხლი არის მოქმედ ადზ-ზე.</w:t>
      </w:r>
    </w:p>
    <w:p w14:paraId="1D56F001" w14:textId="77777777" w:rsidR="005020D6" w:rsidRPr="005020D6" w:rsidRDefault="005020D6" w:rsidP="005020D6">
      <w:pPr>
        <w:pStyle w:val="ListParagraph"/>
        <w:spacing w:after="0"/>
        <w:ind w:left="426"/>
        <w:jc w:val="both"/>
        <w:rPr>
          <w:rFonts w:ascii="Sylfaen" w:hAnsi="Sylfaen"/>
          <w:lang w:val="ka-GE"/>
        </w:rPr>
      </w:pPr>
    </w:p>
    <w:p w14:paraId="226BAD28" w14:textId="2B3F9701" w:rsidR="005020D6" w:rsidRDefault="000068F5" w:rsidP="005020D6">
      <w:pPr>
        <w:pStyle w:val="ListParagraph"/>
        <w:numPr>
          <w:ilvl w:val="0"/>
          <w:numId w:val="22"/>
        </w:numPr>
        <w:spacing w:after="0"/>
        <w:ind w:left="426"/>
        <w:jc w:val="both"/>
        <w:rPr>
          <w:rFonts w:ascii="Sylfaen" w:hAnsi="Sylfaen"/>
          <w:lang w:val="ka-GE"/>
        </w:rPr>
      </w:pPr>
      <w:r w:rsidRPr="00A96CB3">
        <w:rPr>
          <w:rFonts w:ascii="Sylfaen" w:hAnsi="Sylfaen"/>
          <w:lang w:val="ka-GE"/>
        </w:rPr>
        <w:t>შეფასებიდან გამომდინარე</w:t>
      </w:r>
      <w:r w:rsidR="00C87C35">
        <w:rPr>
          <w:rFonts w:ascii="Sylfaen" w:hAnsi="Sylfaen"/>
          <w:lang w:val="ka-GE"/>
        </w:rPr>
        <w:t>,</w:t>
      </w:r>
      <w:r w:rsidRPr="00A96CB3">
        <w:rPr>
          <w:rFonts w:ascii="Sylfaen" w:hAnsi="Sylfaen"/>
          <w:lang w:val="ka-GE"/>
        </w:rPr>
        <w:t xml:space="preserve"> ხორციელდება ადზ-ის მდგომარეობის კოდის (RWYCC) და ადზ-ის მდგომარეობის </w:t>
      </w:r>
      <w:r w:rsidR="00885A75" w:rsidRPr="00A96CB3">
        <w:rPr>
          <w:rFonts w:ascii="Sylfaen" w:hAnsi="Sylfaen"/>
          <w:lang w:val="ka-GE"/>
        </w:rPr>
        <w:t>შესახებ</w:t>
      </w:r>
      <w:r w:rsidRPr="00A96CB3">
        <w:rPr>
          <w:rFonts w:ascii="Sylfaen" w:hAnsi="Sylfaen"/>
          <w:lang w:val="ka-GE"/>
        </w:rPr>
        <w:t xml:space="preserve"> შეტყობინებ</w:t>
      </w:r>
      <w:r w:rsidR="00885A75" w:rsidRPr="00A96CB3">
        <w:rPr>
          <w:rFonts w:ascii="Sylfaen" w:hAnsi="Sylfaen"/>
          <w:lang w:val="ka-GE"/>
        </w:rPr>
        <w:t xml:space="preserve">ის </w:t>
      </w:r>
      <w:r w:rsidR="009E67CB" w:rsidRPr="00A96CB3">
        <w:rPr>
          <w:rFonts w:ascii="Sylfaen" w:hAnsi="Sylfaen"/>
          <w:lang w:val="ka-GE"/>
        </w:rPr>
        <w:t>გადაცემა</w:t>
      </w:r>
      <w:r w:rsidR="00B66854" w:rsidRPr="00A96CB3">
        <w:rPr>
          <w:rFonts w:ascii="Sylfaen" w:hAnsi="Sylfaen"/>
          <w:lang w:val="ka-GE"/>
        </w:rPr>
        <w:t>.</w:t>
      </w:r>
    </w:p>
    <w:p w14:paraId="605C4DEE" w14:textId="0B17280C" w:rsidR="005020D6" w:rsidRPr="005020D6" w:rsidRDefault="005020D6" w:rsidP="005020D6">
      <w:pPr>
        <w:spacing w:after="0"/>
        <w:jc w:val="both"/>
        <w:rPr>
          <w:rFonts w:ascii="Sylfaen" w:hAnsi="Sylfaen"/>
          <w:lang w:val="ka-GE"/>
        </w:rPr>
      </w:pPr>
    </w:p>
    <w:p w14:paraId="3EA21027" w14:textId="39853502" w:rsidR="005020D6" w:rsidRDefault="000068F5" w:rsidP="005020D6">
      <w:pPr>
        <w:pStyle w:val="ListParagraph"/>
        <w:numPr>
          <w:ilvl w:val="0"/>
          <w:numId w:val="22"/>
        </w:numPr>
        <w:spacing w:after="0"/>
        <w:ind w:left="426"/>
        <w:jc w:val="both"/>
        <w:rPr>
          <w:rFonts w:ascii="Sylfaen" w:hAnsi="Sylfaen"/>
          <w:lang w:val="ka-GE"/>
        </w:rPr>
      </w:pPr>
      <w:r w:rsidRPr="00A96CB3">
        <w:rPr>
          <w:rFonts w:ascii="Sylfaen" w:hAnsi="Sylfaen"/>
          <w:lang w:val="ka-GE"/>
        </w:rPr>
        <w:t xml:space="preserve">ადზ-ის ზედაპირზე არსებული მდგომარეობა გადაიცემა დამაბინძურებლის ტიპის, სისქის და დაბინძურების ფართობის </w:t>
      </w:r>
      <w:r w:rsidR="00FE15C6" w:rsidRPr="00A96CB3">
        <w:rPr>
          <w:rFonts w:ascii="Sylfaen" w:hAnsi="Sylfaen"/>
          <w:lang w:val="ka-GE"/>
        </w:rPr>
        <w:t>გათვალისწინებით</w:t>
      </w:r>
      <w:r w:rsidRPr="00A96CB3">
        <w:rPr>
          <w:rFonts w:ascii="Sylfaen" w:hAnsi="Sylfaen"/>
          <w:lang w:val="ka-GE"/>
        </w:rPr>
        <w:t>.</w:t>
      </w:r>
    </w:p>
    <w:p w14:paraId="464F5C40" w14:textId="7DAABB9B" w:rsidR="005020D6" w:rsidRPr="005020D6" w:rsidRDefault="005020D6" w:rsidP="005020D6">
      <w:pPr>
        <w:spacing w:after="0"/>
        <w:jc w:val="both"/>
        <w:rPr>
          <w:rFonts w:ascii="Sylfaen" w:hAnsi="Sylfaen"/>
          <w:lang w:val="ka-GE"/>
        </w:rPr>
      </w:pPr>
    </w:p>
    <w:p w14:paraId="67D3485A" w14:textId="018D7478" w:rsidR="00014A5B" w:rsidRDefault="000068F5" w:rsidP="005020D6">
      <w:pPr>
        <w:pStyle w:val="ListParagraph"/>
        <w:numPr>
          <w:ilvl w:val="0"/>
          <w:numId w:val="22"/>
        </w:numPr>
        <w:spacing w:after="0"/>
        <w:ind w:left="426"/>
        <w:jc w:val="both"/>
        <w:rPr>
          <w:rFonts w:ascii="Sylfaen" w:hAnsi="Sylfaen"/>
          <w:lang w:val="ka-GE"/>
        </w:rPr>
      </w:pPr>
      <w:r w:rsidRPr="00A96CB3">
        <w:rPr>
          <w:rFonts w:ascii="Sylfaen" w:hAnsi="Sylfaen"/>
          <w:lang w:val="ka-GE"/>
        </w:rPr>
        <w:t>ადზ-ის მდგომარეობის კოდი (RWYCC) გადაიცემა ადზ-ის ყოველ მესამედზე</w:t>
      </w:r>
      <w:r w:rsidR="00885A75" w:rsidRPr="00A96CB3">
        <w:rPr>
          <w:rFonts w:ascii="Sylfaen" w:hAnsi="Sylfaen"/>
          <w:lang w:val="ka-GE"/>
        </w:rPr>
        <w:t xml:space="preserve">, ამ მუხლის </w:t>
      </w:r>
      <w:r w:rsidR="00FE15C6" w:rsidRPr="00A96CB3">
        <w:rPr>
          <w:rFonts w:ascii="Sylfaen" w:hAnsi="Sylfaen"/>
          <w:lang w:val="ka-GE"/>
        </w:rPr>
        <w:t>მე-11</w:t>
      </w:r>
      <w:r w:rsidR="00DA2E76">
        <w:rPr>
          <w:rFonts w:ascii="Sylfaen" w:hAnsi="Sylfaen"/>
          <w:lang w:val="ka-GE"/>
        </w:rPr>
        <w:t xml:space="preserve"> </w:t>
      </w:r>
      <w:r w:rsidR="00674B8D">
        <w:rPr>
          <w:rFonts w:ascii="Sylfaen" w:hAnsi="Sylfaen"/>
          <w:lang w:val="ka-GE"/>
        </w:rPr>
        <w:t>-</w:t>
      </w:r>
      <w:r w:rsidR="00DA2E76">
        <w:rPr>
          <w:rFonts w:ascii="Sylfaen" w:hAnsi="Sylfaen"/>
          <w:lang w:val="ka-GE"/>
        </w:rPr>
        <w:t xml:space="preserve"> </w:t>
      </w:r>
      <w:r w:rsidR="00674B8D">
        <w:rPr>
          <w:rFonts w:ascii="Sylfaen" w:hAnsi="Sylfaen"/>
          <w:lang w:val="ka-GE"/>
        </w:rPr>
        <w:t xml:space="preserve">15  </w:t>
      </w:r>
      <w:r w:rsidR="00885A75" w:rsidRPr="00A96CB3">
        <w:rPr>
          <w:rFonts w:ascii="Sylfaen" w:hAnsi="Sylfaen"/>
          <w:lang w:val="ka-GE"/>
        </w:rPr>
        <w:t xml:space="preserve">პუნქტებში მოცემული </w:t>
      </w:r>
      <w:r w:rsidR="00AC5798" w:rsidRPr="00A96CB3">
        <w:rPr>
          <w:rFonts w:ascii="Sylfaen" w:hAnsi="Sylfaen"/>
          <w:lang w:val="ka-GE"/>
        </w:rPr>
        <w:t xml:space="preserve">მოთხოვნების </w:t>
      </w:r>
      <w:r w:rsidR="00885A75" w:rsidRPr="00A96CB3">
        <w:rPr>
          <w:rFonts w:ascii="Sylfaen" w:hAnsi="Sylfaen"/>
          <w:lang w:val="ka-GE"/>
        </w:rPr>
        <w:t>შესაბამისად.</w:t>
      </w:r>
    </w:p>
    <w:p w14:paraId="1BDE451A" w14:textId="77777777" w:rsidR="00700C3D" w:rsidRPr="00700C3D" w:rsidRDefault="00700C3D" w:rsidP="005020D6">
      <w:pPr>
        <w:pStyle w:val="ListParagraph"/>
        <w:spacing w:after="0"/>
        <w:rPr>
          <w:rFonts w:ascii="Sylfaen" w:hAnsi="Sylfaen"/>
          <w:lang w:val="ka-GE"/>
        </w:rPr>
      </w:pPr>
    </w:p>
    <w:p w14:paraId="4C8B98F2" w14:textId="0154E767" w:rsidR="00885A75" w:rsidRDefault="00885A75" w:rsidP="005020D6">
      <w:pPr>
        <w:pStyle w:val="ListParagraph"/>
        <w:numPr>
          <w:ilvl w:val="0"/>
          <w:numId w:val="22"/>
        </w:numPr>
        <w:spacing w:after="0"/>
        <w:ind w:left="426"/>
        <w:jc w:val="both"/>
        <w:rPr>
          <w:rFonts w:ascii="Sylfaen" w:hAnsi="Sylfaen"/>
          <w:lang w:val="ka-GE"/>
        </w:rPr>
      </w:pPr>
      <w:r w:rsidRPr="00A96CB3">
        <w:rPr>
          <w:rFonts w:ascii="Sylfaen" w:hAnsi="Sylfaen"/>
          <w:lang w:val="ka-GE"/>
        </w:rPr>
        <w:t>ადზ-ის ზედაპირის მდგომარეობის შეფასების სახელმძღვანელო მეთოდი მოცემულია</w:t>
      </w:r>
      <w:r w:rsidR="00674B8D">
        <w:rPr>
          <w:rFonts w:ascii="Sylfaen" w:hAnsi="Sylfaen"/>
          <w:lang w:val="ka-GE"/>
        </w:rPr>
        <w:t xml:space="preserve"> ამ წესის</w:t>
      </w:r>
      <w:r w:rsidRPr="00A96CB3">
        <w:rPr>
          <w:rFonts w:ascii="Sylfaen" w:hAnsi="Sylfaen"/>
          <w:lang w:val="ka-GE"/>
        </w:rPr>
        <w:t xml:space="preserve"> </w:t>
      </w:r>
      <w:r w:rsidR="00440F09" w:rsidRPr="00A96CB3">
        <w:rPr>
          <w:rFonts w:ascii="Sylfaen" w:hAnsi="Sylfaen"/>
          <w:lang w:val="ka-GE"/>
        </w:rPr>
        <w:t xml:space="preserve"> </w:t>
      </w:r>
      <w:r w:rsidR="00D31923">
        <w:rPr>
          <w:rFonts w:ascii="Sylfaen" w:hAnsi="Sylfaen"/>
          <w:lang w:val="ru-RU"/>
        </w:rPr>
        <w:t>№</w:t>
      </w:r>
      <w:r w:rsidR="00D31923">
        <w:rPr>
          <w:rFonts w:ascii="Sylfaen" w:hAnsi="Sylfaen"/>
          <w:lang w:val="ka-GE"/>
        </w:rPr>
        <w:t>2 დანართ</w:t>
      </w:r>
      <w:r w:rsidR="00440F09" w:rsidRPr="00A96CB3">
        <w:rPr>
          <w:rFonts w:ascii="Sylfaen" w:hAnsi="Sylfaen"/>
          <w:lang w:val="ka-GE"/>
        </w:rPr>
        <w:t>ში</w:t>
      </w:r>
      <w:r w:rsidRPr="00A96CB3">
        <w:rPr>
          <w:rFonts w:ascii="Sylfaen" w:hAnsi="Sylfaen"/>
          <w:lang w:val="ka-GE"/>
        </w:rPr>
        <w:t xml:space="preserve">. </w:t>
      </w:r>
    </w:p>
    <w:p w14:paraId="15DE82DF" w14:textId="73A14874" w:rsidR="005020D6" w:rsidRPr="005020D6" w:rsidRDefault="005020D6" w:rsidP="005020D6">
      <w:pPr>
        <w:spacing w:after="0"/>
        <w:jc w:val="both"/>
        <w:rPr>
          <w:rFonts w:ascii="Sylfaen" w:hAnsi="Sylfaen"/>
          <w:lang w:val="ka-GE"/>
        </w:rPr>
      </w:pPr>
    </w:p>
    <w:p w14:paraId="1BD4D4DD" w14:textId="04F3852B" w:rsidR="00700C3D" w:rsidRDefault="007775AE" w:rsidP="005020D6">
      <w:pPr>
        <w:pStyle w:val="ListParagraph"/>
        <w:numPr>
          <w:ilvl w:val="0"/>
          <w:numId w:val="22"/>
        </w:numPr>
        <w:spacing w:after="0"/>
        <w:ind w:left="426"/>
        <w:jc w:val="both"/>
        <w:rPr>
          <w:rFonts w:ascii="Sylfaen" w:hAnsi="Sylfaen"/>
          <w:lang w:val="ka-GE"/>
        </w:rPr>
      </w:pPr>
      <w:r w:rsidRPr="00A96CB3">
        <w:rPr>
          <w:rFonts w:ascii="Sylfaen" w:hAnsi="Sylfaen"/>
          <w:lang w:val="ka-GE"/>
        </w:rPr>
        <w:t xml:space="preserve">თუ ადზ-ის 25 </w:t>
      </w:r>
      <w:r w:rsidR="00674B8D">
        <w:rPr>
          <w:rFonts w:ascii="Sylfaen" w:hAnsi="Sylfaen"/>
          <w:lang w:val="ka-GE"/>
        </w:rPr>
        <w:t xml:space="preserve">პროცენტი </w:t>
      </w:r>
      <w:r w:rsidRPr="00A96CB3">
        <w:rPr>
          <w:rFonts w:ascii="Sylfaen" w:hAnsi="Sylfaen"/>
          <w:lang w:val="ka-GE"/>
        </w:rPr>
        <w:t>ან ნაკლები ფართ</w:t>
      </w:r>
      <w:r w:rsidRPr="00674B8D">
        <w:rPr>
          <w:rFonts w:ascii="Sylfaen" w:hAnsi="Sylfaen"/>
          <w:strike/>
          <w:lang w:val="ka-GE"/>
        </w:rPr>
        <w:t>ობ</w:t>
      </w:r>
      <w:r w:rsidRPr="00A96CB3">
        <w:rPr>
          <w:rFonts w:ascii="Sylfaen" w:hAnsi="Sylfaen"/>
          <w:lang w:val="ka-GE"/>
        </w:rPr>
        <w:t xml:space="preserve">ი არის სველი </w:t>
      </w:r>
      <w:r w:rsidR="00EF4727" w:rsidRPr="00A96CB3">
        <w:rPr>
          <w:rFonts w:ascii="Sylfaen" w:hAnsi="Sylfaen"/>
          <w:lang w:val="ka-GE"/>
        </w:rPr>
        <w:t>ან დაფარულია დამაბინძურებლით</w:t>
      </w:r>
      <w:r w:rsidR="00674B8D">
        <w:rPr>
          <w:rFonts w:ascii="Sylfaen" w:hAnsi="Sylfaen"/>
          <w:lang w:val="ka-GE"/>
        </w:rPr>
        <w:t>,</w:t>
      </w:r>
      <w:r w:rsidR="00EF4727" w:rsidRPr="00A96CB3">
        <w:rPr>
          <w:rFonts w:ascii="Sylfaen" w:hAnsi="Sylfaen"/>
          <w:lang w:val="ka-GE"/>
        </w:rPr>
        <w:t xml:space="preserve"> უნდა მოხდეს </w:t>
      </w:r>
      <w:r w:rsidR="00440F09" w:rsidRPr="00A96CB3">
        <w:rPr>
          <w:rFonts w:ascii="Sylfaen" w:hAnsi="Sylfaen"/>
          <w:lang w:val="ka-GE"/>
        </w:rPr>
        <w:t>ადზ-ის მდგომარეობის კოდი</w:t>
      </w:r>
      <w:r w:rsidR="00EF4727" w:rsidRPr="00A96CB3">
        <w:rPr>
          <w:rFonts w:ascii="Sylfaen" w:hAnsi="Sylfaen"/>
          <w:lang w:val="ka-GE"/>
        </w:rPr>
        <w:t xml:space="preserve"> 6</w:t>
      </w:r>
      <w:r w:rsidR="008A5CAE" w:rsidRPr="00A96CB3">
        <w:rPr>
          <w:rFonts w:ascii="Sylfaen" w:hAnsi="Sylfaen"/>
          <w:lang w:val="ka-GE"/>
        </w:rPr>
        <w:t>-ი</w:t>
      </w:r>
      <w:r w:rsidR="00EF4727" w:rsidRPr="00A96CB3">
        <w:rPr>
          <w:rFonts w:ascii="Sylfaen" w:hAnsi="Sylfaen"/>
          <w:lang w:val="ka-GE"/>
        </w:rPr>
        <w:t xml:space="preserve">ს გადაცემა. </w:t>
      </w:r>
    </w:p>
    <w:p w14:paraId="078DF0EE" w14:textId="5116DE9D" w:rsidR="005020D6" w:rsidRPr="005020D6" w:rsidRDefault="005020D6" w:rsidP="005020D6">
      <w:pPr>
        <w:spacing w:after="0"/>
        <w:jc w:val="both"/>
        <w:rPr>
          <w:rFonts w:ascii="Sylfaen" w:hAnsi="Sylfaen"/>
          <w:lang w:val="ka-GE"/>
        </w:rPr>
      </w:pPr>
    </w:p>
    <w:p w14:paraId="565587F7" w14:textId="4EF6F574" w:rsidR="00567728" w:rsidRDefault="00EF4727" w:rsidP="005020D6">
      <w:pPr>
        <w:pStyle w:val="ListParagraph"/>
        <w:numPr>
          <w:ilvl w:val="0"/>
          <w:numId w:val="22"/>
        </w:numPr>
        <w:spacing w:after="0"/>
        <w:ind w:left="426"/>
        <w:jc w:val="both"/>
        <w:rPr>
          <w:rFonts w:ascii="Sylfaen" w:hAnsi="Sylfaen"/>
          <w:lang w:val="ka-GE"/>
        </w:rPr>
      </w:pPr>
      <w:r w:rsidRPr="00A96CB3">
        <w:rPr>
          <w:rFonts w:ascii="Sylfaen" w:hAnsi="Sylfaen"/>
          <w:lang w:val="ka-GE"/>
        </w:rPr>
        <w:t xml:space="preserve">თუ ადზ-ზე დამაბინძურებლის განაწილება </w:t>
      </w:r>
      <w:r w:rsidR="002D74B5" w:rsidRPr="00A96CB3">
        <w:rPr>
          <w:rFonts w:ascii="Sylfaen" w:hAnsi="Sylfaen"/>
          <w:lang w:val="ka-GE"/>
        </w:rPr>
        <w:t>არა</w:t>
      </w:r>
      <w:r w:rsidRPr="00A96CB3">
        <w:rPr>
          <w:rFonts w:ascii="Sylfaen" w:hAnsi="Sylfaen"/>
          <w:lang w:val="ka-GE"/>
        </w:rPr>
        <w:t>ერთგვარ</w:t>
      </w:r>
      <w:r w:rsidR="002D74B5" w:rsidRPr="00A96CB3">
        <w:rPr>
          <w:rFonts w:ascii="Sylfaen" w:hAnsi="Sylfaen"/>
          <w:lang w:val="ka-GE"/>
        </w:rPr>
        <w:t>ოვანია</w:t>
      </w:r>
      <w:r w:rsidR="00AE02D2" w:rsidRPr="00A96CB3">
        <w:rPr>
          <w:rFonts w:ascii="Sylfaen" w:hAnsi="Sylfaen"/>
          <w:lang w:val="ka-GE"/>
        </w:rPr>
        <w:t xml:space="preserve">, სველი ან დამაბინძურებლით დაფარული </w:t>
      </w:r>
      <w:r w:rsidR="00440F09" w:rsidRPr="00A96CB3">
        <w:rPr>
          <w:rFonts w:ascii="Sylfaen" w:hAnsi="Sylfaen"/>
          <w:lang w:val="ka-GE"/>
        </w:rPr>
        <w:t>მონაკვეთები</w:t>
      </w:r>
      <w:r w:rsidR="008A5CAE" w:rsidRPr="00A96CB3">
        <w:rPr>
          <w:rFonts w:ascii="Sylfaen" w:hAnsi="Sylfaen"/>
          <w:lang w:val="ka-GE"/>
        </w:rPr>
        <w:t>ს</w:t>
      </w:r>
      <w:r w:rsidR="00AE02D2" w:rsidRPr="00A96CB3">
        <w:rPr>
          <w:rFonts w:ascii="Sylfaen" w:hAnsi="Sylfaen"/>
          <w:lang w:val="ka-GE"/>
        </w:rPr>
        <w:t xml:space="preserve"> </w:t>
      </w:r>
      <w:r w:rsidR="008A5CAE" w:rsidRPr="00A96CB3">
        <w:rPr>
          <w:rFonts w:ascii="Sylfaen" w:hAnsi="Sylfaen"/>
          <w:lang w:val="ka-GE"/>
        </w:rPr>
        <w:t>აღწერა</w:t>
      </w:r>
      <w:r w:rsidR="00AE02D2" w:rsidRPr="00A96CB3">
        <w:rPr>
          <w:rFonts w:ascii="Sylfaen" w:hAnsi="Sylfaen"/>
          <w:lang w:val="ka-GE"/>
        </w:rPr>
        <w:t xml:space="preserve"> უნდა </w:t>
      </w:r>
      <w:r w:rsidR="008A5CAE" w:rsidRPr="00A96CB3">
        <w:rPr>
          <w:rFonts w:ascii="Sylfaen" w:hAnsi="Sylfaen"/>
          <w:lang w:val="ka-GE"/>
        </w:rPr>
        <w:t>მოხდეს</w:t>
      </w:r>
      <w:r w:rsidR="00AE02D2" w:rsidRPr="00A96CB3">
        <w:rPr>
          <w:rFonts w:ascii="Sylfaen" w:hAnsi="Sylfaen"/>
          <w:lang w:val="ka-GE"/>
        </w:rPr>
        <w:t xml:space="preserve"> ადზ-ის მდგომარეობის შესახებ შეტყობინებაში,</w:t>
      </w:r>
      <w:r w:rsidR="004F34DB" w:rsidRPr="00A96CB3">
        <w:rPr>
          <w:rFonts w:ascii="Sylfaen" w:hAnsi="Sylfaen"/>
          <w:lang w:val="ka-GE"/>
        </w:rPr>
        <w:t xml:space="preserve"> ადზ-ის</w:t>
      </w:r>
      <w:r w:rsidR="00AE02D2" w:rsidRPr="00A96CB3">
        <w:rPr>
          <w:rFonts w:ascii="Sylfaen" w:hAnsi="Sylfaen"/>
          <w:lang w:val="ka-GE"/>
        </w:rPr>
        <w:t xml:space="preserve"> მდგომარეობის შესახებ </w:t>
      </w:r>
      <w:r w:rsidR="004F34DB" w:rsidRPr="00A96CB3">
        <w:rPr>
          <w:rFonts w:ascii="Sylfaen" w:hAnsi="Sylfaen"/>
          <w:lang w:val="ka-GE"/>
        </w:rPr>
        <w:t xml:space="preserve">ინფორმაციის </w:t>
      </w:r>
      <w:r w:rsidR="00AE02D2" w:rsidRPr="00A96CB3">
        <w:rPr>
          <w:rFonts w:ascii="Sylfaen" w:hAnsi="Sylfaen"/>
          <w:lang w:val="ka-GE"/>
        </w:rPr>
        <w:t>ნაწილ</w:t>
      </w:r>
      <w:r w:rsidR="008A5CAE" w:rsidRPr="00A96CB3">
        <w:rPr>
          <w:rFonts w:ascii="Sylfaen" w:hAnsi="Sylfaen"/>
          <w:lang w:val="ka-GE"/>
        </w:rPr>
        <w:t xml:space="preserve">ში </w:t>
      </w:r>
      <w:r w:rsidR="00AE02D2" w:rsidRPr="00A96CB3">
        <w:rPr>
          <w:rFonts w:ascii="Sylfaen" w:hAnsi="Sylfaen"/>
          <w:lang w:val="ka-GE"/>
        </w:rPr>
        <w:t xml:space="preserve">„შენიშვნა ღია ტექსტში“. </w:t>
      </w:r>
    </w:p>
    <w:p w14:paraId="134951BC" w14:textId="77777777" w:rsidR="00700C3D" w:rsidRPr="005020D6" w:rsidRDefault="00700C3D" w:rsidP="005020D6">
      <w:pPr>
        <w:spacing w:after="0"/>
        <w:rPr>
          <w:rFonts w:ascii="Sylfaen" w:hAnsi="Sylfaen"/>
          <w:lang w:val="ka-GE"/>
        </w:rPr>
      </w:pPr>
    </w:p>
    <w:p w14:paraId="2A4E002C" w14:textId="7EC1EE5C" w:rsidR="007222C7" w:rsidRDefault="00AE02D2" w:rsidP="005020D6">
      <w:pPr>
        <w:pStyle w:val="ListParagraph"/>
        <w:numPr>
          <w:ilvl w:val="0"/>
          <w:numId w:val="22"/>
        </w:numPr>
        <w:spacing w:after="0"/>
        <w:ind w:left="426"/>
        <w:jc w:val="both"/>
        <w:rPr>
          <w:rFonts w:ascii="Sylfaen" w:hAnsi="Sylfaen"/>
          <w:lang w:val="ka-GE"/>
        </w:rPr>
      </w:pPr>
      <w:r w:rsidRPr="00A96CB3">
        <w:rPr>
          <w:rFonts w:ascii="Sylfaen" w:hAnsi="Sylfaen"/>
          <w:lang w:val="ka-GE"/>
        </w:rPr>
        <w:t>ადზ-ზე არსებული მდგომარეობის აღწერა უნდა განხორციელდეს</w:t>
      </w:r>
      <w:r w:rsidR="00CC7583" w:rsidRPr="00A96CB3">
        <w:rPr>
          <w:rFonts w:ascii="Sylfaen" w:hAnsi="Sylfaen"/>
          <w:lang w:val="ka-GE"/>
        </w:rPr>
        <w:t xml:space="preserve"> ამ წესის</w:t>
      </w:r>
      <w:r w:rsidRPr="00A96CB3">
        <w:rPr>
          <w:rFonts w:ascii="Sylfaen" w:hAnsi="Sylfaen"/>
          <w:lang w:val="ka-GE"/>
        </w:rPr>
        <w:t xml:space="preserve"> </w:t>
      </w:r>
      <w:r w:rsidR="00FE15C6" w:rsidRPr="00A96CB3">
        <w:rPr>
          <w:rFonts w:ascii="Sylfaen" w:hAnsi="Sylfaen"/>
          <w:lang w:val="ka-GE"/>
        </w:rPr>
        <w:t>მე-</w:t>
      </w:r>
      <w:r w:rsidR="0084028B">
        <w:rPr>
          <w:rFonts w:ascii="Sylfaen" w:hAnsi="Sylfaen"/>
          <w:lang w:val="ka-GE"/>
        </w:rPr>
        <w:t>4</w:t>
      </w:r>
      <w:r w:rsidR="00FE15C6" w:rsidRPr="00A96CB3">
        <w:rPr>
          <w:rFonts w:ascii="Sylfaen" w:hAnsi="Sylfaen"/>
          <w:lang w:val="ka-GE"/>
        </w:rPr>
        <w:t xml:space="preserve"> მუხლის მე-4 პუნქტ</w:t>
      </w:r>
      <w:r w:rsidR="002D74B5" w:rsidRPr="00A96CB3">
        <w:rPr>
          <w:rFonts w:ascii="Sylfaen" w:hAnsi="Sylfaen"/>
          <w:lang w:val="ka-GE"/>
        </w:rPr>
        <w:t>შ</w:t>
      </w:r>
      <w:r w:rsidR="00FE15C6" w:rsidRPr="00A96CB3">
        <w:rPr>
          <w:rFonts w:ascii="Sylfaen" w:hAnsi="Sylfaen"/>
          <w:lang w:val="ka-GE"/>
        </w:rPr>
        <w:t>ი მოცემული ტერმინების გამოყენებით</w:t>
      </w:r>
      <w:r w:rsidR="007222C7" w:rsidRPr="00A96CB3">
        <w:rPr>
          <w:rFonts w:ascii="Sylfaen" w:hAnsi="Sylfaen"/>
          <w:lang w:val="ka-GE"/>
        </w:rPr>
        <w:t>.</w:t>
      </w:r>
    </w:p>
    <w:p w14:paraId="3991FC16" w14:textId="77777777" w:rsidR="001A0A13" w:rsidRPr="001A0A13" w:rsidRDefault="001A0A13" w:rsidP="005020D6">
      <w:pPr>
        <w:pStyle w:val="ListParagraph"/>
        <w:spacing w:after="0"/>
        <w:rPr>
          <w:rFonts w:ascii="Sylfaen" w:hAnsi="Sylfaen"/>
          <w:lang w:val="ka-GE"/>
        </w:rPr>
      </w:pPr>
    </w:p>
    <w:p w14:paraId="0B9C7B44" w14:textId="0409CFBF" w:rsidR="005020D6" w:rsidRDefault="00AE02D2" w:rsidP="005020D6">
      <w:pPr>
        <w:pStyle w:val="ListParagraph"/>
        <w:numPr>
          <w:ilvl w:val="0"/>
          <w:numId w:val="22"/>
        </w:numPr>
        <w:spacing w:after="0"/>
        <w:ind w:left="426"/>
        <w:jc w:val="both"/>
        <w:rPr>
          <w:rFonts w:ascii="Sylfaen" w:hAnsi="Sylfaen"/>
          <w:lang w:val="ka-GE"/>
        </w:rPr>
      </w:pPr>
      <w:r w:rsidRPr="00A96CB3">
        <w:rPr>
          <w:rFonts w:ascii="Sylfaen" w:hAnsi="Sylfaen"/>
          <w:lang w:val="ka-GE"/>
        </w:rPr>
        <w:t>იმ შემთხვევაში</w:t>
      </w:r>
      <w:r w:rsidR="00674B8D">
        <w:rPr>
          <w:rFonts w:ascii="Sylfaen" w:hAnsi="Sylfaen"/>
          <w:lang w:val="ka-GE"/>
        </w:rPr>
        <w:t>,</w:t>
      </w:r>
      <w:r w:rsidRPr="00A96CB3">
        <w:rPr>
          <w:rFonts w:ascii="Sylfaen" w:hAnsi="Sylfaen"/>
          <w:lang w:val="ka-GE"/>
        </w:rPr>
        <w:t xml:space="preserve"> თუ</w:t>
      </w:r>
      <w:r w:rsidR="00674B8D">
        <w:rPr>
          <w:rFonts w:ascii="Sylfaen" w:hAnsi="Sylfaen"/>
          <w:lang w:val="ka-GE"/>
        </w:rPr>
        <w:t xml:space="preserve"> </w:t>
      </w:r>
      <w:r w:rsidRPr="00A96CB3">
        <w:rPr>
          <w:rFonts w:ascii="Sylfaen" w:hAnsi="Sylfaen"/>
          <w:lang w:val="ka-GE"/>
        </w:rPr>
        <w:t>ადზ-</w:t>
      </w:r>
      <w:r w:rsidR="00D374AD" w:rsidRPr="00A96CB3">
        <w:rPr>
          <w:rFonts w:ascii="Sylfaen" w:hAnsi="Sylfaen"/>
          <w:lang w:val="ka-GE"/>
        </w:rPr>
        <w:t>ის ნებისმიერ მესამედზე არსებობს სხვადასხვა ტიპის დამაბინძურებელი, რომელთა</w:t>
      </w:r>
      <w:r w:rsidR="0011698F" w:rsidRPr="00A96CB3">
        <w:rPr>
          <w:rFonts w:ascii="Sylfaen" w:hAnsi="Sylfaen"/>
          <w:lang w:val="ka-GE"/>
        </w:rPr>
        <w:t xml:space="preserve"> დაფარვის</w:t>
      </w:r>
      <w:r w:rsidR="00D374AD" w:rsidRPr="00A96CB3">
        <w:rPr>
          <w:rFonts w:ascii="Sylfaen" w:hAnsi="Sylfaen"/>
          <w:lang w:val="ka-GE"/>
        </w:rPr>
        <w:t xml:space="preserve"> </w:t>
      </w:r>
      <w:r w:rsidR="002D74B5" w:rsidRPr="00A96CB3">
        <w:rPr>
          <w:rFonts w:ascii="Sylfaen" w:hAnsi="Sylfaen"/>
          <w:lang w:val="ka-GE"/>
        </w:rPr>
        <w:t>საერთო</w:t>
      </w:r>
      <w:r w:rsidR="00D374AD" w:rsidRPr="00A96CB3">
        <w:rPr>
          <w:rFonts w:ascii="Sylfaen" w:hAnsi="Sylfaen"/>
          <w:lang w:val="ka-GE"/>
        </w:rPr>
        <w:t xml:space="preserve"> ფართი აღემატება </w:t>
      </w:r>
      <w:r w:rsidR="002D74B5" w:rsidRPr="00A96CB3">
        <w:rPr>
          <w:rFonts w:ascii="Sylfaen" w:hAnsi="Sylfaen"/>
          <w:lang w:val="ka-GE"/>
        </w:rPr>
        <w:t xml:space="preserve">ადზ-ს ფართის </w:t>
      </w:r>
      <w:r w:rsidR="00D374AD" w:rsidRPr="00A96CB3">
        <w:rPr>
          <w:rFonts w:ascii="Sylfaen" w:hAnsi="Sylfaen"/>
          <w:lang w:val="ka-GE"/>
        </w:rPr>
        <w:t>25 პროცენტს, ხოლო ცალკე აღებული დამაბინძურებ</w:t>
      </w:r>
      <w:r w:rsidR="0011698F" w:rsidRPr="00A96CB3">
        <w:rPr>
          <w:rFonts w:ascii="Sylfaen" w:hAnsi="Sylfaen"/>
          <w:lang w:val="ka-GE"/>
        </w:rPr>
        <w:t>ე</w:t>
      </w:r>
      <w:r w:rsidR="00D374AD" w:rsidRPr="00A96CB3">
        <w:rPr>
          <w:rFonts w:ascii="Sylfaen" w:hAnsi="Sylfaen"/>
          <w:lang w:val="ka-GE"/>
        </w:rPr>
        <w:t>ლი</w:t>
      </w:r>
      <w:r w:rsidR="0011698F" w:rsidRPr="00A96CB3">
        <w:rPr>
          <w:rFonts w:ascii="Sylfaen" w:hAnsi="Sylfaen"/>
          <w:lang w:val="ka-GE"/>
        </w:rPr>
        <w:t xml:space="preserve"> ფარავს ადზ-ს ნებისმიერი მესამედის</w:t>
      </w:r>
      <w:r w:rsidR="00D374AD" w:rsidRPr="00A96CB3">
        <w:rPr>
          <w:rFonts w:ascii="Sylfaen" w:hAnsi="Sylfaen"/>
          <w:lang w:val="ka-GE"/>
        </w:rPr>
        <w:t xml:space="preserve"> 25</w:t>
      </w:r>
      <w:r w:rsidR="00674B8D">
        <w:rPr>
          <w:rFonts w:ascii="Sylfaen" w:hAnsi="Sylfaen"/>
          <w:lang w:val="ka-GE"/>
        </w:rPr>
        <w:t xml:space="preserve"> პროცენტ</w:t>
      </w:r>
      <w:r w:rsidR="0011698F" w:rsidRPr="00A96CB3">
        <w:rPr>
          <w:rFonts w:ascii="Sylfaen" w:hAnsi="Sylfaen"/>
          <w:lang w:val="ka-GE"/>
        </w:rPr>
        <w:t>ზე ნაკლებ ფართს</w:t>
      </w:r>
      <w:r w:rsidR="00D374AD" w:rsidRPr="00A96CB3">
        <w:rPr>
          <w:rFonts w:ascii="Sylfaen" w:hAnsi="Sylfaen"/>
          <w:lang w:val="ka-GE"/>
        </w:rPr>
        <w:t xml:space="preserve">, </w:t>
      </w:r>
      <w:r w:rsidR="0011698F" w:rsidRPr="00A96CB3">
        <w:rPr>
          <w:rFonts w:ascii="Sylfaen" w:hAnsi="Sylfaen"/>
          <w:lang w:val="ka-GE"/>
        </w:rPr>
        <w:t xml:space="preserve">მაშინ </w:t>
      </w:r>
      <w:r w:rsidR="00FE15C6" w:rsidRPr="00A96CB3">
        <w:rPr>
          <w:rFonts w:ascii="Sylfaen" w:hAnsi="Sylfaen"/>
          <w:lang w:val="ka-GE"/>
        </w:rPr>
        <w:t>ადზ-ის მდგომარეობის კოდის (</w:t>
      </w:r>
      <w:r w:rsidR="00D374AD" w:rsidRPr="00A96CB3">
        <w:rPr>
          <w:rFonts w:ascii="Sylfaen" w:hAnsi="Sylfaen"/>
          <w:lang w:val="ka-GE"/>
        </w:rPr>
        <w:t>RWYCC</w:t>
      </w:r>
      <w:r w:rsidR="00FE15C6" w:rsidRPr="00A96CB3">
        <w:rPr>
          <w:rFonts w:ascii="Sylfaen" w:hAnsi="Sylfaen"/>
          <w:lang w:val="ka-GE"/>
        </w:rPr>
        <w:t>)</w:t>
      </w:r>
      <w:r w:rsidR="00D374AD" w:rsidRPr="00A96CB3">
        <w:rPr>
          <w:rFonts w:ascii="Sylfaen" w:hAnsi="Sylfaen"/>
          <w:lang w:val="ka-GE"/>
        </w:rPr>
        <w:t xml:space="preserve"> </w:t>
      </w:r>
      <w:r w:rsidR="0011698F" w:rsidRPr="00A96CB3">
        <w:rPr>
          <w:rFonts w:ascii="Sylfaen" w:hAnsi="Sylfaen"/>
          <w:lang w:val="ka-GE"/>
        </w:rPr>
        <w:t xml:space="preserve">განსაზღვრა </w:t>
      </w:r>
      <w:r w:rsidR="00D374AD" w:rsidRPr="00A96CB3">
        <w:rPr>
          <w:rFonts w:ascii="Sylfaen" w:hAnsi="Sylfaen"/>
          <w:lang w:val="ka-GE"/>
        </w:rPr>
        <w:t>ეფუძნება კომპეტენტური პერსონალის გადაწყვეტილებას, იმის გათვალისწინებით</w:t>
      </w:r>
      <w:r w:rsidR="00674B8D">
        <w:rPr>
          <w:rFonts w:ascii="Sylfaen" w:hAnsi="Sylfaen"/>
          <w:lang w:val="ka-GE"/>
        </w:rPr>
        <w:t>,</w:t>
      </w:r>
      <w:r w:rsidR="00D374AD" w:rsidRPr="00A96CB3">
        <w:rPr>
          <w:rFonts w:ascii="Sylfaen" w:hAnsi="Sylfaen"/>
          <w:lang w:val="ka-GE"/>
        </w:rPr>
        <w:t xml:space="preserve"> თუ რომელ დამაბინძურებელ</w:t>
      </w:r>
      <w:r w:rsidR="007222C7" w:rsidRPr="00A96CB3">
        <w:rPr>
          <w:rFonts w:ascii="Sylfaen" w:hAnsi="Sylfaen"/>
          <w:lang w:val="ka-GE"/>
        </w:rPr>
        <w:t>თ</w:t>
      </w:r>
      <w:r w:rsidR="00D374AD" w:rsidRPr="00A96CB3">
        <w:rPr>
          <w:rFonts w:ascii="Sylfaen" w:hAnsi="Sylfaen"/>
          <w:lang w:val="ka-GE"/>
        </w:rPr>
        <w:t>ან ექნება შეხება თვითმფრინავს და რა ზეგავლენას იქონიებს ის თვითმფრინავის მახასიათებლებზე.</w:t>
      </w:r>
    </w:p>
    <w:p w14:paraId="0D6971FA" w14:textId="6D042779" w:rsidR="00D374AD" w:rsidRPr="005020D6" w:rsidRDefault="00D374AD" w:rsidP="005020D6">
      <w:pPr>
        <w:spacing w:after="0"/>
        <w:jc w:val="both"/>
        <w:rPr>
          <w:rFonts w:ascii="Sylfaen" w:hAnsi="Sylfaen"/>
          <w:lang w:val="ka-GE"/>
        </w:rPr>
      </w:pPr>
      <w:r w:rsidRPr="005020D6">
        <w:rPr>
          <w:rFonts w:ascii="Sylfaen" w:hAnsi="Sylfaen"/>
          <w:lang w:val="ka-GE"/>
        </w:rPr>
        <w:t xml:space="preserve"> </w:t>
      </w:r>
    </w:p>
    <w:p w14:paraId="21463D11" w14:textId="5192F78E" w:rsidR="00297DAF" w:rsidRDefault="00550E73" w:rsidP="005020D6">
      <w:pPr>
        <w:pStyle w:val="ListParagraph"/>
        <w:numPr>
          <w:ilvl w:val="0"/>
          <w:numId w:val="22"/>
        </w:numPr>
        <w:spacing w:after="0"/>
        <w:ind w:left="426"/>
        <w:jc w:val="both"/>
        <w:rPr>
          <w:rFonts w:ascii="Sylfaen" w:hAnsi="Sylfaen"/>
          <w:lang w:val="ka-GE"/>
        </w:rPr>
      </w:pPr>
      <w:r w:rsidRPr="00A96CB3">
        <w:rPr>
          <w:rFonts w:ascii="Sylfaen" w:hAnsi="Sylfaen"/>
          <w:lang w:val="ka-GE"/>
        </w:rPr>
        <w:t>ადზ-ის მდგომარეობის კოდი (</w:t>
      </w:r>
      <w:r w:rsidR="00297DAF" w:rsidRPr="00A96CB3">
        <w:rPr>
          <w:rFonts w:ascii="Sylfaen" w:hAnsi="Sylfaen"/>
          <w:lang w:val="ka-GE"/>
        </w:rPr>
        <w:t>RWYCC</w:t>
      </w:r>
      <w:r w:rsidRPr="00A96CB3">
        <w:rPr>
          <w:rFonts w:ascii="Sylfaen" w:hAnsi="Sylfaen"/>
          <w:lang w:val="ka-GE"/>
        </w:rPr>
        <w:t>)</w:t>
      </w:r>
      <w:r w:rsidR="00297DAF" w:rsidRPr="00A96CB3">
        <w:rPr>
          <w:rFonts w:ascii="Sylfaen" w:hAnsi="Sylfaen"/>
          <w:lang w:val="ka-GE"/>
        </w:rPr>
        <w:t xml:space="preserve"> განისაზღვრება </w:t>
      </w:r>
      <w:r w:rsidR="00674B8D">
        <w:rPr>
          <w:rFonts w:ascii="Sylfaen" w:hAnsi="Sylfaen"/>
          <w:lang w:val="ru-RU"/>
        </w:rPr>
        <w:t>№</w:t>
      </w:r>
      <w:r w:rsidR="00674B8D">
        <w:rPr>
          <w:rFonts w:ascii="Sylfaen" w:hAnsi="Sylfaen"/>
          <w:lang w:val="ka-GE"/>
        </w:rPr>
        <w:t xml:space="preserve">1 </w:t>
      </w:r>
      <w:r w:rsidR="00297DAF" w:rsidRPr="00A96CB3">
        <w:rPr>
          <w:rFonts w:ascii="Sylfaen" w:hAnsi="Sylfaen"/>
          <w:lang w:val="ka-GE"/>
        </w:rPr>
        <w:t>დანართ</w:t>
      </w:r>
      <w:r w:rsidR="00BD0E89" w:rsidRPr="00A96CB3">
        <w:rPr>
          <w:rFonts w:ascii="Sylfaen" w:hAnsi="Sylfaen"/>
          <w:lang w:val="ka-GE"/>
        </w:rPr>
        <w:t>ში</w:t>
      </w:r>
      <w:r w:rsidRPr="00A96CB3">
        <w:rPr>
          <w:rFonts w:ascii="Sylfaen" w:hAnsi="Sylfaen"/>
          <w:lang w:val="ka-GE"/>
        </w:rPr>
        <w:t xml:space="preserve"> მოცემული ცხრილი 3-ის შესაბამისად</w:t>
      </w:r>
      <w:r w:rsidR="00297DAF" w:rsidRPr="00A96CB3">
        <w:rPr>
          <w:rFonts w:ascii="Sylfaen" w:hAnsi="Sylfaen"/>
          <w:lang w:val="ka-GE"/>
        </w:rPr>
        <w:t>.</w:t>
      </w:r>
    </w:p>
    <w:p w14:paraId="51F863A1" w14:textId="0D1B6EEC" w:rsidR="005020D6" w:rsidRPr="005020D6" w:rsidRDefault="005020D6" w:rsidP="005020D6">
      <w:pPr>
        <w:spacing w:after="0"/>
        <w:jc w:val="both"/>
        <w:rPr>
          <w:rFonts w:ascii="Sylfaen" w:hAnsi="Sylfaen"/>
          <w:lang w:val="ka-GE"/>
        </w:rPr>
      </w:pPr>
    </w:p>
    <w:p w14:paraId="1EA18653" w14:textId="00816D92" w:rsidR="00567728" w:rsidRPr="00A96CB3" w:rsidRDefault="0011008D" w:rsidP="005020D6">
      <w:pPr>
        <w:pStyle w:val="ListParagraph"/>
        <w:numPr>
          <w:ilvl w:val="0"/>
          <w:numId w:val="22"/>
        </w:numPr>
        <w:ind w:left="426"/>
        <w:jc w:val="both"/>
        <w:rPr>
          <w:rFonts w:ascii="Sylfaen" w:hAnsi="Sylfaen"/>
          <w:lang w:val="ka-GE"/>
        </w:rPr>
      </w:pPr>
      <w:r w:rsidRPr="00A96CB3">
        <w:rPr>
          <w:rFonts w:ascii="Sylfaen" w:hAnsi="Sylfaen"/>
          <w:lang w:val="ka-GE"/>
        </w:rPr>
        <w:lastRenderedPageBreak/>
        <w:t xml:space="preserve">ამ წესის </w:t>
      </w:r>
      <w:r w:rsidR="00674B8D">
        <w:rPr>
          <w:rFonts w:ascii="Sylfaen" w:hAnsi="Sylfaen"/>
          <w:lang w:val="ru-RU"/>
        </w:rPr>
        <w:t>№</w:t>
      </w:r>
      <w:r w:rsidR="00674B8D">
        <w:rPr>
          <w:rFonts w:ascii="Sylfaen" w:hAnsi="Sylfaen"/>
          <w:lang w:val="ka-GE"/>
        </w:rPr>
        <w:t>1 დანართ</w:t>
      </w:r>
      <w:r w:rsidR="00BD0E89" w:rsidRPr="00A96CB3">
        <w:rPr>
          <w:rFonts w:ascii="Sylfaen" w:hAnsi="Sylfaen"/>
          <w:lang w:val="ka-GE"/>
        </w:rPr>
        <w:t xml:space="preserve">ის ცხრილი 3-ში </w:t>
      </w:r>
      <w:r w:rsidR="00637B36" w:rsidRPr="00A96CB3">
        <w:rPr>
          <w:rFonts w:ascii="Sylfaen" w:hAnsi="Sylfaen"/>
          <w:lang w:val="ka-GE"/>
        </w:rPr>
        <w:t>მოცემული ცვლადი</w:t>
      </w:r>
      <w:r w:rsidR="00014A5B" w:rsidRPr="00A96CB3">
        <w:rPr>
          <w:rFonts w:ascii="Sylfaen" w:hAnsi="Sylfaen"/>
          <w:lang w:val="ka-GE"/>
        </w:rPr>
        <w:t xml:space="preserve"> ფაქტორები</w:t>
      </w:r>
      <w:r w:rsidR="00637B36" w:rsidRPr="00A96CB3">
        <w:rPr>
          <w:rFonts w:ascii="Sylfaen" w:hAnsi="Sylfaen"/>
          <w:lang w:val="ka-GE"/>
        </w:rPr>
        <w:t xml:space="preserve">, </w:t>
      </w:r>
      <w:r w:rsidR="00784A33" w:rsidRPr="00A96CB3">
        <w:rPr>
          <w:rFonts w:ascii="Sylfaen" w:hAnsi="Sylfaen"/>
          <w:lang w:val="ka-GE"/>
        </w:rPr>
        <w:t xml:space="preserve">რომლებმაც შეიძლება </w:t>
      </w:r>
      <w:r w:rsidR="00BD0E89" w:rsidRPr="00A96CB3">
        <w:rPr>
          <w:rFonts w:ascii="Sylfaen" w:hAnsi="Sylfaen"/>
          <w:lang w:val="ka-GE"/>
        </w:rPr>
        <w:t xml:space="preserve">ზეგავლენა </w:t>
      </w:r>
      <w:r w:rsidR="00784A33" w:rsidRPr="00A96CB3">
        <w:rPr>
          <w:rFonts w:ascii="Sylfaen" w:hAnsi="Sylfaen"/>
          <w:lang w:val="ka-GE"/>
        </w:rPr>
        <w:t>იქონიოს ადზ-ის მდგომარეობის კოდზე</w:t>
      </w:r>
      <w:r w:rsidR="00674B8D">
        <w:rPr>
          <w:rFonts w:ascii="Sylfaen" w:hAnsi="Sylfaen"/>
          <w:lang w:val="ka-GE"/>
        </w:rPr>
        <w:t>,</w:t>
      </w:r>
      <w:r w:rsidR="00784A33" w:rsidRPr="00A96CB3">
        <w:rPr>
          <w:rFonts w:ascii="Sylfaen" w:hAnsi="Sylfaen"/>
          <w:lang w:val="ka-GE"/>
        </w:rPr>
        <w:t xml:space="preserve">  არის: </w:t>
      </w:r>
    </w:p>
    <w:p w14:paraId="35AAED21" w14:textId="3D3FE7FC" w:rsidR="00784A33" w:rsidRPr="00417E83" w:rsidRDefault="00140AA6" w:rsidP="005020D6">
      <w:pPr>
        <w:ind w:left="426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ა</w:t>
      </w:r>
      <w:r w:rsidR="00567728" w:rsidRPr="00417E83">
        <w:rPr>
          <w:rFonts w:ascii="Sylfaen" w:hAnsi="Sylfaen" w:cs="Times New Roman"/>
        </w:rPr>
        <w:t xml:space="preserve">) </w:t>
      </w:r>
      <w:r w:rsidR="00784A33" w:rsidRPr="00417E83">
        <w:rPr>
          <w:rFonts w:ascii="Sylfaen" w:hAnsi="Sylfaen" w:cs="Times New Roman"/>
          <w:lang w:val="ka-GE"/>
        </w:rPr>
        <w:t xml:space="preserve">დამაბინძურებლის ტიპი; </w:t>
      </w:r>
    </w:p>
    <w:p w14:paraId="7957CFB2" w14:textId="57B37773" w:rsidR="00567728" w:rsidRPr="00417E83" w:rsidRDefault="00140AA6" w:rsidP="005020D6">
      <w:pPr>
        <w:ind w:left="426"/>
        <w:jc w:val="both"/>
        <w:rPr>
          <w:rFonts w:ascii="Sylfaen" w:hAnsi="Sylfaen" w:cs="Times New Roman"/>
        </w:rPr>
      </w:pPr>
      <w:r>
        <w:rPr>
          <w:rFonts w:ascii="Sylfaen" w:hAnsi="Sylfaen" w:cs="Times New Roman"/>
          <w:lang w:val="ka-GE"/>
        </w:rPr>
        <w:t>ბ</w:t>
      </w:r>
      <w:r w:rsidR="00567728" w:rsidRPr="00417E83">
        <w:rPr>
          <w:rFonts w:ascii="Sylfaen" w:hAnsi="Sylfaen" w:cs="Times New Roman"/>
        </w:rPr>
        <w:t xml:space="preserve">) </w:t>
      </w:r>
      <w:r w:rsidR="00784A33" w:rsidRPr="00417E83">
        <w:rPr>
          <w:rFonts w:ascii="Sylfaen" w:hAnsi="Sylfaen" w:cs="Times New Roman"/>
          <w:lang w:val="ka-GE"/>
        </w:rPr>
        <w:t>დამაბინძურებლის სისქე</w:t>
      </w:r>
      <w:r w:rsidR="00567728" w:rsidRPr="00417E83">
        <w:rPr>
          <w:rFonts w:ascii="Sylfaen" w:hAnsi="Sylfaen" w:cs="Times New Roman"/>
        </w:rPr>
        <w:t>;</w:t>
      </w:r>
    </w:p>
    <w:p w14:paraId="38C7CF28" w14:textId="686B3468" w:rsidR="00784A33" w:rsidRPr="00417E83" w:rsidRDefault="00140AA6" w:rsidP="005020D6">
      <w:pPr>
        <w:ind w:left="426"/>
        <w:jc w:val="both"/>
        <w:rPr>
          <w:rFonts w:ascii="Sylfaen" w:hAnsi="Sylfaen" w:cs="Times New Roman"/>
        </w:rPr>
      </w:pPr>
      <w:r>
        <w:rPr>
          <w:rFonts w:ascii="Sylfaen" w:hAnsi="Sylfaen" w:cs="Times New Roman"/>
          <w:lang w:val="ka-GE"/>
        </w:rPr>
        <w:t>გ</w:t>
      </w:r>
      <w:r w:rsidR="00567728" w:rsidRPr="00417E83">
        <w:rPr>
          <w:rFonts w:ascii="Sylfaen" w:hAnsi="Sylfaen" w:cs="Times New Roman"/>
        </w:rPr>
        <w:t xml:space="preserve">) </w:t>
      </w:r>
      <w:r w:rsidR="00784A33" w:rsidRPr="00417E83">
        <w:rPr>
          <w:rFonts w:ascii="Sylfaen" w:hAnsi="Sylfaen" w:cs="Times New Roman"/>
          <w:lang w:val="ka-GE"/>
        </w:rPr>
        <w:t>ჰაერის ტემპერატურა</w:t>
      </w:r>
      <w:r w:rsidR="00567728" w:rsidRPr="00417E83">
        <w:rPr>
          <w:rFonts w:ascii="Sylfaen" w:hAnsi="Sylfaen" w:cs="Times New Roman"/>
        </w:rPr>
        <w:t xml:space="preserve"> </w:t>
      </w:r>
      <w:r w:rsidR="00BD0E89" w:rsidRPr="00417E83">
        <w:rPr>
          <w:rFonts w:ascii="Sylfaen" w:hAnsi="Sylfaen" w:cs="Times New Roman"/>
          <w:lang w:val="ka-GE"/>
        </w:rPr>
        <w:t>(</w:t>
      </w:r>
      <w:r w:rsidR="00784A33" w:rsidRPr="00417E83">
        <w:rPr>
          <w:rFonts w:ascii="Sylfaen" w:hAnsi="Sylfaen" w:cs="Times New Roman"/>
          <w:lang w:val="ka-GE"/>
        </w:rPr>
        <w:t xml:space="preserve">იქ სადაც </w:t>
      </w:r>
      <w:r w:rsidR="0084028B">
        <w:rPr>
          <w:rFonts w:ascii="Sylfaen" w:hAnsi="Sylfaen" w:cs="Times New Roman"/>
          <w:lang w:val="ka-GE"/>
        </w:rPr>
        <w:t>ხელმისაწვდომია</w:t>
      </w:r>
      <w:r w:rsidR="00784A33" w:rsidRPr="00417E83">
        <w:rPr>
          <w:rFonts w:ascii="Sylfaen" w:hAnsi="Sylfaen" w:cs="Times New Roman"/>
          <w:lang w:val="ka-GE"/>
        </w:rPr>
        <w:t>, უმჯობესია გამოყენებულ იქნას ადზ-ის ზედაპირის ტემპერატურა</w:t>
      </w:r>
      <w:r w:rsidR="00BD0E89" w:rsidRPr="00417E83">
        <w:rPr>
          <w:rFonts w:ascii="Sylfaen" w:hAnsi="Sylfaen" w:cs="Times New Roman"/>
          <w:lang w:val="ka-GE"/>
        </w:rPr>
        <w:t>)</w:t>
      </w:r>
      <w:r w:rsidR="00784A33" w:rsidRPr="00417E83">
        <w:rPr>
          <w:rFonts w:ascii="Sylfaen" w:hAnsi="Sylfaen" w:cs="Times New Roman"/>
        </w:rPr>
        <w:t>.</w:t>
      </w:r>
    </w:p>
    <w:p w14:paraId="64631628" w14:textId="2B791DD8" w:rsidR="002B4CC2" w:rsidRPr="00417E83" w:rsidRDefault="00784A33" w:rsidP="00431698">
      <w:pPr>
        <w:ind w:left="426"/>
        <w:jc w:val="both"/>
        <w:rPr>
          <w:rFonts w:ascii="Sylfaen" w:hAnsi="Sylfaen" w:cs="Times New Roman"/>
          <w:i/>
          <w:iCs/>
          <w:lang w:val="ka-GE"/>
        </w:rPr>
      </w:pPr>
      <w:r w:rsidRPr="00674B8D">
        <w:rPr>
          <w:rFonts w:ascii="Sylfaen" w:hAnsi="Sylfaen" w:cs="Times New Roman"/>
          <w:b/>
          <w:i/>
          <w:iCs/>
          <w:lang w:val="ka-GE"/>
        </w:rPr>
        <w:t xml:space="preserve">შენიშვნა: </w:t>
      </w:r>
      <w:r w:rsidRPr="00417E83">
        <w:rPr>
          <w:rFonts w:ascii="Sylfaen" w:hAnsi="Sylfaen" w:cs="Times New Roman"/>
          <w:i/>
          <w:iCs/>
          <w:lang w:val="ka-GE"/>
        </w:rPr>
        <w:t>ჰაერის ტემპერატურის 3 გრადუსი ცელსიუსი და ნაკლები</w:t>
      </w:r>
      <w:r w:rsidR="00431698">
        <w:rPr>
          <w:rFonts w:ascii="Sylfaen" w:hAnsi="Sylfaen" w:cs="Times New Roman"/>
          <w:i/>
          <w:iCs/>
          <w:lang w:val="ka-GE"/>
        </w:rPr>
        <w:t>ს</w:t>
      </w:r>
      <w:r w:rsidRPr="00417E83">
        <w:rPr>
          <w:rFonts w:ascii="Sylfaen" w:hAnsi="Sylfaen" w:cs="Times New Roman"/>
          <w:i/>
          <w:iCs/>
          <w:lang w:val="ka-GE"/>
        </w:rPr>
        <w:t xml:space="preserve">, ნამის წერტილის 3 გრადუს </w:t>
      </w:r>
      <w:r w:rsidR="00BD0E89" w:rsidRPr="00417E83">
        <w:rPr>
          <w:rFonts w:ascii="Sylfaen" w:hAnsi="Sylfaen" w:cs="Times New Roman"/>
          <w:i/>
          <w:iCs/>
          <w:lang w:val="ka-GE"/>
        </w:rPr>
        <w:t>ცელსიუსი</w:t>
      </w:r>
      <w:r w:rsidRPr="00417E83">
        <w:rPr>
          <w:rFonts w:ascii="Sylfaen" w:hAnsi="Sylfaen" w:cs="Times New Roman"/>
          <w:i/>
          <w:iCs/>
          <w:lang w:val="ka-GE"/>
        </w:rPr>
        <w:t xml:space="preserve"> ან ნაკლების შემთხვევაში, ადზ-ის </w:t>
      </w:r>
      <w:r w:rsidR="0009037D">
        <w:rPr>
          <w:rFonts w:ascii="Sylfaen" w:hAnsi="Sylfaen" w:cs="Times New Roman"/>
          <w:i/>
          <w:iCs/>
          <w:lang w:val="ka-GE"/>
        </w:rPr>
        <w:t>ზედაპირი</w:t>
      </w:r>
      <w:r w:rsidR="0009037D" w:rsidRPr="00674B8D">
        <w:rPr>
          <w:rFonts w:ascii="Sylfaen" w:hAnsi="Sylfaen" w:cs="Times New Roman"/>
          <w:i/>
          <w:iCs/>
          <w:strike/>
          <w:lang w:val="ka-GE"/>
        </w:rPr>
        <w:t>ს</w:t>
      </w:r>
      <w:r w:rsidR="0009037D">
        <w:rPr>
          <w:rFonts w:ascii="Sylfaen" w:hAnsi="Sylfaen" w:cs="Times New Roman"/>
          <w:i/>
          <w:iCs/>
          <w:lang w:val="ka-GE"/>
        </w:rPr>
        <w:t xml:space="preserve"> </w:t>
      </w:r>
      <w:r w:rsidRPr="00417E83">
        <w:rPr>
          <w:rFonts w:ascii="Sylfaen" w:hAnsi="Sylfaen" w:cs="Times New Roman"/>
          <w:i/>
          <w:iCs/>
          <w:lang w:val="ka-GE"/>
        </w:rPr>
        <w:t>შესაძლებელია იყოს უფრო მოლიპული</w:t>
      </w:r>
      <w:r w:rsidR="00674B8D">
        <w:rPr>
          <w:rFonts w:ascii="Sylfaen" w:hAnsi="Sylfaen" w:cs="Times New Roman"/>
          <w:i/>
          <w:iCs/>
          <w:lang w:val="ka-GE"/>
        </w:rPr>
        <w:t>,</w:t>
      </w:r>
      <w:r w:rsidRPr="00417E83">
        <w:rPr>
          <w:rFonts w:ascii="Sylfaen" w:hAnsi="Sylfaen" w:cs="Times New Roman"/>
          <w:i/>
          <w:iCs/>
          <w:lang w:val="ka-GE"/>
        </w:rPr>
        <w:t xml:space="preserve"> ვიდრე </w:t>
      </w:r>
      <w:r w:rsidR="0009037D">
        <w:rPr>
          <w:rFonts w:ascii="Sylfaen" w:hAnsi="Sylfaen" w:cs="Times New Roman"/>
          <w:i/>
          <w:iCs/>
          <w:lang w:val="ka-GE"/>
        </w:rPr>
        <w:t xml:space="preserve">ეს </w:t>
      </w:r>
      <w:r w:rsidRPr="00417E83">
        <w:rPr>
          <w:rFonts w:ascii="Sylfaen" w:hAnsi="Sylfaen" w:cs="Times New Roman"/>
          <w:i/>
          <w:iCs/>
          <w:lang w:val="ka-GE"/>
        </w:rPr>
        <w:t xml:space="preserve">მოცემულია </w:t>
      </w:r>
      <w:r w:rsidR="0011008D" w:rsidRPr="00417E83">
        <w:rPr>
          <w:rFonts w:ascii="Sylfaen" w:hAnsi="Sylfaen" w:cs="Times New Roman"/>
          <w:i/>
          <w:iCs/>
          <w:lang w:val="ka-GE"/>
        </w:rPr>
        <w:t xml:space="preserve">ამ წესის </w:t>
      </w:r>
      <w:r w:rsidR="00674B8D">
        <w:rPr>
          <w:rFonts w:ascii="Sylfaen" w:hAnsi="Sylfaen"/>
          <w:lang w:val="ru-RU"/>
        </w:rPr>
        <w:t>№</w:t>
      </w:r>
      <w:r w:rsidR="00674B8D">
        <w:rPr>
          <w:rFonts w:ascii="Sylfaen" w:hAnsi="Sylfaen"/>
          <w:lang w:val="ka-GE"/>
        </w:rPr>
        <w:t xml:space="preserve">1 </w:t>
      </w:r>
      <w:r w:rsidR="00674B8D">
        <w:rPr>
          <w:rFonts w:ascii="Sylfaen" w:hAnsi="Sylfaen" w:cs="Times New Roman"/>
          <w:i/>
          <w:iCs/>
          <w:lang w:val="ka-GE"/>
        </w:rPr>
        <w:t>დანართ</w:t>
      </w:r>
      <w:r w:rsidR="00BD0E89" w:rsidRPr="00417E83">
        <w:rPr>
          <w:rFonts w:ascii="Sylfaen" w:hAnsi="Sylfaen" w:cs="Times New Roman"/>
          <w:i/>
          <w:iCs/>
          <w:lang w:val="ka-GE"/>
        </w:rPr>
        <w:t xml:space="preserve">ის </w:t>
      </w:r>
      <w:r w:rsidR="00FA6ADB">
        <w:rPr>
          <w:rFonts w:ascii="Sylfaen" w:hAnsi="Sylfaen" w:cs="Times New Roman"/>
          <w:i/>
          <w:iCs/>
          <w:lang w:val="ka-GE"/>
        </w:rPr>
        <w:t xml:space="preserve"> მე-3 ცხ</w:t>
      </w:r>
      <w:r w:rsidR="00674B8D">
        <w:rPr>
          <w:rFonts w:ascii="Sylfaen" w:hAnsi="Sylfaen" w:cs="Times New Roman"/>
          <w:i/>
          <w:iCs/>
          <w:lang w:val="ka-GE"/>
        </w:rPr>
        <w:t>რ</w:t>
      </w:r>
      <w:r w:rsidR="00FA6ADB">
        <w:rPr>
          <w:rFonts w:ascii="Sylfaen" w:hAnsi="Sylfaen" w:cs="Times New Roman"/>
          <w:i/>
          <w:iCs/>
          <w:lang w:val="ka-GE"/>
        </w:rPr>
        <w:t>ილის</w:t>
      </w:r>
      <w:r w:rsidR="007A6B76" w:rsidRPr="00417E83">
        <w:rPr>
          <w:rFonts w:ascii="Sylfaen" w:hAnsi="Sylfaen" w:cs="Times New Roman"/>
          <w:i/>
          <w:iCs/>
          <w:lang w:val="ka-GE"/>
        </w:rPr>
        <w:t xml:space="preserve"> შესაბამისად დადგენილ</w:t>
      </w:r>
      <w:r w:rsidR="00BD0E89" w:rsidRPr="00417E83">
        <w:rPr>
          <w:rFonts w:ascii="Sylfaen" w:hAnsi="Sylfaen" w:cs="Times New Roman"/>
          <w:i/>
          <w:iCs/>
          <w:lang w:val="ka-GE"/>
        </w:rPr>
        <w:t>ი</w:t>
      </w:r>
      <w:r w:rsidR="007A6B76" w:rsidRPr="00417E83">
        <w:rPr>
          <w:rFonts w:ascii="Sylfaen" w:hAnsi="Sylfaen" w:cs="Times New Roman"/>
          <w:i/>
          <w:iCs/>
          <w:lang w:val="ka-GE"/>
        </w:rPr>
        <w:t xml:space="preserve"> ადზ-ის მდგომარეობის კოდით. ტემპერატურასა და ნამის წერტილს შორის მცირე სხვაობა მიანიშნებს იმაზე, რომ ჰაერის მასა შედარებით ახლოს არის ტენიანობით გაჯერებასთან, რომელიც ხშირად </w:t>
      </w:r>
      <w:r w:rsidR="002B4CC2" w:rsidRPr="00417E83">
        <w:rPr>
          <w:rFonts w:ascii="Sylfaen" w:hAnsi="Sylfaen" w:cs="Times New Roman"/>
          <w:i/>
          <w:iCs/>
          <w:lang w:val="ka-GE"/>
        </w:rPr>
        <w:t>იწვევს</w:t>
      </w:r>
      <w:r w:rsidR="007A6B76" w:rsidRPr="00417E83">
        <w:rPr>
          <w:rFonts w:ascii="Sylfaen" w:hAnsi="Sylfaen" w:cs="Times New Roman"/>
          <w:i/>
          <w:iCs/>
          <w:lang w:val="ka-GE"/>
        </w:rPr>
        <w:t xml:space="preserve"> </w:t>
      </w:r>
      <w:r w:rsidR="0011008D" w:rsidRPr="00417E83">
        <w:rPr>
          <w:rFonts w:ascii="Sylfaen" w:hAnsi="Sylfaen" w:cs="Times New Roman"/>
          <w:i/>
          <w:iCs/>
          <w:lang w:val="ka-GE"/>
        </w:rPr>
        <w:t>ფაქტიურ</w:t>
      </w:r>
      <w:r w:rsidR="007A6B76" w:rsidRPr="00417E83">
        <w:rPr>
          <w:rFonts w:ascii="Sylfaen" w:hAnsi="Sylfaen" w:cs="Times New Roman"/>
          <w:i/>
          <w:iCs/>
          <w:lang w:val="ka-GE"/>
        </w:rPr>
        <w:t xml:space="preserve"> ნალექს, წყვ</w:t>
      </w:r>
      <w:r w:rsidR="0011008D" w:rsidRPr="00417E83">
        <w:rPr>
          <w:rFonts w:ascii="Sylfaen" w:hAnsi="Sylfaen" w:cs="Times New Roman"/>
          <w:i/>
          <w:iCs/>
          <w:lang w:val="ka-GE"/>
        </w:rPr>
        <w:t>ეტილ</w:t>
      </w:r>
      <w:r w:rsidR="007A6B76" w:rsidRPr="00417E83">
        <w:rPr>
          <w:rFonts w:ascii="Sylfaen" w:hAnsi="Sylfaen" w:cs="Times New Roman"/>
          <w:i/>
          <w:iCs/>
          <w:lang w:val="ka-GE"/>
        </w:rPr>
        <w:t xml:space="preserve"> ნალექს </w:t>
      </w:r>
      <w:r w:rsidR="002B4CC2" w:rsidRPr="00417E83">
        <w:rPr>
          <w:rFonts w:ascii="Sylfaen" w:hAnsi="Sylfaen" w:cs="Times New Roman"/>
          <w:i/>
          <w:iCs/>
          <w:lang w:val="ka-GE"/>
        </w:rPr>
        <w:t>ან</w:t>
      </w:r>
      <w:r w:rsidR="007A6B76" w:rsidRPr="00417E83">
        <w:rPr>
          <w:rFonts w:ascii="Sylfaen" w:hAnsi="Sylfaen" w:cs="Times New Roman"/>
          <w:i/>
          <w:iCs/>
          <w:lang w:val="ka-GE"/>
        </w:rPr>
        <w:t xml:space="preserve"> </w:t>
      </w:r>
      <w:r w:rsidR="002B4CC2" w:rsidRPr="00417E83">
        <w:rPr>
          <w:rFonts w:ascii="Sylfaen" w:hAnsi="Sylfaen" w:cs="Times New Roman"/>
          <w:i/>
          <w:iCs/>
          <w:lang w:val="ka-GE"/>
        </w:rPr>
        <w:t>ნისლს.</w:t>
      </w:r>
      <w:r w:rsidR="00BD0E89" w:rsidRPr="00417E83">
        <w:rPr>
          <w:rFonts w:ascii="Sylfaen" w:hAnsi="Sylfaen" w:cs="Times New Roman"/>
          <w:i/>
          <w:iCs/>
          <w:lang w:val="ka-GE"/>
        </w:rPr>
        <w:t xml:space="preserve"> </w:t>
      </w:r>
      <w:r w:rsidR="002B4CC2" w:rsidRPr="00417E83">
        <w:rPr>
          <w:rFonts w:ascii="Sylfaen" w:hAnsi="Sylfaen" w:cs="Times New Roman"/>
          <w:i/>
          <w:iCs/>
          <w:lang w:val="ka-GE"/>
        </w:rPr>
        <w:t>აღნიშნული შესაძლოა დამოკიდებული იყოს ნალექებთან კორელაციაზე, მაგრამ ამავდროულად, სულ მცირე</w:t>
      </w:r>
      <w:r w:rsidR="00FA6ADB">
        <w:rPr>
          <w:rFonts w:ascii="Sylfaen" w:hAnsi="Sylfaen" w:cs="Times New Roman"/>
          <w:i/>
          <w:iCs/>
          <w:lang w:val="ka-GE"/>
        </w:rPr>
        <w:t>დ</w:t>
      </w:r>
      <w:r w:rsidR="007B69A2">
        <w:rPr>
          <w:rFonts w:ascii="Sylfaen" w:hAnsi="Sylfaen" w:cs="Times New Roman"/>
          <w:i/>
          <w:iCs/>
          <w:lang w:val="ka-GE"/>
        </w:rPr>
        <w:t>,</w:t>
      </w:r>
      <w:r w:rsidR="002B4CC2" w:rsidRPr="00417E83">
        <w:rPr>
          <w:rFonts w:ascii="Sylfaen" w:hAnsi="Sylfaen" w:cs="Times New Roman"/>
          <w:i/>
          <w:iCs/>
          <w:lang w:val="ka-GE"/>
        </w:rPr>
        <w:t xml:space="preserve"> ნაწილობრივ დამოკიდებულია ჰაერი-ყინულის ურთიერთქმედებასა და წყლის გაცვლაზე. </w:t>
      </w:r>
      <w:r w:rsidR="00711F4F" w:rsidRPr="00417E83">
        <w:rPr>
          <w:rFonts w:ascii="Sylfaen" w:hAnsi="Sylfaen" w:cs="Times New Roman"/>
          <w:i/>
          <w:iCs/>
          <w:lang w:val="ka-GE"/>
        </w:rPr>
        <w:t>სხვა ჩართული ცვალებადობ</w:t>
      </w:r>
      <w:r w:rsidR="00014A5B">
        <w:rPr>
          <w:rFonts w:ascii="Sylfaen" w:hAnsi="Sylfaen" w:cs="Times New Roman"/>
          <w:i/>
          <w:iCs/>
          <w:lang w:val="ka-GE"/>
        </w:rPr>
        <w:t>ის ფაქტორებიდან</w:t>
      </w:r>
      <w:r w:rsidR="00711F4F" w:rsidRPr="00417E83">
        <w:rPr>
          <w:rFonts w:ascii="Sylfaen" w:hAnsi="Sylfaen" w:cs="Times New Roman"/>
          <w:i/>
          <w:iCs/>
          <w:lang w:val="ka-GE"/>
        </w:rPr>
        <w:t xml:space="preserve"> გამომდინარე, როგორიცაა</w:t>
      </w:r>
      <w:r w:rsidR="00674B8D">
        <w:rPr>
          <w:rFonts w:ascii="Sylfaen" w:hAnsi="Sylfaen" w:cs="Times New Roman"/>
          <w:i/>
          <w:iCs/>
          <w:lang w:val="ka-GE"/>
        </w:rPr>
        <w:t>,</w:t>
      </w:r>
      <w:r w:rsidR="00711F4F" w:rsidRPr="00417E83">
        <w:rPr>
          <w:rFonts w:ascii="Sylfaen" w:hAnsi="Sylfaen" w:cs="Times New Roman"/>
          <w:i/>
          <w:iCs/>
          <w:lang w:val="ka-GE"/>
        </w:rPr>
        <w:t xml:space="preserve"> ზედაპირის ტემპერატურა, </w:t>
      </w:r>
      <w:r w:rsidR="007B69A2" w:rsidRPr="00417E83">
        <w:rPr>
          <w:rFonts w:ascii="Sylfaen" w:hAnsi="Sylfaen" w:cs="Times New Roman"/>
          <w:i/>
          <w:iCs/>
          <w:lang w:val="ka-GE"/>
        </w:rPr>
        <w:t>მზი</w:t>
      </w:r>
      <w:r w:rsidR="007B69A2">
        <w:rPr>
          <w:rFonts w:ascii="Sylfaen" w:hAnsi="Sylfaen" w:cs="Times New Roman"/>
          <w:i/>
          <w:iCs/>
          <w:lang w:val="ka-GE"/>
        </w:rPr>
        <w:t>თ</w:t>
      </w:r>
      <w:r w:rsidR="007B69A2" w:rsidRPr="00417E83">
        <w:rPr>
          <w:rFonts w:ascii="Sylfaen" w:hAnsi="Sylfaen" w:cs="Times New Roman"/>
          <w:i/>
          <w:iCs/>
          <w:lang w:val="ka-GE"/>
        </w:rPr>
        <w:t xml:space="preserve"> </w:t>
      </w:r>
      <w:r w:rsidR="00711F4F" w:rsidRPr="00417E83">
        <w:rPr>
          <w:rFonts w:ascii="Sylfaen" w:hAnsi="Sylfaen" w:cs="Times New Roman"/>
          <w:i/>
          <w:iCs/>
          <w:lang w:val="ka-GE"/>
        </w:rPr>
        <w:t xml:space="preserve">გათბობა და მიწის გაციება ან გათბობა, მცირე ტემპერატურული </w:t>
      </w:r>
      <w:r w:rsidR="006D0E05">
        <w:rPr>
          <w:rFonts w:ascii="Sylfaen" w:hAnsi="Sylfaen" w:cs="Times New Roman"/>
          <w:i/>
          <w:iCs/>
          <w:lang w:val="ka-GE"/>
        </w:rPr>
        <w:t>ვარიაციები</w:t>
      </w:r>
      <w:r w:rsidR="006D0E05" w:rsidRPr="00417E83">
        <w:rPr>
          <w:rFonts w:ascii="Sylfaen" w:hAnsi="Sylfaen" w:cs="Times New Roman"/>
          <w:i/>
          <w:iCs/>
          <w:lang w:val="ka-GE"/>
        </w:rPr>
        <w:t xml:space="preserve"> </w:t>
      </w:r>
      <w:r w:rsidR="00711F4F" w:rsidRPr="00417E83">
        <w:rPr>
          <w:rFonts w:ascii="Sylfaen" w:hAnsi="Sylfaen" w:cs="Times New Roman"/>
          <w:i/>
          <w:iCs/>
          <w:lang w:val="ka-GE"/>
        </w:rPr>
        <w:t>ყოველთვის არ ნიშნავს</w:t>
      </w:r>
      <w:r w:rsidR="006D0E05">
        <w:rPr>
          <w:rFonts w:ascii="Sylfaen" w:hAnsi="Sylfaen" w:cs="Times New Roman"/>
          <w:i/>
          <w:iCs/>
          <w:lang w:val="ka-GE"/>
        </w:rPr>
        <w:t xml:space="preserve"> იმას</w:t>
      </w:r>
      <w:r w:rsidR="00BD0E89" w:rsidRPr="00417E83">
        <w:rPr>
          <w:rFonts w:ascii="Sylfaen" w:hAnsi="Sylfaen" w:cs="Times New Roman"/>
          <w:i/>
          <w:iCs/>
          <w:lang w:val="ka-GE"/>
        </w:rPr>
        <w:t>,</w:t>
      </w:r>
      <w:r w:rsidR="00711F4F" w:rsidRPr="00417E83">
        <w:rPr>
          <w:rFonts w:ascii="Sylfaen" w:hAnsi="Sylfaen" w:cs="Times New Roman"/>
          <w:i/>
          <w:iCs/>
          <w:lang w:val="ka-GE"/>
        </w:rPr>
        <w:t xml:space="preserve"> რომ დამუხრუჭების მახასიათებელი იქნება უფრო მოლიპული. </w:t>
      </w:r>
      <w:r w:rsidR="006E0FAA" w:rsidRPr="00417E83">
        <w:rPr>
          <w:rFonts w:ascii="Sylfaen" w:hAnsi="Sylfaen" w:cs="Times New Roman"/>
          <w:i/>
          <w:iCs/>
          <w:lang w:val="ka-GE"/>
        </w:rPr>
        <w:t xml:space="preserve">აეროდრომის ექსპლუატანტის მიერ, </w:t>
      </w:r>
      <w:r w:rsidR="00711F4F" w:rsidRPr="00417E83">
        <w:rPr>
          <w:rFonts w:ascii="Sylfaen" w:hAnsi="Sylfaen" w:cs="Times New Roman"/>
          <w:i/>
          <w:iCs/>
          <w:lang w:val="ka-GE"/>
        </w:rPr>
        <w:t>დაკვირვებები გამოყენებული უნდა იყოს</w:t>
      </w:r>
      <w:r w:rsidR="00FA46C1">
        <w:rPr>
          <w:rFonts w:ascii="Sylfaen" w:hAnsi="Sylfaen" w:cs="Times New Roman"/>
          <w:i/>
          <w:iCs/>
          <w:lang w:val="ka-GE"/>
        </w:rPr>
        <w:t>,</w:t>
      </w:r>
      <w:r w:rsidR="00711F4F" w:rsidRPr="00417E83">
        <w:rPr>
          <w:rFonts w:ascii="Sylfaen" w:hAnsi="Sylfaen" w:cs="Times New Roman"/>
          <w:i/>
          <w:iCs/>
          <w:lang w:val="ka-GE"/>
        </w:rPr>
        <w:t xml:space="preserve"> როგორც მოლიპული </w:t>
      </w:r>
      <w:r w:rsidR="00BD0E89" w:rsidRPr="00417E83">
        <w:rPr>
          <w:rFonts w:ascii="Sylfaen" w:hAnsi="Sylfaen" w:cs="Times New Roman"/>
          <w:i/>
          <w:iCs/>
          <w:lang w:val="ka-GE"/>
        </w:rPr>
        <w:t>მდგომარეობის</w:t>
      </w:r>
      <w:r w:rsidR="00711F4F" w:rsidRPr="00417E83">
        <w:rPr>
          <w:rFonts w:ascii="Sylfaen" w:hAnsi="Sylfaen" w:cs="Times New Roman"/>
          <w:i/>
          <w:iCs/>
          <w:lang w:val="ka-GE"/>
        </w:rPr>
        <w:t xml:space="preserve"> ინდიკატორი და არა როგორც აბსოლუტური მნიშვნელობა.</w:t>
      </w:r>
      <w:r w:rsidR="00674B8D">
        <w:rPr>
          <w:rFonts w:ascii="Sylfaen" w:hAnsi="Sylfaen" w:cs="Times New Roman"/>
          <w:i/>
          <w:iCs/>
          <w:lang w:val="ka-GE"/>
        </w:rPr>
        <w:t xml:space="preserve"> </w:t>
      </w:r>
    </w:p>
    <w:p w14:paraId="4855FA8F" w14:textId="294501E0" w:rsidR="00567728" w:rsidRDefault="00AD13BA" w:rsidP="00FB4C6D">
      <w:pPr>
        <w:pStyle w:val="ListParagraph"/>
        <w:numPr>
          <w:ilvl w:val="0"/>
          <w:numId w:val="22"/>
        </w:numPr>
        <w:ind w:left="426"/>
        <w:jc w:val="both"/>
        <w:rPr>
          <w:rFonts w:ascii="Sylfaen" w:hAnsi="Sylfaen" w:cs="Times New Roman"/>
        </w:rPr>
      </w:pPr>
      <w:r>
        <w:rPr>
          <w:rFonts w:ascii="Sylfaen" w:hAnsi="Sylfaen" w:cs="Times New Roman"/>
          <w:lang w:val="ka-GE"/>
        </w:rPr>
        <w:t>უკვე</w:t>
      </w:r>
      <w:r>
        <w:rPr>
          <w:rFonts w:ascii="Sylfaen" w:hAnsi="Sylfaen" w:cs="Times New Roman"/>
        </w:rPr>
        <w:t xml:space="preserve"> </w:t>
      </w:r>
      <w:r w:rsidR="002C1E96" w:rsidRPr="00417E83">
        <w:rPr>
          <w:rFonts w:ascii="Sylfaen" w:hAnsi="Sylfaen" w:cs="Times New Roman"/>
          <w:lang w:val="ka-GE"/>
        </w:rPr>
        <w:t>დადგენილი</w:t>
      </w:r>
      <w:r w:rsidR="003D18D9">
        <w:rPr>
          <w:rFonts w:ascii="Sylfaen" w:hAnsi="Sylfaen" w:cs="Times New Roman"/>
          <w:lang w:val="ka-GE"/>
        </w:rPr>
        <w:t>,</w:t>
      </w:r>
      <w:r w:rsidR="00567728" w:rsidRPr="00417E83">
        <w:rPr>
          <w:rFonts w:ascii="Sylfaen" w:hAnsi="Sylfaen" w:cs="Times New Roman"/>
        </w:rPr>
        <w:t xml:space="preserve"> </w:t>
      </w:r>
      <w:r w:rsidR="00BD0E89" w:rsidRPr="00417E83">
        <w:rPr>
          <w:rFonts w:ascii="Sylfaen" w:hAnsi="Sylfaen" w:cs="Times New Roman"/>
          <w:lang w:val="ka-GE"/>
        </w:rPr>
        <w:t>ადზ-ის მდგომარეობის</w:t>
      </w:r>
      <w:r w:rsidR="006E0FAA">
        <w:rPr>
          <w:rFonts w:ascii="Sylfaen" w:hAnsi="Sylfaen" w:cs="Times New Roman"/>
          <w:lang w:val="ka-GE"/>
        </w:rPr>
        <w:t xml:space="preserve"> </w:t>
      </w:r>
      <w:r w:rsidR="00BD0E89" w:rsidRPr="00417E83">
        <w:rPr>
          <w:rFonts w:ascii="Sylfaen" w:hAnsi="Sylfaen" w:cs="Times New Roman"/>
          <w:lang w:val="ka-GE"/>
        </w:rPr>
        <w:t>კოდი (</w:t>
      </w:r>
      <w:r w:rsidR="00567728" w:rsidRPr="00417E83">
        <w:rPr>
          <w:rFonts w:ascii="Sylfaen" w:hAnsi="Sylfaen" w:cs="Times New Roman"/>
        </w:rPr>
        <w:t>RWYCC</w:t>
      </w:r>
      <w:r w:rsidR="00BD0E89" w:rsidRPr="00417E83">
        <w:rPr>
          <w:rFonts w:ascii="Sylfaen" w:hAnsi="Sylfaen" w:cs="Times New Roman"/>
          <w:lang w:val="ka-GE"/>
        </w:rPr>
        <w:t>)</w:t>
      </w:r>
      <w:r>
        <w:rPr>
          <w:rFonts w:ascii="Sylfaen" w:hAnsi="Sylfaen" w:cs="Times New Roman"/>
          <w:lang w:val="ka-GE"/>
        </w:rPr>
        <w:t xml:space="preserve"> -</w:t>
      </w:r>
      <w:r w:rsidR="00567728" w:rsidRPr="00417E83">
        <w:rPr>
          <w:rFonts w:ascii="Sylfaen" w:hAnsi="Sylfaen" w:cs="Times New Roman"/>
        </w:rPr>
        <w:t xml:space="preserve"> 5, 4, 3 </w:t>
      </w:r>
      <w:r w:rsidR="002C1E96" w:rsidRPr="00417E83">
        <w:rPr>
          <w:rFonts w:ascii="Sylfaen" w:hAnsi="Sylfaen" w:cs="Times New Roman"/>
          <w:lang w:val="ka-GE"/>
        </w:rPr>
        <w:t>ან</w:t>
      </w:r>
      <w:r w:rsidR="00567728" w:rsidRPr="00417E83">
        <w:rPr>
          <w:rFonts w:ascii="Sylfaen" w:hAnsi="Sylfaen" w:cs="Times New Roman"/>
        </w:rPr>
        <w:t xml:space="preserve"> 2 </w:t>
      </w:r>
      <w:r w:rsidR="002C1E96" w:rsidRPr="00417E83">
        <w:rPr>
          <w:rFonts w:ascii="Sylfaen" w:hAnsi="Sylfaen" w:cs="Times New Roman"/>
          <w:lang w:val="ka-GE"/>
        </w:rPr>
        <w:t xml:space="preserve">არ უნდა იქნას </w:t>
      </w:r>
      <w:r w:rsidR="00845514" w:rsidRPr="00417E83">
        <w:rPr>
          <w:rFonts w:ascii="Sylfaen" w:hAnsi="Sylfaen" w:cs="Times New Roman"/>
          <w:lang w:val="ka-GE"/>
        </w:rPr>
        <w:t>გაუმჯობესებული</w:t>
      </w:r>
      <w:r w:rsidR="00567728" w:rsidRPr="00417E83">
        <w:rPr>
          <w:rFonts w:ascii="Sylfaen" w:hAnsi="Sylfaen" w:cs="Times New Roman"/>
        </w:rPr>
        <w:t>.</w:t>
      </w:r>
    </w:p>
    <w:p w14:paraId="5765B4F5" w14:textId="77777777" w:rsidR="00FB4C6D" w:rsidRPr="00417E83" w:rsidRDefault="00FB4C6D" w:rsidP="00FB4C6D">
      <w:pPr>
        <w:pStyle w:val="ListParagraph"/>
        <w:ind w:left="426"/>
        <w:jc w:val="both"/>
        <w:rPr>
          <w:rFonts w:ascii="Sylfaen" w:hAnsi="Sylfaen" w:cs="Times New Roman"/>
        </w:rPr>
      </w:pPr>
    </w:p>
    <w:p w14:paraId="257A2DB9" w14:textId="444AC07F" w:rsidR="00567728" w:rsidRPr="00417E83" w:rsidRDefault="00AD13BA" w:rsidP="00FB4C6D">
      <w:pPr>
        <w:pStyle w:val="ListParagraph"/>
        <w:numPr>
          <w:ilvl w:val="0"/>
          <w:numId w:val="22"/>
        </w:numPr>
        <w:ind w:left="426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უკვე </w:t>
      </w:r>
      <w:r w:rsidR="008F27A1" w:rsidRPr="00417E83">
        <w:rPr>
          <w:rFonts w:ascii="Sylfaen" w:hAnsi="Sylfaen" w:cs="Times New Roman"/>
          <w:lang w:val="ka-GE"/>
        </w:rPr>
        <w:t>დადგენილი</w:t>
      </w:r>
      <w:r w:rsidR="003D18D9">
        <w:rPr>
          <w:rFonts w:ascii="Sylfaen" w:hAnsi="Sylfaen" w:cs="Times New Roman"/>
          <w:lang w:val="ka-GE"/>
        </w:rPr>
        <w:t>,</w:t>
      </w:r>
      <w:r w:rsidR="008F27A1" w:rsidRPr="00417E83">
        <w:rPr>
          <w:rFonts w:ascii="Sylfaen" w:hAnsi="Sylfaen" w:cs="Times New Roman"/>
          <w:lang w:val="ka-GE"/>
        </w:rPr>
        <w:t xml:space="preserve"> </w:t>
      </w:r>
      <w:r w:rsidR="0011008D" w:rsidRPr="00417E83">
        <w:rPr>
          <w:rFonts w:ascii="Sylfaen" w:hAnsi="Sylfaen" w:cs="Times New Roman"/>
          <w:lang w:val="ka-GE"/>
        </w:rPr>
        <w:t>ადზ-ის მდგომარეობის</w:t>
      </w:r>
      <w:r w:rsidR="006E0FAA">
        <w:rPr>
          <w:rFonts w:ascii="Sylfaen" w:hAnsi="Sylfaen" w:cs="Times New Roman"/>
          <w:lang w:val="ka-GE"/>
        </w:rPr>
        <w:t xml:space="preserve"> </w:t>
      </w:r>
      <w:r w:rsidR="0011008D" w:rsidRPr="00417E83">
        <w:rPr>
          <w:rFonts w:ascii="Sylfaen" w:hAnsi="Sylfaen" w:cs="Times New Roman"/>
          <w:lang w:val="ka-GE"/>
        </w:rPr>
        <w:t>კოდი (</w:t>
      </w:r>
      <w:r w:rsidR="00567728" w:rsidRPr="00417E83">
        <w:rPr>
          <w:rFonts w:ascii="Sylfaen" w:hAnsi="Sylfaen" w:cs="Times New Roman"/>
        </w:rPr>
        <w:t>RWYCC</w:t>
      </w:r>
      <w:r w:rsidR="0011008D" w:rsidRPr="00417E83">
        <w:rPr>
          <w:rFonts w:ascii="Sylfaen" w:hAnsi="Sylfaen" w:cs="Times New Roman"/>
          <w:lang w:val="ka-GE"/>
        </w:rPr>
        <w:t>)</w:t>
      </w:r>
      <w:r w:rsidR="00567728" w:rsidRPr="00417E83">
        <w:rPr>
          <w:rFonts w:ascii="Sylfaen" w:hAnsi="Sylfaen" w:cs="Times New Roman"/>
        </w:rPr>
        <w:t xml:space="preserve"> </w:t>
      </w:r>
      <w:r>
        <w:rPr>
          <w:rFonts w:ascii="Sylfaen" w:hAnsi="Sylfaen" w:cs="Times New Roman"/>
          <w:lang w:val="ka-GE"/>
        </w:rPr>
        <w:t xml:space="preserve">- </w:t>
      </w:r>
      <w:r w:rsidR="00567728" w:rsidRPr="00417E83">
        <w:rPr>
          <w:rFonts w:ascii="Sylfaen" w:hAnsi="Sylfaen" w:cs="Times New Roman"/>
        </w:rPr>
        <w:t xml:space="preserve">1 </w:t>
      </w:r>
      <w:r w:rsidR="008F27A1" w:rsidRPr="00417E83">
        <w:rPr>
          <w:rFonts w:ascii="Sylfaen" w:hAnsi="Sylfaen" w:cs="Times New Roman"/>
          <w:lang w:val="ka-GE"/>
        </w:rPr>
        <w:t>ან</w:t>
      </w:r>
      <w:r w:rsidR="00567728" w:rsidRPr="00417E83">
        <w:rPr>
          <w:rFonts w:ascii="Sylfaen" w:hAnsi="Sylfaen" w:cs="Times New Roman"/>
        </w:rPr>
        <w:t xml:space="preserve"> 0 </w:t>
      </w:r>
      <w:r w:rsidR="008F27A1" w:rsidRPr="00417E83">
        <w:rPr>
          <w:rFonts w:ascii="Sylfaen" w:hAnsi="Sylfaen" w:cs="Times New Roman"/>
          <w:lang w:val="ka-GE"/>
        </w:rPr>
        <w:t xml:space="preserve">შეიძლება იქნას </w:t>
      </w:r>
      <w:r w:rsidR="00845514" w:rsidRPr="00417E83">
        <w:rPr>
          <w:rFonts w:ascii="Sylfaen" w:hAnsi="Sylfaen" w:cs="Times New Roman"/>
          <w:lang w:val="ka-GE"/>
        </w:rPr>
        <w:t>გაუმჯობესებული</w:t>
      </w:r>
      <w:r w:rsidR="008F27A1" w:rsidRPr="00417E83">
        <w:rPr>
          <w:rFonts w:ascii="Sylfaen" w:hAnsi="Sylfaen" w:cs="Times New Roman"/>
          <w:lang w:val="ka-GE"/>
        </w:rPr>
        <w:t xml:space="preserve"> შემდეგი </w:t>
      </w:r>
      <w:r w:rsidR="003D18D9">
        <w:rPr>
          <w:rFonts w:ascii="Sylfaen" w:hAnsi="Sylfaen" w:cs="Times New Roman"/>
          <w:lang w:val="ka-GE"/>
        </w:rPr>
        <w:t>მოთხოვნების</w:t>
      </w:r>
      <w:r w:rsidR="003D18D9" w:rsidRPr="00417E83">
        <w:rPr>
          <w:rFonts w:ascii="Sylfaen" w:hAnsi="Sylfaen" w:cs="Times New Roman"/>
          <w:lang w:val="ka-GE"/>
        </w:rPr>
        <w:t xml:space="preserve"> </w:t>
      </w:r>
      <w:r w:rsidR="008F27A1" w:rsidRPr="00417E83">
        <w:rPr>
          <w:rFonts w:ascii="Sylfaen" w:hAnsi="Sylfaen" w:cs="Times New Roman"/>
          <w:lang w:val="ka-GE"/>
        </w:rPr>
        <w:t>მიხედვი</w:t>
      </w:r>
      <w:r w:rsidR="00BD0E89" w:rsidRPr="00417E83">
        <w:rPr>
          <w:rFonts w:ascii="Sylfaen" w:hAnsi="Sylfaen" w:cs="Times New Roman"/>
          <w:lang w:val="ka-GE"/>
        </w:rPr>
        <w:t>თ</w:t>
      </w:r>
      <w:r w:rsidR="00674B8D">
        <w:rPr>
          <w:rFonts w:ascii="Sylfaen" w:hAnsi="Sylfaen" w:cs="Times New Roman"/>
          <w:lang w:val="ka-GE"/>
        </w:rPr>
        <w:t xml:space="preserve">, ამ მუხლის მე-16 პუნქტის გათვალისწინებით: </w:t>
      </w:r>
    </w:p>
    <w:p w14:paraId="5B38C9A7" w14:textId="2AB843C4" w:rsidR="008F27A1" w:rsidRPr="00417E83" w:rsidRDefault="006D48F0" w:rsidP="00FB4C6D">
      <w:pPr>
        <w:ind w:left="426"/>
        <w:jc w:val="both"/>
        <w:rPr>
          <w:rFonts w:ascii="Sylfaen" w:hAnsi="Sylfaen" w:cs="Times New Roman"/>
        </w:rPr>
      </w:pPr>
      <w:r w:rsidRPr="00417E83">
        <w:rPr>
          <w:rFonts w:ascii="Sylfaen" w:hAnsi="Sylfaen" w:cs="Times New Roman"/>
          <w:lang w:val="ka-GE"/>
        </w:rPr>
        <w:t>ა</w:t>
      </w:r>
      <w:r w:rsidR="00567728" w:rsidRPr="00417E83">
        <w:rPr>
          <w:rFonts w:ascii="Sylfaen" w:hAnsi="Sylfaen" w:cs="Times New Roman"/>
        </w:rPr>
        <w:t xml:space="preserve">) </w:t>
      </w:r>
      <w:r w:rsidR="008F27A1" w:rsidRPr="00417E83">
        <w:rPr>
          <w:rFonts w:ascii="Sylfaen" w:hAnsi="Sylfaen" w:cs="Times New Roman"/>
          <w:lang w:val="ka-GE"/>
        </w:rPr>
        <w:t xml:space="preserve">თუ </w:t>
      </w:r>
      <w:r w:rsidR="00436293" w:rsidRPr="00436293">
        <w:rPr>
          <w:rFonts w:ascii="Sylfaen" w:hAnsi="Sylfaen" w:cs="Times New Roman"/>
          <w:lang w:val="ka-GE"/>
        </w:rPr>
        <w:t xml:space="preserve">მოქმედი და </w:t>
      </w:r>
      <w:r w:rsidR="00436293" w:rsidRPr="00417E83">
        <w:rPr>
          <w:rFonts w:ascii="Sylfaen" w:hAnsi="Sylfaen" w:cs="Times New Roman"/>
          <w:lang w:val="ka-GE"/>
        </w:rPr>
        <w:t>შესაბამისად</w:t>
      </w:r>
      <w:r w:rsidR="00674B8D">
        <w:rPr>
          <w:rFonts w:ascii="Sylfaen" w:hAnsi="Sylfaen" w:cs="Times New Roman"/>
          <w:lang w:val="ka-GE"/>
        </w:rPr>
        <w:t>,</w:t>
      </w:r>
      <w:r w:rsidR="00436293" w:rsidRPr="00417E83">
        <w:rPr>
          <w:rFonts w:ascii="Sylfaen" w:hAnsi="Sylfaen" w:cs="Times New Roman"/>
          <w:lang w:val="ka-GE"/>
        </w:rPr>
        <w:t xml:space="preserve"> </w:t>
      </w:r>
      <w:r w:rsidR="00AD13BA">
        <w:rPr>
          <w:rFonts w:ascii="Sylfaen" w:hAnsi="Sylfaen" w:cs="Times New Roman"/>
          <w:lang w:val="ka-GE"/>
        </w:rPr>
        <w:t>დაკალიბრებული</w:t>
      </w:r>
      <w:r w:rsidR="00AD13BA" w:rsidRPr="00417E83">
        <w:rPr>
          <w:rFonts w:ascii="Sylfaen" w:hAnsi="Sylfaen" w:cs="Times New Roman"/>
          <w:lang w:val="ka-GE"/>
        </w:rPr>
        <w:t xml:space="preserve"> </w:t>
      </w:r>
      <w:r w:rsidR="008F27A1" w:rsidRPr="00417E83">
        <w:rPr>
          <w:rFonts w:ascii="Sylfaen" w:hAnsi="Sylfaen" w:cs="Times New Roman"/>
          <w:lang w:val="ka-GE"/>
        </w:rPr>
        <w:t>მზომი ხელსაწყო და ყველა სხვა დაკვირვებ</w:t>
      </w:r>
      <w:r w:rsidR="00580065">
        <w:rPr>
          <w:rFonts w:ascii="Sylfaen" w:hAnsi="Sylfaen" w:cs="Times New Roman"/>
          <w:lang w:val="ka-GE"/>
        </w:rPr>
        <w:t>ის შედეგი</w:t>
      </w:r>
      <w:r w:rsidR="008F27A1" w:rsidRPr="00417E83">
        <w:rPr>
          <w:rFonts w:ascii="Sylfaen" w:hAnsi="Sylfaen" w:cs="Times New Roman"/>
          <w:lang w:val="ka-GE"/>
        </w:rPr>
        <w:t xml:space="preserve"> </w:t>
      </w:r>
      <w:r w:rsidR="00436293">
        <w:rPr>
          <w:rFonts w:ascii="Sylfaen" w:hAnsi="Sylfaen" w:cs="Times New Roman"/>
          <w:lang w:val="ka-GE"/>
        </w:rPr>
        <w:t>ადასტურებს</w:t>
      </w:r>
      <w:r w:rsidR="008F27A1" w:rsidRPr="00417E83">
        <w:rPr>
          <w:rFonts w:ascii="Sylfaen" w:hAnsi="Sylfaen" w:cs="Times New Roman"/>
          <w:lang w:val="ka-GE"/>
        </w:rPr>
        <w:t xml:space="preserve"> </w:t>
      </w:r>
      <w:r w:rsidR="00A43C15" w:rsidRPr="00417E83">
        <w:rPr>
          <w:rFonts w:ascii="Sylfaen" w:hAnsi="Sylfaen" w:cs="Times New Roman"/>
          <w:lang w:val="ka-GE"/>
        </w:rPr>
        <w:t xml:space="preserve">კვალიფიციური პერსონალის </w:t>
      </w:r>
      <w:r w:rsidR="00A43C15">
        <w:rPr>
          <w:rFonts w:ascii="Sylfaen" w:hAnsi="Sylfaen" w:cs="Times New Roman"/>
          <w:lang w:val="ka-GE"/>
        </w:rPr>
        <w:t xml:space="preserve">მოსაზრებას </w:t>
      </w:r>
      <w:r w:rsidRPr="00417E83">
        <w:rPr>
          <w:rFonts w:ascii="Sylfaen" w:hAnsi="Sylfaen" w:cs="Times New Roman"/>
          <w:lang w:val="ka-GE"/>
        </w:rPr>
        <w:t xml:space="preserve">ადზ-ის მდგომარეობის </w:t>
      </w:r>
      <w:r w:rsidR="00A43C15" w:rsidRPr="00417E83">
        <w:rPr>
          <w:rFonts w:ascii="Sylfaen" w:hAnsi="Sylfaen" w:cs="Times New Roman"/>
          <w:lang w:val="ka-GE"/>
        </w:rPr>
        <w:t>უფრო მაღალი</w:t>
      </w:r>
      <w:r w:rsidR="00A43C15">
        <w:rPr>
          <w:rFonts w:ascii="Sylfaen" w:hAnsi="Sylfaen" w:cs="Times New Roman"/>
          <w:lang w:val="ka-GE"/>
        </w:rPr>
        <w:t xml:space="preserve"> </w:t>
      </w:r>
      <w:r w:rsidRPr="00417E83">
        <w:rPr>
          <w:rFonts w:ascii="Sylfaen" w:hAnsi="Sylfaen" w:cs="Times New Roman"/>
          <w:lang w:val="ka-GE"/>
        </w:rPr>
        <w:t>კოდის (</w:t>
      </w:r>
      <w:r w:rsidR="008F27A1" w:rsidRPr="00417E83">
        <w:rPr>
          <w:rFonts w:ascii="Sylfaen" w:hAnsi="Sylfaen" w:cs="Times New Roman"/>
        </w:rPr>
        <w:t>RWYCC</w:t>
      </w:r>
      <w:r w:rsidRPr="00417E83">
        <w:rPr>
          <w:rFonts w:ascii="Sylfaen" w:hAnsi="Sylfaen" w:cs="Times New Roman"/>
          <w:lang w:val="ka-GE"/>
        </w:rPr>
        <w:t>)</w:t>
      </w:r>
      <w:r w:rsidR="008F27A1" w:rsidRPr="00417E83">
        <w:rPr>
          <w:rFonts w:ascii="Sylfaen" w:hAnsi="Sylfaen" w:cs="Times New Roman"/>
          <w:lang w:val="ka-GE"/>
        </w:rPr>
        <w:t xml:space="preserve"> შესახებ;</w:t>
      </w:r>
      <w:r w:rsidR="008F27A1" w:rsidRPr="00417E83">
        <w:rPr>
          <w:rFonts w:ascii="Sylfaen" w:hAnsi="Sylfaen" w:cs="Times New Roman"/>
        </w:rPr>
        <w:t xml:space="preserve"> </w:t>
      </w:r>
    </w:p>
    <w:p w14:paraId="2C9CF565" w14:textId="31788001" w:rsidR="00567728" w:rsidRPr="00417E83" w:rsidRDefault="006D48F0" w:rsidP="00FB4C6D">
      <w:pPr>
        <w:ind w:left="426"/>
        <w:jc w:val="both"/>
        <w:rPr>
          <w:rFonts w:ascii="Sylfaen" w:hAnsi="Sylfaen" w:cs="Times New Roman"/>
        </w:rPr>
      </w:pPr>
      <w:r w:rsidRPr="00417E83">
        <w:rPr>
          <w:rFonts w:ascii="Sylfaen" w:hAnsi="Sylfaen" w:cs="Times New Roman"/>
          <w:lang w:val="ka-GE"/>
        </w:rPr>
        <w:t>ბ</w:t>
      </w:r>
      <w:r w:rsidR="00567728" w:rsidRPr="00417E83">
        <w:rPr>
          <w:rFonts w:ascii="Sylfaen" w:hAnsi="Sylfaen" w:cs="Times New Roman"/>
        </w:rPr>
        <w:t xml:space="preserve">) </w:t>
      </w:r>
      <w:r w:rsidRPr="00417E83">
        <w:rPr>
          <w:rFonts w:ascii="Sylfaen" w:hAnsi="Sylfaen" w:cs="Times New Roman"/>
          <w:lang w:val="ka-GE"/>
        </w:rPr>
        <w:t>ადზ-ის მდგომარეობის კოდი (</w:t>
      </w:r>
      <w:r w:rsidR="008F27A1" w:rsidRPr="00417E83">
        <w:rPr>
          <w:rFonts w:ascii="Sylfaen" w:hAnsi="Sylfaen" w:cs="Times New Roman"/>
        </w:rPr>
        <w:t>RWYCC</w:t>
      </w:r>
      <w:r w:rsidRPr="00417E83">
        <w:rPr>
          <w:rFonts w:ascii="Sylfaen" w:hAnsi="Sylfaen" w:cs="Times New Roman"/>
          <w:lang w:val="ka-GE"/>
        </w:rPr>
        <w:t>)</w:t>
      </w:r>
      <w:r w:rsidR="008F27A1" w:rsidRPr="00417E83">
        <w:rPr>
          <w:rFonts w:ascii="Sylfaen" w:hAnsi="Sylfaen" w:cs="Times New Roman"/>
        </w:rPr>
        <w:t xml:space="preserve"> 1 </w:t>
      </w:r>
      <w:r w:rsidR="008F27A1" w:rsidRPr="00417E83">
        <w:rPr>
          <w:rFonts w:ascii="Sylfaen" w:hAnsi="Sylfaen" w:cs="Times New Roman"/>
          <w:lang w:val="ka-GE"/>
        </w:rPr>
        <w:t>ან</w:t>
      </w:r>
      <w:r w:rsidR="008F27A1" w:rsidRPr="00417E83">
        <w:rPr>
          <w:rFonts w:ascii="Sylfaen" w:hAnsi="Sylfaen" w:cs="Times New Roman"/>
        </w:rPr>
        <w:t xml:space="preserve"> 0</w:t>
      </w:r>
      <w:r w:rsidRPr="00417E83">
        <w:rPr>
          <w:rFonts w:ascii="Sylfaen" w:hAnsi="Sylfaen" w:cs="Times New Roman"/>
          <w:lang w:val="ka-GE"/>
        </w:rPr>
        <w:t>-ის</w:t>
      </w:r>
      <w:r w:rsidR="008F27A1" w:rsidRPr="00417E83">
        <w:rPr>
          <w:rFonts w:ascii="Sylfaen" w:hAnsi="Sylfaen" w:cs="Times New Roman"/>
        </w:rPr>
        <w:t xml:space="preserve"> </w:t>
      </w:r>
      <w:r w:rsidR="00845514" w:rsidRPr="00417E83">
        <w:rPr>
          <w:rFonts w:ascii="Sylfaen" w:hAnsi="Sylfaen" w:cs="Times New Roman"/>
          <w:lang w:val="ka-GE"/>
        </w:rPr>
        <w:t>გაუმჯობესების</w:t>
      </w:r>
      <w:r w:rsidR="008F27A1" w:rsidRPr="00417E83">
        <w:rPr>
          <w:rFonts w:ascii="Sylfaen" w:hAnsi="Sylfaen" w:cs="Times New Roman"/>
          <w:lang w:val="ka-GE"/>
        </w:rPr>
        <w:t xml:space="preserve"> შესახებ გადაწ</w:t>
      </w:r>
      <w:r w:rsidR="00845514" w:rsidRPr="00417E83">
        <w:rPr>
          <w:rFonts w:ascii="Sylfaen" w:hAnsi="Sylfaen" w:cs="Times New Roman"/>
          <w:lang w:val="ka-GE"/>
        </w:rPr>
        <w:t>ყ</w:t>
      </w:r>
      <w:r w:rsidR="008F27A1" w:rsidRPr="00417E83">
        <w:rPr>
          <w:rFonts w:ascii="Sylfaen" w:hAnsi="Sylfaen" w:cs="Times New Roman"/>
          <w:lang w:val="ka-GE"/>
        </w:rPr>
        <w:t xml:space="preserve">ვეტილება არ შეიძლება იქნას მიღებული მხოლოდ ერთი შეფასების მეთოდის </w:t>
      </w:r>
      <w:r w:rsidRPr="00417E83">
        <w:rPr>
          <w:rFonts w:ascii="Sylfaen" w:hAnsi="Sylfaen" w:cs="Times New Roman"/>
          <w:lang w:val="ka-GE"/>
        </w:rPr>
        <w:t>გამოყენებით</w:t>
      </w:r>
      <w:r w:rsidR="00A43C15">
        <w:rPr>
          <w:rFonts w:ascii="Sylfaen" w:hAnsi="Sylfaen" w:cs="Times New Roman"/>
          <w:lang w:val="ka-GE"/>
        </w:rPr>
        <w:t>.</w:t>
      </w:r>
      <w:r w:rsidR="008F27A1" w:rsidRPr="00417E83">
        <w:rPr>
          <w:rFonts w:ascii="Sylfaen" w:hAnsi="Sylfaen" w:cs="Times New Roman"/>
          <w:lang w:val="ka-GE"/>
        </w:rPr>
        <w:t xml:space="preserve"> </w:t>
      </w:r>
      <w:r w:rsidR="008A418F" w:rsidRPr="00417E83">
        <w:rPr>
          <w:rFonts w:ascii="Sylfaen" w:hAnsi="Sylfaen" w:cs="Times New Roman"/>
          <w:lang w:val="ka-GE"/>
        </w:rPr>
        <w:t xml:space="preserve">ადზ-ის ზედაპირის </w:t>
      </w:r>
      <w:r w:rsidR="008A418F">
        <w:rPr>
          <w:rFonts w:ascii="Sylfaen" w:hAnsi="Sylfaen" w:cs="Times New Roman"/>
          <w:lang w:val="ka-GE"/>
        </w:rPr>
        <w:t>მოლიპული მდგომარეობის დასადგენად</w:t>
      </w:r>
      <w:r w:rsidR="00674B8D">
        <w:rPr>
          <w:rFonts w:ascii="Sylfaen" w:hAnsi="Sylfaen" w:cs="Times New Roman"/>
          <w:lang w:val="ka-GE"/>
        </w:rPr>
        <w:t>,</w:t>
      </w:r>
      <w:r w:rsidR="008A418F">
        <w:rPr>
          <w:rFonts w:ascii="Sylfaen" w:hAnsi="Sylfaen" w:cs="Times New Roman"/>
          <w:lang w:val="ka-GE"/>
        </w:rPr>
        <w:t xml:space="preserve"> </w:t>
      </w:r>
      <w:r w:rsidR="008F27A1" w:rsidRPr="00417E83">
        <w:rPr>
          <w:rFonts w:ascii="Sylfaen" w:hAnsi="Sylfaen" w:cs="Times New Roman"/>
          <w:lang w:val="ka-GE"/>
        </w:rPr>
        <w:t xml:space="preserve">ყველა ხელთ </w:t>
      </w:r>
      <w:r w:rsidR="00F557C1" w:rsidRPr="00417E83">
        <w:rPr>
          <w:rFonts w:ascii="Sylfaen" w:hAnsi="Sylfaen" w:cs="Times New Roman"/>
          <w:lang w:val="ka-GE"/>
        </w:rPr>
        <w:t>არსებული შეფასებ</w:t>
      </w:r>
      <w:r w:rsidR="0084028B">
        <w:rPr>
          <w:rFonts w:ascii="Sylfaen" w:hAnsi="Sylfaen" w:cs="Times New Roman"/>
          <w:lang w:val="ka-GE"/>
        </w:rPr>
        <w:t>ის</w:t>
      </w:r>
      <w:r w:rsidR="00314E10">
        <w:rPr>
          <w:rFonts w:ascii="Sylfaen" w:hAnsi="Sylfaen" w:cs="Times New Roman"/>
          <w:lang w:val="ka-GE"/>
        </w:rPr>
        <w:t xml:space="preserve"> მეთოდი და საშუალება</w:t>
      </w:r>
      <w:r w:rsidR="00F557C1" w:rsidRPr="00417E83">
        <w:rPr>
          <w:rFonts w:ascii="Sylfaen" w:hAnsi="Sylfaen" w:cs="Times New Roman"/>
          <w:lang w:val="ka-GE"/>
        </w:rPr>
        <w:t xml:space="preserve"> უნდა იქნას </w:t>
      </w:r>
      <w:r w:rsidR="00314E10">
        <w:rPr>
          <w:rFonts w:ascii="Sylfaen" w:hAnsi="Sylfaen" w:cs="Times New Roman"/>
          <w:lang w:val="ka-GE"/>
        </w:rPr>
        <w:t>გამოყენებული,</w:t>
      </w:r>
      <w:r w:rsidR="00314E10" w:rsidRPr="00417E83">
        <w:rPr>
          <w:rFonts w:ascii="Sylfaen" w:hAnsi="Sylfaen" w:cs="Times New Roman"/>
          <w:lang w:val="ka-GE"/>
        </w:rPr>
        <w:t xml:space="preserve"> </w:t>
      </w:r>
      <w:r w:rsidR="00F557C1" w:rsidRPr="00417E83">
        <w:rPr>
          <w:rFonts w:ascii="Sylfaen" w:hAnsi="Sylfaen" w:cs="Times New Roman"/>
          <w:lang w:val="ka-GE"/>
        </w:rPr>
        <w:t>რათა ხელი შეეწყოს გადაწყვეტილების მი</w:t>
      </w:r>
      <w:r w:rsidR="00845514" w:rsidRPr="00417E83">
        <w:rPr>
          <w:rFonts w:ascii="Sylfaen" w:hAnsi="Sylfaen" w:cs="Times New Roman"/>
          <w:lang w:val="ka-GE"/>
        </w:rPr>
        <w:t>ღ</w:t>
      </w:r>
      <w:r w:rsidR="00F557C1" w:rsidRPr="00417E83">
        <w:rPr>
          <w:rFonts w:ascii="Sylfaen" w:hAnsi="Sylfaen" w:cs="Times New Roman"/>
          <w:lang w:val="ka-GE"/>
        </w:rPr>
        <w:t xml:space="preserve">ებას. </w:t>
      </w:r>
    </w:p>
    <w:p w14:paraId="1C7EE27C" w14:textId="03029B70" w:rsidR="00567728" w:rsidRPr="00417E83" w:rsidRDefault="006D48F0" w:rsidP="00FB4C6D">
      <w:pPr>
        <w:ind w:left="426"/>
        <w:jc w:val="both"/>
        <w:rPr>
          <w:rFonts w:ascii="Sylfaen" w:hAnsi="Sylfaen" w:cs="Times New Roman"/>
        </w:rPr>
      </w:pPr>
      <w:r w:rsidRPr="00417E83">
        <w:rPr>
          <w:rFonts w:ascii="Sylfaen" w:hAnsi="Sylfaen" w:cs="Times New Roman"/>
          <w:lang w:val="ka-GE"/>
        </w:rPr>
        <w:t>გ</w:t>
      </w:r>
      <w:r w:rsidR="00567728" w:rsidRPr="00417E83">
        <w:rPr>
          <w:rFonts w:ascii="Sylfaen" w:hAnsi="Sylfaen" w:cs="Times New Roman"/>
        </w:rPr>
        <w:t xml:space="preserve">) </w:t>
      </w:r>
      <w:r w:rsidR="00F557C1" w:rsidRPr="00417E83">
        <w:rPr>
          <w:rFonts w:ascii="Sylfaen" w:hAnsi="Sylfaen" w:cs="Times New Roman"/>
          <w:lang w:val="ka-GE"/>
        </w:rPr>
        <w:t xml:space="preserve">როდესაც </w:t>
      </w:r>
      <w:r w:rsidRPr="00417E83">
        <w:rPr>
          <w:rFonts w:ascii="Sylfaen" w:hAnsi="Sylfaen" w:cs="Times New Roman"/>
          <w:lang w:val="ka-GE"/>
        </w:rPr>
        <w:t>ადზ-ის მდგომარეობის კოდი (</w:t>
      </w:r>
      <w:r w:rsidR="00F557C1" w:rsidRPr="00417E83">
        <w:rPr>
          <w:rFonts w:ascii="Sylfaen" w:hAnsi="Sylfaen" w:cs="Times New Roman"/>
        </w:rPr>
        <w:t>RWYCC</w:t>
      </w:r>
      <w:r w:rsidRPr="00417E83">
        <w:rPr>
          <w:rFonts w:ascii="Sylfaen" w:hAnsi="Sylfaen" w:cs="Times New Roman"/>
          <w:lang w:val="ka-GE"/>
        </w:rPr>
        <w:t>)</w:t>
      </w:r>
      <w:r w:rsidR="00F557C1" w:rsidRPr="00417E83">
        <w:rPr>
          <w:rFonts w:ascii="Sylfaen" w:hAnsi="Sylfaen" w:cs="Times New Roman"/>
        </w:rPr>
        <w:t xml:space="preserve"> 1 </w:t>
      </w:r>
      <w:r w:rsidR="00F557C1" w:rsidRPr="00417E83">
        <w:rPr>
          <w:rFonts w:ascii="Sylfaen" w:hAnsi="Sylfaen" w:cs="Times New Roman"/>
          <w:lang w:val="ka-GE"/>
        </w:rPr>
        <w:t>ან</w:t>
      </w:r>
      <w:r w:rsidR="00F557C1" w:rsidRPr="00417E83">
        <w:rPr>
          <w:rFonts w:ascii="Sylfaen" w:hAnsi="Sylfaen" w:cs="Times New Roman"/>
        </w:rPr>
        <w:t xml:space="preserve"> 0 </w:t>
      </w:r>
      <w:r w:rsidR="00F557C1" w:rsidRPr="00417E83">
        <w:rPr>
          <w:rFonts w:ascii="Sylfaen" w:hAnsi="Sylfaen" w:cs="Times New Roman"/>
          <w:lang w:val="ka-GE"/>
        </w:rPr>
        <w:t xml:space="preserve">არის </w:t>
      </w:r>
      <w:r w:rsidR="00410C70">
        <w:rPr>
          <w:rFonts w:ascii="Sylfaen" w:hAnsi="Sylfaen" w:cs="Times New Roman"/>
          <w:lang w:val="ka-GE"/>
        </w:rPr>
        <w:t>გაუმჯობესებული</w:t>
      </w:r>
      <w:r w:rsidR="00410C70" w:rsidRPr="00417E83">
        <w:rPr>
          <w:rFonts w:ascii="Sylfaen" w:hAnsi="Sylfaen" w:cs="Times New Roman"/>
        </w:rPr>
        <w:t xml:space="preserve">, </w:t>
      </w:r>
      <w:r w:rsidR="00F557C1" w:rsidRPr="00417E83">
        <w:rPr>
          <w:rFonts w:ascii="Sylfaen" w:hAnsi="Sylfaen" w:cs="Times New Roman"/>
          <w:lang w:val="ka-GE"/>
        </w:rPr>
        <w:t xml:space="preserve">ადზ-ის ზედაპირი ფასდება უფრო ხშირად, </w:t>
      </w:r>
      <w:r w:rsidRPr="00417E83">
        <w:rPr>
          <w:rFonts w:ascii="Sylfaen" w:hAnsi="Sylfaen" w:cs="Times New Roman"/>
          <w:lang w:val="ka-GE"/>
        </w:rPr>
        <w:t xml:space="preserve">ადზ-ის მდგომარეობის </w:t>
      </w:r>
      <w:r w:rsidR="00AD13BA" w:rsidRPr="00417E83">
        <w:rPr>
          <w:rFonts w:ascii="Sylfaen" w:hAnsi="Sylfaen" w:cs="Times New Roman"/>
          <w:lang w:val="ka-GE"/>
        </w:rPr>
        <w:t xml:space="preserve">უფრო მაღალი </w:t>
      </w:r>
      <w:r w:rsidRPr="00417E83">
        <w:rPr>
          <w:rFonts w:ascii="Sylfaen" w:hAnsi="Sylfaen" w:cs="Times New Roman"/>
          <w:lang w:val="ka-GE"/>
        </w:rPr>
        <w:t xml:space="preserve">კოდის </w:t>
      </w:r>
      <w:r w:rsidRPr="00417E83">
        <w:rPr>
          <w:rFonts w:ascii="Sylfaen" w:hAnsi="Sylfaen" w:cs="Times New Roman"/>
          <w:lang w:val="ka-GE"/>
        </w:rPr>
        <w:lastRenderedPageBreak/>
        <w:t>(</w:t>
      </w:r>
      <w:r w:rsidR="00F557C1" w:rsidRPr="00417E83">
        <w:rPr>
          <w:rFonts w:ascii="Sylfaen" w:hAnsi="Sylfaen" w:cs="Times New Roman"/>
        </w:rPr>
        <w:t>RWYCC</w:t>
      </w:r>
      <w:r w:rsidRPr="00417E83">
        <w:rPr>
          <w:rFonts w:ascii="Sylfaen" w:hAnsi="Sylfaen" w:cs="Times New Roman"/>
          <w:lang w:val="ka-GE"/>
        </w:rPr>
        <w:t>)</w:t>
      </w:r>
      <w:r w:rsidR="00F557C1" w:rsidRPr="00417E83">
        <w:rPr>
          <w:rFonts w:ascii="Sylfaen" w:hAnsi="Sylfaen" w:cs="Times New Roman"/>
          <w:lang w:val="ka-GE"/>
        </w:rPr>
        <w:t xml:space="preserve"> მოქმედების პერიოდში, რათა უზრუნველყოფილი იქნას, რომ ადზ-ის ზედაპირის მდგომარეობა</w:t>
      </w:r>
      <w:r w:rsidR="00F557C1" w:rsidRPr="00417E83">
        <w:rPr>
          <w:rFonts w:ascii="Sylfaen" w:hAnsi="Sylfaen" w:cs="Times New Roman"/>
        </w:rPr>
        <w:t xml:space="preserve"> </w:t>
      </w:r>
      <w:r w:rsidR="00AF2734" w:rsidRPr="00417E83">
        <w:rPr>
          <w:rFonts w:ascii="Sylfaen" w:hAnsi="Sylfaen" w:cs="Times New Roman"/>
          <w:lang w:val="ka-GE"/>
        </w:rPr>
        <w:t>არ გაუარესდე</w:t>
      </w:r>
      <w:r w:rsidR="001B29BA">
        <w:rPr>
          <w:rFonts w:ascii="Sylfaen" w:hAnsi="Sylfaen" w:cs="Times New Roman"/>
          <w:lang w:val="ka-GE"/>
        </w:rPr>
        <w:t>ს</w:t>
      </w:r>
      <w:r w:rsidR="00AF2734" w:rsidRPr="00417E83">
        <w:rPr>
          <w:rFonts w:ascii="Sylfaen" w:hAnsi="Sylfaen" w:cs="Times New Roman"/>
          <w:lang w:val="ka-GE"/>
        </w:rPr>
        <w:t xml:space="preserve"> </w:t>
      </w:r>
      <w:r w:rsidR="0084028B">
        <w:rPr>
          <w:rFonts w:ascii="Sylfaen" w:hAnsi="Sylfaen" w:cs="Times New Roman"/>
          <w:lang w:val="ka-GE"/>
        </w:rPr>
        <w:t>გამოქვეყნებულ</w:t>
      </w:r>
      <w:r w:rsidR="00AF2734" w:rsidRPr="00417E83">
        <w:rPr>
          <w:rFonts w:ascii="Sylfaen" w:hAnsi="Sylfaen" w:cs="Times New Roman"/>
          <w:lang w:val="ka-GE"/>
        </w:rPr>
        <w:t xml:space="preserve"> </w:t>
      </w:r>
      <w:r w:rsidR="00AD13BA">
        <w:rPr>
          <w:rFonts w:ascii="Sylfaen" w:hAnsi="Sylfaen" w:cs="Times New Roman"/>
          <w:lang w:val="ka-GE"/>
        </w:rPr>
        <w:t>მნიშვნელობაზე</w:t>
      </w:r>
      <w:r w:rsidR="00AD13BA" w:rsidRPr="00417E83">
        <w:rPr>
          <w:rFonts w:ascii="Sylfaen" w:hAnsi="Sylfaen" w:cs="Times New Roman"/>
          <w:lang w:val="ka-GE"/>
        </w:rPr>
        <w:t xml:space="preserve"> </w:t>
      </w:r>
      <w:r w:rsidR="00AF2734" w:rsidRPr="00417E83">
        <w:rPr>
          <w:rFonts w:ascii="Sylfaen" w:hAnsi="Sylfaen" w:cs="Times New Roman"/>
          <w:lang w:val="ka-GE"/>
        </w:rPr>
        <w:t>დაბლა.</w:t>
      </w:r>
      <w:r w:rsidR="00F557C1" w:rsidRPr="00417E83">
        <w:rPr>
          <w:rFonts w:ascii="Sylfaen" w:hAnsi="Sylfaen" w:cs="Times New Roman"/>
          <w:lang w:val="ka-GE"/>
        </w:rPr>
        <w:t xml:space="preserve"> </w:t>
      </w:r>
    </w:p>
    <w:p w14:paraId="4AC36AC4" w14:textId="3ED12B01" w:rsidR="00567728" w:rsidRPr="00417E83" w:rsidRDefault="006D48F0" w:rsidP="00FB4C6D">
      <w:pPr>
        <w:ind w:left="426"/>
        <w:jc w:val="both"/>
        <w:rPr>
          <w:rFonts w:ascii="Sylfaen" w:hAnsi="Sylfaen" w:cs="Times New Roman"/>
        </w:rPr>
      </w:pPr>
      <w:r w:rsidRPr="00417E83">
        <w:rPr>
          <w:rFonts w:ascii="Sylfaen" w:hAnsi="Sylfaen" w:cs="Times New Roman"/>
          <w:lang w:val="ka-GE"/>
        </w:rPr>
        <w:t>დ</w:t>
      </w:r>
      <w:r w:rsidR="00567728" w:rsidRPr="00417E83">
        <w:rPr>
          <w:rFonts w:ascii="Sylfaen" w:hAnsi="Sylfaen" w:cs="Times New Roman"/>
        </w:rPr>
        <w:t xml:space="preserve">) </w:t>
      </w:r>
      <w:r w:rsidRPr="00417E83">
        <w:rPr>
          <w:rFonts w:ascii="Sylfaen" w:hAnsi="Sylfaen" w:cs="Times New Roman"/>
          <w:lang w:val="ka-GE"/>
        </w:rPr>
        <w:t>ცვლადი</w:t>
      </w:r>
      <w:r w:rsidR="0002214B">
        <w:rPr>
          <w:rFonts w:ascii="Sylfaen" w:hAnsi="Sylfaen" w:cs="Times New Roman"/>
          <w:lang w:val="ka-GE"/>
        </w:rPr>
        <w:t xml:space="preserve"> ფაქტორები</w:t>
      </w:r>
      <w:r w:rsidR="00AF2734" w:rsidRPr="00417E83">
        <w:rPr>
          <w:rFonts w:ascii="Sylfaen" w:hAnsi="Sylfaen" w:cs="Times New Roman"/>
          <w:lang w:val="ka-GE"/>
        </w:rPr>
        <w:t>, რომელიც შესაძლებელია იქნას გათვალისწინებული შეფასებაში</w:t>
      </w:r>
      <w:r w:rsidR="008B477A">
        <w:rPr>
          <w:rFonts w:ascii="Sylfaen" w:hAnsi="Sylfaen" w:cs="Times New Roman"/>
          <w:lang w:val="ka-GE"/>
        </w:rPr>
        <w:t xml:space="preserve"> და</w:t>
      </w:r>
      <w:r w:rsidR="00AF2734" w:rsidRPr="00417E83">
        <w:rPr>
          <w:rFonts w:ascii="Sylfaen" w:hAnsi="Sylfaen" w:cs="Times New Roman"/>
          <w:lang w:val="ka-GE"/>
        </w:rPr>
        <w:t xml:space="preserve"> </w:t>
      </w:r>
      <w:r w:rsidR="00675725">
        <w:rPr>
          <w:rFonts w:ascii="Sylfaen" w:hAnsi="Sylfaen" w:cs="Times New Roman"/>
          <w:lang w:val="ka-GE"/>
        </w:rPr>
        <w:t>რომ</w:t>
      </w:r>
      <w:r w:rsidR="0084028B">
        <w:rPr>
          <w:rFonts w:ascii="Sylfaen" w:hAnsi="Sylfaen" w:cs="Times New Roman"/>
          <w:lang w:val="ka-GE"/>
        </w:rPr>
        <w:t>ლებმაც</w:t>
      </w:r>
      <w:r w:rsidR="00675725">
        <w:rPr>
          <w:rFonts w:ascii="Sylfaen" w:hAnsi="Sylfaen" w:cs="Times New Roman"/>
          <w:lang w:val="ka-GE"/>
        </w:rPr>
        <w:t xml:space="preserve">, </w:t>
      </w:r>
      <w:r w:rsidR="00AF2734" w:rsidRPr="00417E83">
        <w:rPr>
          <w:rFonts w:ascii="Sylfaen" w:hAnsi="Sylfaen" w:cs="Times New Roman"/>
          <w:lang w:val="ka-GE"/>
        </w:rPr>
        <w:t>შესაძლებელია</w:t>
      </w:r>
      <w:r w:rsidR="00675725">
        <w:rPr>
          <w:rFonts w:ascii="Sylfaen" w:hAnsi="Sylfaen" w:cs="Times New Roman"/>
          <w:lang w:val="ka-GE"/>
        </w:rPr>
        <w:t>,</w:t>
      </w:r>
      <w:r w:rsidR="00AF2734" w:rsidRPr="00417E83">
        <w:rPr>
          <w:rFonts w:ascii="Sylfaen" w:hAnsi="Sylfaen" w:cs="Times New Roman"/>
          <w:lang w:val="ka-GE"/>
        </w:rPr>
        <w:t xml:space="preserve"> ზეგავლენა იქონიოს ადზ-ის ზედაპირის მდგომარეობაზე, მოიცავს (მაგრამ არ </w:t>
      </w:r>
      <w:r w:rsidR="001B29BA">
        <w:rPr>
          <w:rFonts w:ascii="Sylfaen" w:hAnsi="Sylfaen" w:cs="Times New Roman"/>
          <w:lang w:val="ka-GE"/>
        </w:rPr>
        <w:t>შემოიფარგლება</w:t>
      </w:r>
      <w:r w:rsidR="001B29BA" w:rsidRPr="00417E83">
        <w:rPr>
          <w:rFonts w:ascii="Sylfaen" w:hAnsi="Sylfaen" w:cs="Times New Roman"/>
          <w:lang w:val="ka-GE"/>
        </w:rPr>
        <w:t>):</w:t>
      </w:r>
    </w:p>
    <w:p w14:paraId="45E3B220" w14:textId="2177B3E1" w:rsidR="00567728" w:rsidRPr="00417E83" w:rsidRDefault="006D48F0" w:rsidP="00FB4C6D">
      <w:pPr>
        <w:ind w:left="720"/>
        <w:jc w:val="both"/>
        <w:rPr>
          <w:rFonts w:ascii="Sylfaen" w:hAnsi="Sylfaen" w:cs="Times New Roman"/>
          <w:lang w:val="ka-GE"/>
        </w:rPr>
      </w:pPr>
      <w:r w:rsidRPr="00417E83">
        <w:rPr>
          <w:rFonts w:ascii="Sylfaen" w:hAnsi="Sylfaen" w:cs="Times New Roman"/>
        </w:rPr>
        <w:t>დ.ა</w:t>
      </w:r>
      <w:r w:rsidR="00567728" w:rsidRPr="00417E83">
        <w:rPr>
          <w:rFonts w:ascii="Sylfaen" w:hAnsi="Sylfaen" w:cs="Times New Roman"/>
        </w:rPr>
        <w:t xml:space="preserve">) </w:t>
      </w:r>
      <w:r w:rsidR="00AF2734" w:rsidRPr="00417E83">
        <w:rPr>
          <w:rFonts w:ascii="Sylfaen" w:hAnsi="Sylfaen" w:cs="Times New Roman"/>
          <w:lang w:val="ka-GE"/>
        </w:rPr>
        <w:t xml:space="preserve">ნებისმიერი </w:t>
      </w:r>
      <w:r w:rsidR="00711F4F" w:rsidRPr="00417E83">
        <w:rPr>
          <w:rFonts w:ascii="Sylfaen" w:hAnsi="Sylfaen" w:cs="Times New Roman"/>
          <w:lang w:val="ka-GE"/>
        </w:rPr>
        <w:t>ნალექები</w:t>
      </w:r>
      <w:r w:rsidRPr="00417E83">
        <w:rPr>
          <w:rFonts w:ascii="Sylfaen" w:hAnsi="Sylfaen" w:cs="Times New Roman"/>
          <w:lang w:val="ka-GE"/>
        </w:rPr>
        <w:t>ს</w:t>
      </w:r>
      <w:r w:rsidR="00AF2734" w:rsidRPr="00417E83">
        <w:rPr>
          <w:rFonts w:ascii="Sylfaen" w:hAnsi="Sylfaen" w:cs="Times New Roman"/>
          <w:lang w:val="ka-GE"/>
        </w:rPr>
        <w:t xml:space="preserve"> </w:t>
      </w:r>
      <w:r w:rsidR="008B477A">
        <w:rPr>
          <w:rFonts w:ascii="Sylfaen" w:hAnsi="Sylfaen" w:cs="Times New Roman"/>
          <w:lang w:val="ka-GE"/>
        </w:rPr>
        <w:t xml:space="preserve">გამომწვევ </w:t>
      </w:r>
      <w:r w:rsidR="00AF2734" w:rsidRPr="00417E83">
        <w:rPr>
          <w:rFonts w:ascii="Sylfaen" w:hAnsi="Sylfaen" w:cs="Times New Roman"/>
          <w:lang w:val="ka-GE"/>
        </w:rPr>
        <w:t>მდ</w:t>
      </w:r>
      <w:r w:rsidRPr="00417E83">
        <w:rPr>
          <w:rFonts w:ascii="Sylfaen" w:hAnsi="Sylfaen" w:cs="Times New Roman"/>
          <w:lang w:val="ka-GE"/>
        </w:rPr>
        <w:t>გ</w:t>
      </w:r>
      <w:r w:rsidR="00AF2734" w:rsidRPr="00417E83">
        <w:rPr>
          <w:rFonts w:ascii="Sylfaen" w:hAnsi="Sylfaen" w:cs="Times New Roman"/>
          <w:lang w:val="ka-GE"/>
        </w:rPr>
        <w:t>ომარეობას;</w:t>
      </w:r>
    </w:p>
    <w:p w14:paraId="4B35560F" w14:textId="77777777" w:rsidR="00567728" w:rsidRPr="00417E83" w:rsidRDefault="006D48F0" w:rsidP="00FB4C6D">
      <w:pPr>
        <w:ind w:left="720"/>
        <w:jc w:val="both"/>
        <w:rPr>
          <w:rFonts w:ascii="Sylfaen" w:hAnsi="Sylfaen" w:cs="Times New Roman"/>
          <w:lang w:val="ka-GE"/>
        </w:rPr>
      </w:pPr>
      <w:r w:rsidRPr="00417E83">
        <w:rPr>
          <w:rFonts w:ascii="Sylfaen" w:hAnsi="Sylfaen" w:cs="Times New Roman"/>
          <w:lang w:val="ka-GE"/>
        </w:rPr>
        <w:t>დ.ბ</w:t>
      </w:r>
      <w:r w:rsidR="00567728" w:rsidRPr="00417E83">
        <w:rPr>
          <w:rFonts w:ascii="Sylfaen" w:hAnsi="Sylfaen" w:cs="Times New Roman"/>
        </w:rPr>
        <w:t xml:space="preserve">) </w:t>
      </w:r>
      <w:r w:rsidR="00AF2734" w:rsidRPr="00417E83">
        <w:rPr>
          <w:rFonts w:ascii="Sylfaen" w:hAnsi="Sylfaen" w:cs="Times New Roman"/>
          <w:lang w:val="ka-GE"/>
        </w:rPr>
        <w:t>ტემპერატურის ცვლილებას;</w:t>
      </w:r>
    </w:p>
    <w:p w14:paraId="58334E85" w14:textId="77777777" w:rsidR="00AF2734" w:rsidRPr="00417E83" w:rsidRDefault="006D48F0" w:rsidP="00FB4C6D">
      <w:pPr>
        <w:ind w:left="720"/>
        <w:jc w:val="both"/>
        <w:rPr>
          <w:rFonts w:ascii="Sylfaen" w:hAnsi="Sylfaen" w:cs="Times New Roman"/>
          <w:lang w:val="ka-GE"/>
        </w:rPr>
      </w:pPr>
      <w:r w:rsidRPr="00417E83">
        <w:rPr>
          <w:rFonts w:ascii="Sylfaen" w:hAnsi="Sylfaen" w:cs="Times New Roman"/>
        </w:rPr>
        <w:t>დ.გ</w:t>
      </w:r>
      <w:r w:rsidR="00567728" w:rsidRPr="00417E83">
        <w:rPr>
          <w:rFonts w:ascii="Sylfaen" w:hAnsi="Sylfaen" w:cs="Times New Roman"/>
        </w:rPr>
        <w:t xml:space="preserve">) </w:t>
      </w:r>
      <w:r w:rsidR="00AF2734" w:rsidRPr="00417E83">
        <w:rPr>
          <w:rFonts w:ascii="Sylfaen" w:hAnsi="Sylfaen" w:cs="Times New Roman"/>
          <w:lang w:val="ka-GE"/>
        </w:rPr>
        <w:t>ქარის ზემოქმედებას;</w:t>
      </w:r>
    </w:p>
    <w:p w14:paraId="435832B0" w14:textId="77777777" w:rsidR="00567728" w:rsidRPr="00417E83" w:rsidRDefault="006D48F0" w:rsidP="00FB4C6D">
      <w:pPr>
        <w:ind w:left="720"/>
        <w:jc w:val="both"/>
        <w:rPr>
          <w:rFonts w:ascii="Sylfaen" w:hAnsi="Sylfaen" w:cs="Times New Roman"/>
          <w:lang w:val="ka-GE"/>
        </w:rPr>
      </w:pPr>
      <w:r w:rsidRPr="00417E83">
        <w:rPr>
          <w:rFonts w:ascii="Sylfaen" w:hAnsi="Sylfaen" w:cs="Times New Roman"/>
          <w:lang w:val="ka-GE"/>
        </w:rPr>
        <w:t>დ.დ</w:t>
      </w:r>
      <w:r w:rsidR="00567728" w:rsidRPr="00417E83">
        <w:rPr>
          <w:rFonts w:ascii="Sylfaen" w:hAnsi="Sylfaen" w:cs="Times New Roman"/>
        </w:rPr>
        <w:t xml:space="preserve">) </w:t>
      </w:r>
      <w:r w:rsidR="00AF2734" w:rsidRPr="00417E83">
        <w:rPr>
          <w:rFonts w:ascii="Sylfaen" w:hAnsi="Sylfaen" w:cs="Times New Roman"/>
          <w:lang w:val="ka-GE"/>
        </w:rPr>
        <w:t>ადზ-ის გამოყენების სიხშირეს;</w:t>
      </w:r>
    </w:p>
    <w:p w14:paraId="299D52C5" w14:textId="68A1DDF0" w:rsidR="00567728" w:rsidRPr="00417E83" w:rsidRDefault="006D48F0" w:rsidP="00FB4C6D">
      <w:pPr>
        <w:ind w:left="720"/>
        <w:jc w:val="both"/>
        <w:rPr>
          <w:rFonts w:ascii="Sylfaen" w:hAnsi="Sylfaen" w:cs="Times New Roman"/>
        </w:rPr>
      </w:pPr>
      <w:r w:rsidRPr="00417E83">
        <w:rPr>
          <w:rFonts w:ascii="Sylfaen" w:hAnsi="Sylfaen" w:cs="Times New Roman"/>
        </w:rPr>
        <w:t>დ.ე</w:t>
      </w:r>
      <w:r w:rsidR="00567728" w:rsidRPr="00417E83">
        <w:rPr>
          <w:rFonts w:ascii="Sylfaen" w:hAnsi="Sylfaen" w:cs="Times New Roman"/>
        </w:rPr>
        <w:t xml:space="preserve">) </w:t>
      </w:r>
      <w:r w:rsidR="00AF2734" w:rsidRPr="00417E83">
        <w:rPr>
          <w:rFonts w:ascii="Sylfaen" w:hAnsi="Sylfaen" w:cs="Times New Roman"/>
          <w:lang w:val="ka-GE"/>
        </w:rPr>
        <w:t>თვითმფრინავის ტიპს</w:t>
      </w:r>
      <w:r w:rsidR="008B477A">
        <w:rPr>
          <w:rFonts w:ascii="Sylfaen" w:hAnsi="Sylfaen" w:cs="Times New Roman"/>
          <w:lang w:val="ka-GE"/>
        </w:rPr>
        <w:t>, რომელიც იყენებს ამ ადზ-ს</w:t>
      </w:r>
      <w:r w:rsidR="00567728" w:rsidRPr="00417E83">
        <w:rPr>
          <w:rFonts w:ascii="Sylfaen" w:hAnsi="Sylfaen" w:cs="Times New Roman"/>
        </w:rPr>
        <w:t>.</w:t>
      </w:r>
    </w:p>
    <w:p w14:paraId="137D1853" w14:textId="18DE9FB4" w:rsidR="00567728" w:rsidRPr="00417E83" w:rsidRDefault="007E3116" w:rsidP="00FB4C6D">
      <w:pPr>
        <w:pStyle w:val="ListParagraph"/>
        <w:numPr>
          <w:ilvl w:val="0"/>
          <w:numId w:val="22"/>
        </w:numPr>
        <w:ind w:left="426"/>
        <w:jc w:val="both"/>
        <w:rPr>
          <w:rFonts w:ascii="Sylfaen" w:hAnsi="Sylfaen" w:cs="Times New Roman"/>
        </w:rPr>
      </w:pPr>
      <w:r w:rsidRPr="00417E83">
        <w:rPr>
          <w:rFonts w:ascii="Sylfaen" w:hAnsi="Sylfaen" w:cs="Times New Roman"/>
          <w:lang w:val="ka-GE"/>
        </w:rPr>
        <w:t>ადზ-ის მდგომარეობის კოდი (</w:t>
      </w:r>
      <w:r w:rsidR="00567728" w:rsidRPr="00417E83">
        <w:rPr>
          <w:rFonts w:ascii="Sylfaen" w:hAnsi="Sylfaen" w:cs="Times New Roman"/>
        </w:rPr>
        <w:t>RWYCC</w:t>
      </w:r>
      <w:r w:rsidRPr="00417E83">
        <w:rPr>
          <w:rFonts w:ascii="Sylfaen" w:hAnsi="Sylfaen" w:cs="Times New Roman"/>
          <w:lang w:val="ka-GE"/>
        </w:rPr>
        <w:t>)</w:t>
      </w:r>
      <w:r w:rsidR="00567728" w:rsidRPr="00417E83">
        <w:rPr>
          <w:rFonts w:ascii="Sylfaen" w:hAnsi="Sylfaen" w:cs="Times New Roman"/>
        </w:rPr>
        <w:t xml:space="preserve"> </w:t>
      </w:r>
      <w:r w:rsidR="00AD13BA">
        <w:rPr>
          <w:rFonts w:ascii="Sylfaen" w:hAnsi="Sylfaen" w:cs="Times New Roman"/>
          <w:lang w:val="ka-GE"/>
        </w:rPr>
        <w:t xml:space="preserve">- </w:t>
      </w:r>
      <w:r w:rsidR="00567728" w:rsidRPr="00417E83">
        <w:rPr>
          <w:rFonts w:ascii="Sylfaen" w:hAnsi="Sylfaen" w:cs="Times New Roman"/>
        </w:rPr>
        <w:t xml:space="preserve">1 </w:t>
      </w:r>
      <w:r w:rsidR="00AF2734" w:rsidRPr="00417E83">
        <w:rPr>
          <w:rFonts w:ascii="Sylfaen" w:hAnsi="Sylfaen" w:cs="Times New Roman"/>
          <w:lang w:val="ka-GE"/>
        </w:rPr>
        <w:t>ან</w:t>
      </w:r>
      <w:r w:rsidR="00567728" w:rsidRPr="00417E83">
        <w:rPr>
          <w:rFonts w:ascii="Sylfaen" w:hAnsi="Sylfaen" w:cs="Times New Roman"/>
        </w:rPr>
        <w:t xml:space="preserve"> 0</w:t>
      </w:r>
      <w:r w:rsidR="00314E10">
        <w:rPr>
          <w:rFonts w:ascii="Sylfaen" w:hAnsi="Sylfaen" w:cs="Times New Roman"/>
          <w:lang w:val="ka-GE"/>
        </w:rPr>
        <w:t>-ის</w:t>
      </w:r>
      <w:r w:rsidR="00567728" w:rsidRPr="00417E83">
        <w:rPr>
          <w:rFonts w:ascii="Sylfaen" w:hAnsi="Sylfaen" w:cs="Times New Roman"/>
        </w:rPr>
        <w:t xml:space="preserve"> </w:t>
      </w:r>
      <w:r w:rsidR="00845514" w:rsidRPr="00417E83">
        <w:rPr>
          <w:rFonts w:ascii="Sylfaen" w:hAnsi="Sylfaen" w:cs="Times New Roman"/>
          <w:lang w:val="ka-GE"/>
        </w:rPr>
        <w:t>გაუმჯობესება</w:t>
      </w:r>
      <w:r w:rsidR="00AF2734" w:rsidRPr="00417E83">
        <w:rPr>
          <w:rFonts w:ascii="Sylfaen" w:hAnsi="Sylfaen" w:cs="Times New Roman"/>
          <w:lang w:val="ka-GE"/>
        </w:rPr>
        <w:t xml:space="preserve">, </w:t>
      </w:r>
      <w:r w:rsidR="0011008D" w:rsidRPr="00417E83">
        <w:rPr>
          <w:rFonts w:ascii="Sylfaen" w:hAnsi="Sylfaen" w:cs="Times New Roman"/>
          <w:lang w:val="ka-GE"/>
        </w:rPr>
        <w:t xml:space="preserve">ამ მუხლის მე-14 პუნქტში </w:t>
      </w:r>
      <w:r w:rsidR="00AF2734" w:rsidRPr="00417E83">
        <w:rPr>
          <w:rFonts w:ascii="Sylfaen" w:hAnsi="Sylfaen" w:cs="Times New Roman"/>
          <w:lang w:val="ka-GE"/>
        </w:rPr>
        <w:t xml:space="preserve">მოცემული პროცედურის გამოყენებით, არ უნდა აღემატებოდეს </w:t>
      </w:r>
      <w:r w:rsidRPr="00417E83">
        <w:rPr>
          <w:rFonts w:ascii="Sylfaen" w:hAnsi="Sylfaen" w:cs="Times New Roman"/>
          <w:lang w:val="ka-GE"/>
        </w:rPr>
        <w:t>ადზ-ის მდგომარეობის კოდ</w:t>
      </w:r>
      <w:r w:rsidR="00AD13BA">
        <w:rPr>
          <w:rFonts w:ascii="Sylfaen" w:hAnsi="Sylfaen" w:cs="Times New Roman"/>
          <w:lang w:val="ka-GE"/>
        </w:rPr>
        <w:t>ს</w:t>
      </w:r>
      <w:r w:rsidRPr="00417E83">
        <w:rPr>
          <w:rFonts w:ascii="Sylfaen" w:hAnsi="Sylfaen" w:cs="Times New Roman"/>
          <w:lang w:val="ka-GE"/>
        </w:rPr>
        <w:t xml:space="preserve"> (</w:t>
      </w:r>
      <w:r w:rsidR="00567728" w:rsidRPr="00417E83">
        <w:rPr>
          <w:rFonts w:ascii="Sylfaen" w:hAnsi="Sylfaen" w:cs="Times New Roman"/>
        </w:rPr>
        <w:t>RWYCC</w:t>
      </w:r>
      <w:r w:rsidRPr="00417E83">
        <w:rPr>
          <w:rFonts w:ascii="Sylfaen" w:hAnsi="Sylfaen" w:cs="Times New Roman"/>
          <w:lang w:val="ka-GE"/>
        </w:rPr>
        <w:t>)</w:t>
      </w:r>
      <w:r w:rsidR="00567728" w:rsidRPr="00417E83">
        <w:rPr>
          <w:rFonts w:ascii="Sylfaen" w:hAnsi="Sylfaen" w:cs="Times New Roman"/>
        </w:rPr>
        <w:t xml:space="preserve"> </w:t>
      </w:r>
      <w:r w:rsidR="00AD13BA">
        <w:rPr>
          <w:rFonts w:ascii="Sylfaen" w:hAnsi="Sylfaen" w:cs="Times New Roman"/>
          <w:lang w:val="ka-GE"/>
        </w:rPr>
        <w:t xml:space="preserve">- </w:t>
      </w:r>
      <w:r w:rsidR="00567728" w:rsidRPr="00417E83">
        <w:rPr>
          <w:rFonts w:ascii="Sylfaen" w:hAnsi="Sylfaen" w:cs="Times New Roman"/>
        </w:rPr>
        <w:t>3</w:t>
      </w:r>
      <w:r w:rsidRPr="00417E83">
        <w:rPr>
          <w:rFonts w:ascii="Sylfaen" w:hAnsi="Sylfaen" w:cs="Times New Roman"/>
          <w:lang w:val="ka-GE"/>
        </w:rPr>
        <w:t>-ს</w:t>
      </w:r>
      <w:r w:rsidR="00567728" w:rsidRPr="00417E83">
        <w:rPr>
          <w:rFonts w:ascii="Sylfaen" w:hAnsi="Sylfaen" w:cs="Times New Roman"/>
        </w:rPr>
        <w:t>.</w:t>
      </w:r>
    </w:p>
    <w:p w14:paraId="411AE9F1" w14:textId="1C91F08A" w:rsidR="00567728" w:rsidRPr="00417E83" w:rsidRDefault="00AF2734" w:rsidP="00FB4C6D">
      <w:pPr>
        <w:pStyle w:val="ListParagraph"/>
        <w:numPr>
          <w:ilvl w:val="0"/>
          <w:numId w:val="22"/>
        </w:numPr>
        <w:ind w:left="426"/>
        <w:jc w:val="both"/>
        <w:rPr>
          <w:rFonts w:ascii="Sylfaen" w:hAnsi="Sylfaen" w:cs="Times New Roman"/>
        </w:rPr>
      </w:pPr>
      <w:r w:rsidRPr="00417E83">
        <w:rPr>
          <w:rFonts w:ascii="Sylfaen" w:hAnsi="Sylfaen" w:cs="Times New Roman"/>
          <w:lang w:val="ka-GE"/>
        </w:rPr>
        <w:t>თუ</w:t>
      </w:r>
      <w:r w:rsidR="007E3116" w:rsidRPr="00417E83">
        <w:rPr>
          <w:rFonts w:ascii="Sylfaen" w:hAnsi="Sylfaen" w:cs="Times New Roman"/>
          <w:lang w:val="ka-GE"/>
        </w:rPr>
        <w:t xml:space="preserve"> </w:t>
      </w:r>
      <w:r w:rsidR="00607C50" w:rsidRPr="00417E83">
        <w:rPr>
          <w:rFonts w:ascii="Sylfaen" w:hAnsi="Sylfaen" w:cs="Times New Roman"/>
          <w:lang w:val="ka-GE"/>
        </w:rPr>
        <w:t>ადზ-ის მდგომარეობის კოდ</w:t>
      </w:r>
      <w:r w:rsidR="00607C50">
        <w:rPr>
          <w:rFonts w:ascii="Sylfaen" w:hAnsi="Sylfaen" w:cs="Times New Roman"/>
          <w:lang w:val="ka-GE"/>
        </w:rPr>
        <w:t>ის</w:t>
      </w:r>
      <w:r w:rsidR="00607C50" w:rsidRPr="00417E83">
        <w:rPr>
          <w:rFonts w:ascii="Sylfaen" w:hAnsi="Sylfaen" w:cs="Times New Roman"/>
          <w:lang w:val="ka-GE"/>
        </w:rPr>
        <w:t xml:space="preserve"> </w:t>
      </w:r>
      <w:r w:rsidR="00607C50">
        <w:rPr>
          <w:rFonts w:ascii="Sylfaen" w:hAnsi="Sylfaen" w:cs="Times New Roman"/>
          <w:lang w:val="ka-GE"/>
        </w:rPr>
        <w:t>გაუმჯობესების მიზნით</w:t>
      </w:r>
      <w:r w:rsidR="00607C50" w:rsidRPr="00417E83">
        <w:rPr>
          <w:rFonts w:ascii="Sylfaen" w:hAnsi="Sylfaen" w:cs="Times New Roman"/>
          <w:lang w:val="ka-GE"/>
        </w:rPr>
        <w:t xml:space="preserve"> </w:t>
      </w:r>
      <w:r w:rsidR="00607C50">
        <w:rPr>
          <w:rFonts w:ascii="Sylfaen" w:hAnsi="Sylfaen" w:cs="Times New Roman"/>
          <w:lang w:val="ka-GE"/>
        </w:rPr>
        <w:t>ხორციელდება</w:t>
      </w:r>
      <w:r w:rsidRPr="00417E83">
        <w:rPr>
          <w:rFonts w:ascii="Sylfaen" w:hAnsi="Sylfaen" w:cs="Times New Roman"/>
          <w:lang w:val="ka-GE"/>
        </w:rPr>
        <w:t xml:space="preserve"> </w:t>
      </w:r>
      <w:r w:rsidR="007E3116" w:rsidRPr="00417E83">
        <w:rPr>
          <w:rFonts w:ascii="Sylfaen" w:hAnsi="Sylfaen" w:cs="Times New Roman"/>
          <w:lang w:val="ka-GE"/>
        </w:rPr>
        <w:t xml:space="preserve">ადზ-ის ზედაპირის დამუშავება </w:t>
      </w:r>
      <w:r w:rsidR="0014099A">
        <w:rPr>
          <w:rFonts w:ascii="Sylfaen" w:hAnsi="Sylfaen" w:cs="Times New Roman"/>
          <w:lang w:val="ka-GE"/>
        </w:rPr>
        <w:t>შესაბამისი</w:t>
      </w:r>
      <w:r w:rsidRPr="00417E83">
        <w:rPr>
          <w:rFonts w:ascii="Sylfaen" w:hAnsi="Sylfaen" w:cs="Times New Roman"/>
          <w:lang w:val="ka-GE"/>
        </w:rPr>
        <w:t xml:space="preserve"> </w:t>
      </w:r>
      <w:r w:rsidR="008B477A" w:rsidRPr="00417E83">
        <w:rPr>
          <w:rFonts w:ascii="Sylfaen" w:hAnsi="Sylfaen" w:cs="Times New Roman"/>
          <w:lang w:val="ka-GE"/>
        </w:rPr>
        <w:t>ნივთიერები</w:t>
      </w:r>
      <w:r w:rsidR="008B477A">
        <w:rPr>
          <w:rFonts w:ascii="Sylfaen" w:hAnsi="Sylfaen" w:cs="Times New Roman"/>
          <w:lang w:val="ka-GE"/>
        </w:rPr>
        <w:t>ს</w:t>
      </w:r>
      <w:r w:rsidR="008B477A" w:rsidRPr="00417E83">
        <w:rPr>
          <w:rFonts w:ascii="Sylfaen" w:hAnsi="Sylfaen" w:cs="Times New Roman"/>
          <w:lang w:val="ka-GE"/>
        </w:rPr>
        <w:t xml:space="preserve"> </w:t>
      </w:r>
      <w:r w:rsidR="007E3116" w:rsidRPr="00417E83">
        <w:rPr>
          <w:rFonts w:ascii="Sylfaen" w:hAnsi="Sylfaen" w:cs="Times New Roman"/>
          <w:lang w:val="ka-GE"/>
        </w:rPr>
        <w:t>გამოყენებით</w:t>
      </w:r>
      <w:r w:rsidRPr="00417E83">
        <w:rPr>
          <w:rFonts w:ascii="Sylfaen" w:hAnsi="Sylfaen" w:cs="Times New Roman"/>
          <w:lang w:val="ka-GE"/>
        </w:rPr>
        <w:t xml:space="preserve">, ადზ-ის ზედაპირი ფასდება უფრო ხშირად, რათა </w:t>
      </w:r>
      <w:r w:rsidR="00184B62" w:rsidRPr="00417E83">
        <w:rPr>
          <w:rFonts w:ascii="Sylfaen" w:hAnsi="Sylfaen" w:cs="Times New Roman"/>
          <w:lang w:val="ka-GE"/>
        </w:rPr>
        <w:t xml:space="preserve">უზრუნველყოფილ იქნას </w:t>
      </w:r>
      <w:r w:rsidR="0014099A">
        <w:rPr>
          <w:rFonts w:ascii="Sylfaen" w:hAnsi="Sylfaen" w:cs="Times New Roman"/>
          <w:lang w:val="ka-GE"/>
        </w:rPr>
        <w:t>ად-ის მდგომარეობის გაუმჯობესებისთვის გამოყენებული მეთოდის</w:t>
      </w:r>
      <w:r w:rsidR="00184B62" w:rsidRPr="00417E83">
        <w:rPr>
          <w:rFonts w:ascii="Sylfaen" w:hAnsi="Sylfaen" w:cs="Times New Roman"/>
          <w:lang w:val="ka-GE"/>
        </w:rPr>
        <w:t xml:space="preserve"> უწყვეტი ეფექტურობა. </w:t>
      </w:r>
    </w:p>
    <w:p w14:paraId="7376E25F" w14:textId="0A391551" w:rsidR="0014099A" w:rsidRPr="00417E83" w:rsidRDefault="0014099A" w:rsidP="00FB4C6D">
      <w:pPr>
        <w:pStyle w:val="ListParagraph"/>
        <w:numPr>
          <w:ilvl w:val="0"/>
          <w:numId w:val="22"/>
        </w:numPr>
        <w:ind w:left="426"/>
        <w:jc w:val="both"/>
        <w:rPr>
          <w:rFonts w:ascii="Sylfaen" w:hAnsi="Sylfaen" w:cs="Times New Roman"/>
        </w:rPr>
      </w:pPr>
      <w:r>
        <w:rPr>
          <w:rFonts w:ascii="Sylfaen" w:hAnsi="Sylfaen"/>
          <w:lang w:val="ka-GE"/>
        </w:rPr>
        <w:t>ადზ-ს მდგომარეობის კოდის (</w:t>
      </w:r>
      <w:r>
        <w:rPr>
          <w:rFonts w:ascii="Sylfaen" w:hAnsi="Sylfaen"/>
        </w:rPr>
        <w:t>RWYCC)</w:t>
      </w:r>
      <w:r>
        <w:rPr>
          <w:rFonts w:ascii="Sylfaen" w:hAnsi="Sylfaen"/>
          <w:lang w:val="ka-GE"/>
        </w:rPr>
        <w:t>,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რომელიც განისაზღვრა </w:t>
      </w:r>
      <w:r w:rsidRPr="00417E83">
        <w:rPr>
          <w:rFonts w:ascii="Sylfaen" w:hAnsi="Sylfaen" w:cs="Times New Roman"/>
          <w:lang w:val="ka-GE"/>
        </w:rPr>
        <w:t xml:space="preserve">ამ წესის </w:t>
      </w:r>
      <w:r>
        <w:rPr>
          <w:rFonts w:ascii="Sylfaen" w:hAnsi="Sylfaen"/>
          <w:lang w:val="ru-RU"/>
        </w:rPr>
        <w:t>№</w:t>
      </w:r>
      <w:r>
        <w:rPr>
          <w:rFonts w:ascii="Sylfaen" w:hAnsi="Sylfaen"/>
          <w:lang w:val="ka-GE"/>
        </w:rPr>
        <w:t xml:space="preserve">1 </w:t>
      </w:r>
      <w:r>
        <w:rPr>
          <w:rFonts w:ascii="Sylfaen" w:hAnsi="Sylfaen" w:cs="Times New Roman"/>
          <w:lang w:val="ka-GE"/>
        </w:rPr>
        <w:t>დანართ</w:t>
      </w:r>
      <w:r w:rsidRPr="00417E83">
        <w:rPr>
          <w:rFonts w:ascii="Sylfaen" w:hAnsi="Sylfaen" w:cs="Times New Roman"/>
          <w:lang w:val="ka-GE"/>
        </w:rPr>
        <w:t xml:space="preserve">ში მოცემული </w:t>
      </w:r>
      <w:r>
        <w:rPr>
          <w:rFonts w:ascii="Sylfaen" w:hAnsi="Sylfaen" w:cs="Times New Roman"/>
          <w:lang w:val="ka-GE"/>
        </w:rPr>
        <w:t xml:space="preserve">მე-3 </w:t>
      </w:r>
      <w:r w:rsidRPr="00417E83">
        <w:rPr>
          <w:rFonts w:ascii="Sylfaen" w:hAnsi="Sylfaen" w:cs="Times New Roman"/>
          <w:lang w:val="ka-GE"/>
        </w:rPr>
        <w:t>ცხრილის შესაბამისად</w:t>
      </w:r>
      <w:r>
        <w:rPr>
          <w:rFonts w:ascii="Sylfaen" w:hAnsi="Sylfaen" w:cs="Times New Roman"/>
          <w:lang w:val="ka-GE"/>
        </w:rPr>
        <w:t>,</w:t>
      </w:r>
      <w:r>
        <w:rPr>
          <w:rFonts w:ascii="Sylfaen" w:hAnsi="Sylfaen"/>
          <w:lang w:val="ka-GE"/>
        </w:rPr>
        <w:t xml:space="preserve"> დაქვეითება უნდა მოხდეს, იმ ყველა არსებული საშუალების გათვალისწინებით, რომელიც გამოიყენება ადზ-ს ზედაპირის მოლიპულობის დასადგენად. ამ წესის დანართი 1-ის მე-4 ცხრილში მოცემული კრიტერიუმების ჩათვლით.</w:t>
      </w:r>
    </w:p>
    <w:p w14:paraId="10B8DC67" w14:textId="46A50A05" w:rsidR="003C3327" w:rsidRPr="00417E83" w:rsidRDefault="00184B62" w:rsidP="00FB4C6D">
      <w:pPr>
        <w:pStyle w:val="ListParagraph"/>
        <w:numPr>
          <w:ilvl w:val="0"/>
          <w:numId w:val="22"/>
        </w:numPr>
        <w:ind w:left="426"/>
        <w:jc w:val="both"/>
        <w:rPr>
          <w:rFonts w:ascii="Sylfaen" w:hAnsi="Sylfaen" w:cs="Times New Roman"/>
        </w:rPr>
      </w:pPr>
      <w:r w:rsidRPr="00417E83">
        <w:rPr>
          <w:rFonts w:ascii="Sylfaen" w:hAnsi="Sylfaen" w:cs="Times New Roman"/>
          <w:lang w:val="ka-GE"/>
        </w:rPr>
        <w:t xml:space="preserve">სადაც </w:t>
      </w:r>
      <w:r w:rsidR="00182ADC">
        <w:rPr>
          <w:rFonts w:ascii="Sylfaen" w:hAnsi="Sylfaen" w:cs="Times New Roman"/>
          <w:lang w:val="ka-GE"/>
        </w:rPr>
        <w:t>ხელმისაწვდოპია</w:t>
      </w:r>
      <w:r w:rsidR="00AD13BA" w:rsidRPr="00417E83">
        <w:rPr>
          <w:rFonts w:ascii="Sylfaen" w:hAnsi="Sylfaen" w:cs="Times New Roman"/>
          <w:lang w:val="ka-GE"/>
        </w:rPr>
        <w:t xml:space="preserve">, </w:t>
      </w:r>
      <w:r w:rsidR="003D2C76" w:rsidRPr="00417E83">
        <w:rPr>
          <w:rFonts w:ascii="Sylfaen" w:hAnsi="Sylfaen" w:cs="Times New Roman"/>
          <w:lang w:val="ka-GE"/>
        </w:rPr>
        <w:t>გათვალისწინებულ უნდა იქნას</w:t>
      </w:r>
      <w:r w:rsidRPr="00417E83">
        <w:rPr>
          <w:rFonts w:ascii="Sylfaen" w:hAnsi="Sylfaen" w:cs="Times New Roman"/>
          <w:lang w:val="ka-GE"/>
        </w:rPr>
        <w:t xml:space="preserve"> </w:t>
      </w:r>
      <w:r w:rsidR="00762E3A">
        <w:rPr>
          <w:rFonts w:ascii="Sylfaen" w:hAnsi="Sylfaen" w:cs="Times New Roman"/>
          <w:lang w:val="ka-GE"/>
        </w:rPr>
        <w:t>პილოტ</w:t>
      </w:r>
      <w:r w:rsidRPr="00417E83">
        <w:rPr>
          <w:rFonts w:ascii="Sylfaen" w:hAnsi="Sylfaen" w:cs="Times New Roman"/>
          <w:lang w:val="ka-GE"/>
        </w:rPr>
        <w:t>ის</w:t>
      </w:r>
      <w:r w:rsidR="0002214B">
        <w:rPr>
          <w:rFonts w:ascii="Sylfaen" w:hAnsi="Sylfaen" w:cs="Times New Roman"/>
          <w:lang w:val="ka-GE"/>
        </w:rPr>
        <w:t xml:space="preserve"> მიერ გადმოცემული</w:t>
      </w:r>
      <w:r w:rsidRPr="00417E83">
        <w:rPr>
          <w:rFonts w:ascii="Sylfaen" w:hAnsi="Sylfaen" w:cs="Times New Roman"/>
          <w:lang w:val="ka-GE"/>
        </w:rPr>
        <w:t xml:space="preserve"> შეტყობინება</w:t>
      </w:r>
      <w:r w:rsidR="0002214B">
        <w:rPr>
          <w:rFonts w:ascii="Sylfaen" w:hAnsi="Sylfaen" w:cs="Times New Roman"/>
          <w:lang w:val="ka-GE"/>
        </w:rPr>
        <w:t>,</w:t>
      </w:r>
      <w:r w:rsidRPr="00417E83">
        <w:rPr>
          <w:rFonts w:ascii="Sylfaen" w:hAnsi="Sylfaen" w:cs="Times New Roman"/>
          <w:lang w:val="ka-GE"/>
        </w:rPr>
        <w:t xml:space="preserve"> ადზ-ის დამუხრუჭების </w:t>
      </w:r>
      <w:r w:rsidR="00BF347D" w:rsidRPr="00417E83">
        <w:rPr>
          <w:rFonts w:ascii="Sylfaen" w:hAnsi="Sylfaen" w:cs="Times New Roman"/>
          <w:lang w:val="ka-GE"/>
        </w:rPr>
        <w:t>მახასიათებლის შესახებ</w:t>
      </w:r>
      <w:r w:rsidRPr="00417E83">
        <w:rPr>
          <w:rFonts w:ascii="Sylfaen" w:hAnsi="Sylfaen" w:cs="Times New Roman"/>
          <w:lang w:val="ka-GE"/>
        </w:rPr>
        <w:t>, როგორც მიმდინარე მონიტორინგის პროცესი, შემდეგი პრინციპის გამოყენებით:</w:t>
      </w:r>
    </w:p>
    <w:p w14:paraId="1EEC247A" w14:textId="573BF019" w:rsidR="00BF347D" w:rsidRPr="00417E83" w:rsidRDefault="00184B62" w:rsidP="00FB4C6D">
      <w:pPr>
        <w:ind w:left="426"/>
        <w:jc w:val="both"/>
        <w:rPr>
          <w:rFonts w:ascii="Sylfaen" w:hAnsi="Sylfaen" w:cs="Times New Roman"/>
          <w:lang w:val="ka-GE"/>
        </w:rPr>
      </w:pPr>
      <w:r w:rsidRPr="00417E83">
        <w:rPr>
          <w:rFonts w:ascii="Sylfaen" w:hAnsi="Sylfaen" w:cs="Times New Roman"/>
          <w:lang w:val="ka-GE"/>
        </w:rPr>
        <w:t xml:space="preserve">ა) </w:t>
      </w:r>
      <w:r w:rsidR="00762E3A">
        <w:rPr>
          <w:rFonts w:ascii="Sylfaen" w:hAnsi="Sylfaen" w:cs="Times New Roman"/>
          <w:lang w:val="ka-GE"/>
        </w:rPr>
        <w:t>პილოტ</w:t>
      </w:r>
      <w:r w:rsidRPr="00417E83">
        <w:rPr>
          <w:rFonts w:ascii="Sylfaen" w:hAnsi="Sylfaen" w:cs="Times New Roman"/>
          <w:lang w:val="ka-GE"/>
        </w:rPr>
        <w:t xml:space="preserve">ის </w:t>
      </w:r>
      <w:r w:rsidR="0002214B">
        <w:rPr>
          <w:rFonts w:ascii="Sylfaen" w:hAnsi="Sylfaen" w:cs="Times New Roman"/>
          <w:lang w:val="ka-GE"/>
        </w:rPr>
        <w:t xml:space="preserve">მიერ გადმოცემული </w:t>
      </w:r>
      <w:r w:rsidRPr="00417E83">
        <w:rPr>
          <w:rFonts w:ascii="Sylfaen" w:hAnsi="Sylfaen" w:cs="Times New Roman"/>
          <w:lang w:val="ka-GE"/>
        </w:rPr>
        <w:t>შეტყობინება</w:t>
      </w:r>
      <w:r w:rsidR="0002214B">
        <w:rPr>
          <w:rFonts w:ascii="Sylfaen" w:hAnsi="Sylfaen" w:cs="Times New Roman"/>
          <w:lang w:val="ka-GE"/>
        </w:rPr>
        <w:t>,</w:t>
      </w:r>
      <w:r w:rsidR="00BF347D" w:rsidRPr="00417E83">
        <w:rPr>
          <w:rFonts w:ascii="Sylfaen" w:hAnsi="Sylfaen" w:cs="Times New Roman"/>
          <w:lang w:val="ka-GE"/>
        </w:rPr>
        <w:t xml:space="preserve"> ადზ-ის დამუხრუჭების მახასიათებლის შესახებ გამოყენებ</w:t>
      </w:r>
      <w:r w:rsidR="0002214B">
        <w:rPr>
          <w:rFonts w:ascii="Sylfaen" w:hAnsi="Sylfaen" w:cs="Times New Roman"/>
          <w:lang w:val="ka-GE"/>
        </w:rPr>
        <w:t>ული უნდა იქნას</w:t>
      </w:r>
      <w:r w:rsidR="00BF347D" w:rsidRPr="00417E83">
        <w:rPr>
          <w:rFonts w:ascii="Sylfaen" w:hAnsi="Sylfaen" w:cs="Times New Roman"/>
          <w:lang w:val="ka-GE"/>
        </w:rPr>
        <w:t xml:space="preserve"> მხოლოდ</w:t>
      </w:r>
      <w:r w:rsidR="003D2C76" w:rsidRPr="00417E83">
        <w:rPr>
          <w:rFonts w:ascii="Sylfaen" w:hAnsi="Sylfaen" w:cs="Times New Roman"/>
          <w:lang w:val="ka-GE"/>
        </w:rPr>
        <w:t xml:space="preserve"> ადზ-ის მდგომარეობის</w:t>
      </w:r>
      <w:r w:rsidR="00BF347D" w:rsidRPr="00417E83">
        <w:rPr>
          <w:rFonts w:ascii="Sylfaen" w:hAnsi="Sylfaen" w:cs="Times New Roman"/>
          <w:lang w:val="ka-GE"/>
        </w:rPr>
        <w:t xml:space="preserve"> </w:t>
      </w:r>
      <w:r w:rsidR="005C0ADD">
        <w:rPr>
          <w:rFonts w:ascii="Sylfaen" w:hAnsi="Sylfaen" w:cs="Times New Roman"/>
          <w:lang w:val="ka-GE"/>
        </w:rPr>
        <w:t xml:space="preserve">კოდის </w:t>
      </w:r>
      <w:r w:rsidR="00BF347D" w:rsidRPr="00417E83">
        <w:rPr>
          <w:rFonts w:ascii="Sylfaen" w:hAnsi="Sylfaen" w:cs="Times New Roman"/>
          <w:lang w:val="ka-GE"/>
        </w:rPr>
        <w:t>დაქვეითების</w:t>
      </w:r>
      <w:r w:rsidR="0002214B">
        <w:rPr>
          <w:rFonts w:ascii="Sylfaen" w:hAnsi="Sylfaen" w:cs="Times New Roman"/>
          <w:lang w:val="ka-GE"/>
        </w:rPr>
        <w:t>თვის</w:t>
      </w:r>
      <w:r w:rsidR="00675725">
        <w:rPr>
          <w:rFonts w:ascii="Sylfaen" w:hAnsi="Sylfaen" w:cs="Times New Roman"/>
          <w:lang w:val="ka-GE"/>
        </w:rPr>
        <w:t>;</w:t>
      </w:r>
      <w:r w:rsidRPr="00417E83">
        <w:rPr>
          <w:rFonts w:ascii="Sylfaen" w:hAnsi="Sylfaen" w:cs="Times New Roman"/>
          <w:lang w:val="ka-GE"/>
        </w:rPr>
        <w:t xml:space="preserve"> </w:t>
      </w:r>
    </w:p>
    <w:p w14:paraId="6440139E" w14:textId="7C50AAF6" w:rsidR="003C3327" w:rsidRPr="00640FA7" w:rsidRDefault="00BF347D" w:rsidP="00FB4C6D">
      <w:pPr>
        <w:ind w:left="426"/>
        <w:jc w:val="both"/>
        <w:rPr>
          <w:rFonts w:ascii="Sylfaen" w:hAnsi="Sylfaen" w:cs="Times New Roman"/>
          <w:lang w:val="ka-GE"/>
        </w:rPr>
      </w:pPr>
      <w:r w:rsidRPr="00417E83">
        <w:rPr>
          <w:rFonts w:ascii="Sylfaen" w:hAnsi="Sylfaen" w:cs="Times New Roman"/>
          <w:lang w:val="ka-GE"/>
        </w:rPr>
        <w:t xml:space="preserve">ბ) </w:t>
      </w:r>
      <w:r w:rsidR="00762E3A">
        <w:rPr>
          <w:rFonts w:ascii="Sylfaen" w:hAnsi="Sylfaen" w:cs="Times New Roman"/>
          <w:lang w:val="ka-GE"/>
        </w:rPr>
        <w:t>პილოტ</w:t>
      </w:r>
      <w:r w:rsidRPr="00417E83">
        <w:rPr>
          <w:rFonts w:ascii="Sylfaen" w:hAnsi="Sylfaen" w:cs="Times New Roman"/>
          <w:lang w:val="ka-GE"/>
        </w:rPr>
        <w:t xml:space="preserve">ის </w:t>
      </w:r>
      <w:r w:rsidR="0002214B">
        <w:rPr>
          <w:rFonts w:ascii="Sylfaen" w:hAnsi="Sylfaen" w:cs="Times New Roman"/>
          <w:lang w:val="ka-GE"/>
        </w:rPr>
        <w:t xml:space="preserve">მიერ გადმოცემული </w:t>
      </w:r>
      <w:r w:rsidRPr="00417E83">
        <w:rPr>
          <w:rFonts w:ascii="Sylfaen" w:hAnsi="Sylfaen" w:cs="Times New Roman"/>
          <w:lang w:val="ka-GE"/>
        </w:rPr>
        <w:t>შეტყობინება</w:t>
      </w:r>
      <w:r w:rsidR="0002214B">
        <w:rPr>
          <w:rFonts w:ascii="Sylfaen" w:hAnsi="Sylfaen" w:cs="Times New Roman"/>
          <w:lang w:val="ka-GE"/>
        </w:rPr>
        <w:t>,</w:t>
      </w:r>
      <w:r w:rsidRPr="00417E83">
        <w:rPr>
          <w:rFonts w:ascii="Sylfaen" w:hAnsi="Sylfaen" w:cs="Times New Roman"/>
          <w:lang w:val="ka-GE"/>
        </w:rPr>
        <w:t xml:space="preserve"> ადზ-ის დამუხრუჭების მახასიათებლის შესახებ</w:t>
      </w:r>
      <w:r w:rsidR="00675725">
        <w:rPr>
          <w:rFonts w:ascii="Sylfaen" w:hAnsi="Sylfaen" w:cs="Times New Roman"/>
          <w:lang w:val="ka-GE"/>
        </w:rPr>
        <w:t>,</w:t>
      </w:r>
      <w:r w:rsidRPr="00417E83">
        <w:rPr>
          <w:rFonts w:ascii="Sylfaen" w:hAnsi="Sylfaen" w:cs="Times New Roman"/>
          <w:lang w:val="ka-GE"/>
        </w:rPr>
        <w:t xml:space="preserve"> შეიძლება იქნას გამოყენებული </w:t>
      </w:r>
      <w:r w:rsidR="003D2C76" w:rsidRPr="00417E83">
        <w:rPr>
          <w:rFonts w:ascii="Sylfaen" w:hAnsi="Sylfaen" w:cs="Times New Roman"/>
          <w:lang w:val="ka-GE"/>
        </w:rPr>
        <w:t xml:space="preserve">ადზ-ის მდგომარეობის </w:t>
      </w:r>
      <w:r w:rsidR="005C0ADD">
        <w:rPr>
          <w:rFonts w:ascii="Sylfaen" w:hAnsi="Sylfaen" w:cs="Times New Roman"/>
          <w:lang w:val="ka-GE"/>
        </w:rPr>
        <w:t xml:space="preserve">კოდის </w:t>
      </w:r>
      <w:r w:rsidR="00211ED5" w:rsidRPr="00417E83">
        <w:rPr>
          <w:rFonts w:ascii="Sylfaen" w:hAnsi="Sylfaen" w:cs="Times New Roman"/>
          <w:lang w:val="ka-GE"/>
        </w:rPr>
        <w:t>გაუმჯობესების</w:t>
      </w:r>
      <w:r w:rsidR="0002214B">
        <w:rPr>
          <w:rFonts w:ascii="Sylfaen" w:hAnsi="Sylfaen" w:cs="Times New Roman"/>
          <w:lang w:val="ka-GE"/>
        </w:rPr>
        <w:t>თვის</w:t>
      </w:r>
      <w:r w:rsidRPr="00417E83">
        <w:rPr>
          <w:rFonts w:ascii="Sylfaen" w:hAnsi="Sylfaen" w:cs="Times New Roman"/>
          <w:lang w:val="ka-GE"/>
        </w:rPr>
        <w:t xml:space="preserve">, თუ ის გამოიყენება </w:t>
      </w:r>
      <w:r w:rsidR="00211ED5" w:rsidRPr="00417E83">
        <w:rPr>
          <w:rFonts w:ascii="Sylfaen" w:hAnsi="Sylfaen" w:cs="Times New Roman"/>
          <w:lang w:val="ka-GE"/>
        </w:rPr>
        <w:t>სხვა ინფორმაციასთან ერთად, რომელიც იძლევა გაუმჯობესების საფუძველს</w:t>
      </w:r>
      <w:r w:rsidRPr="00417E83">
        <w:rPr>
          <w:rFonts w:ascii="Sylfaen" w:hAnsi="Sylfaen" w:cs="Times New Roman"/>
          <w:lang w:val="ka-GE"/>
        </w:rPr>
        <w:t>.</w:t>
      </w:r>
      <w:r w:rsidR="00211ED5" w:rsidRPr="00417E83">
        <w:rPr>
          <w:rFonts w:ascii="Sylfaen" w:hAnsi="Sylfaen" w:cs="Times New Roman"/>
          <w:lang w:val="ka-GE"/>
        </w:rPr>
        <w:t xml:space="preserve"> </w:t>
      </w:r>
    </w:p>
    <w:p w14:paraId="093D7030" w14:textId="358069FA" w:rsidR="003C3327" w:rsidRPr="00640FA7" w:rsidRDefault="003D2C76" w:rsidP="00FB4C6D">
      <w:pPr>
        <w:ind w:left="426"/>
        <w:jc w:val="both"/>
        <w:rPr>
          <w:rFonts w:ascii="Sylfaen" w:hAnsi="Sylfaen" w:cs="Times New Roman"/>
          <w:i/>
          <w:iCs/>
          <w:lang w:val="ka-GE"/>
        </w:rPr>
      </w:pPr>
      <w:r w:rsidRPr="00675725">
        <w:rPr>
          <w:rFonts w:ascii="Sylfaen" w:hAnsi="Sylfaen" w:cs="Times New Roman"/>
          <w:b/>
          <w:i/>
          <w:iCs/>
          <w:lang w:val="ka-GE"/>
        </w:rPr>
        <w:t>შე</w:t>
      </w:r>
      <w:r w:rsidR="00511862" w:rsidRPr="00675725">
        <w:rPr>
          <w:rFonts w:ascii="Sylfaen" w:hAnsi="Sylfaen" w:cs="Times New Roman"/>
          <w:b/>
          <w:i/>
          <w:iCs/>
          <w:lang w:val="ka-GE"/>
        </w:rPr>
        <w:t>ნიშვნა 1:</w:t>
      </w:r>
      <w:r w:rsidR="00511862" w:rsidRPr="00417E83">
        <w:rPr>
          <w:rFonts w:ascii="Sylfaen" w:hAnsi="Sylfaen" w:cs="Times New Roman"/>
          <w:i/>
          <w:iCs/>
          <w:lang w:val="ka-GE"/>
        </w:rPr>
        <w:t xml:space="preserve"> ადზ-ის დამუხრუჭების მახასიათებლის შესახებ, </w:t>
      </w:r>
      <w:r w:rsidR="00762E3A">
        <w:rPr>
          <w:rFonts w:ascii="Sylfaen" w:hAnsi="Sylfaen" w:cs="Times New Roman"/>
          <w:i/>
          <w:iCs/>
          <w:lang w:val="ka-GE"/>
        </w:rPr>
        <w:t>პილოტ</w:t>
      </w:r>
      <w:r w:rsidR="004953DA">
        <w:rPr>
          <w:rFonts w:ascii="Sylfaen" w:hAnsi="Sylfaen" w:cs="Times New Roman"/>
          <w:i/>
          <w:iCs/>
          <w:lang w:val="ka-GE"/>
        </w:rPr>
        <w:t>ი</w:t>
      </w:r>
      <w:r w:rsidR="00AA5714">
        <w:rPr>
          <w:rFonts w:ascii="Sylfaen" w:hAnsi="Sylfaen" w:cs="Times New Roman"/>
          <w:i/>
          <w:iCs/>
          <w:lang w:val="ka-GE"/>
        </w:rPr>
        <w:t>ს</w:t>
      </w:r>
      <w:r w:rsidR="00AA5714" w:rsidRPr="00417E83" w:rsidDel="004953DA">
        <w:rPr>
          <w:rFonts w:ascii="Sylfaen" w:hAnsi="Sylfaen" w:cs="Times New Roman"/>
          <w:i/>
          <w:iCs/>
          <w:lang w:val="ka-GE"/>
        </w:rPr>
        <w:t xml:space="preserve"> </w:t>
      </w:r>
      <w:r w:rsidR="004953DA">
        <w:rPr>
          <w:rFonts w:ascii="Sylfaen" w:hAnsi="Sylfaen" w:cs="Times New Roman"/>
          <w:i/>
          <w:iCs/>
          <w:lang w:val="ka-GE"/>
        </w:rPr>
        <w:t xml:space="preserve">მიერ </w:t>
      </w:r>
      <w:r w:rsidR="00511862" w:rsidRPr="00417E83">
        <w:rPr>
          <w:rFonts w:ascii="Sylfaen" w:hAnsi="Sylfaen" w:cs="Times New Roman"/>
          <w:i/>
          <w:iCs/>
          <w:lang w:val="ka-GE"/>
        </w:rPr>
        <w:t xml:space="preserve">შეტყობინების </w:t>
      </w:r>
      <w:r w:rsidR="00996C5B">
        <w:rPr>
          <w:rFonts w:ascii="Sylfaen" w:hAnsi="Sylfaen" w:cs="Times New Roman"/>
          <w:i/>
          <w:iCs/>
          <w:lang w:val="ka-GE"/>
        </w:rPr>
        <w:t xml:space="preserve">გადაცემის </w:t>
      </w:r>
      <w:r w:rsidR="00511862" w:rsidRPr="00417E83">
        <w:rPr>
          <w:rFonts w:ascii="Sylfaen" w:hAnsi="Sylfaen" w:cs="Times New Roman"/>
          <w:i/>
          <w:iCs/>
          <w:lang w:val="ka-GE"/>
        </w:rPr>
        <w:t xml:space="preserve">პროცედურა მოცემულია </w:t>
      </w:r>
      <w:r w:rsidR="00511862" w:rsidRPr="00640FA7">
        <w:rPr>
          <w:rFonts w:ascii="Sylfaen" w:hAnsi="Sylfaen" w:cs="Times New Roman"/>
          <w:i/>
          <w:iCs/>
          <w:lang w:val="ka-GE"/>
        </w:rPr>
        <w:t>ICAO</w:t>
      </w:r>
      <w:r w:rsidR="00511862" w:rsidRPr="00417E83">
        <w:rPr>
          <w:rFonts w:ascii="Sylfaen" w:hAnsi="Sylfaen" w:cs="Times New Roman"/>
          <w:i/>
          <w:iCs/>
          <w:lang w:val="ka-GE"/>
        </w:rPr>
        <w:t xml:space="preserve">-ს ოფიციალური გამოცემა </w:t>
      </w:r>
      <w:r w:rsidR="00511862" w:rsidRPr="00640FA7">
        <w:rPr>
          <w:rFonts w:ascii="Sylfaen" w:hAnsi="Sylfaen" w:cs="Times New Roman"/>
          <w:i/>
          <w:iCs/>
          <w:lang w:val="ka-GE"/>
        </w:rPr>
        <w:t>Doc 4444</w:t>
      </w:r>
      <w:r w:rsidR="00511862" w:rsidRPr="00417E83">
        <w:rPr>
          <w:rFonts w:ascii="Sylfaen" w:hAnsi="Sylfaen" w:cs="Times New Roman"/>
          <w:i/>
          <w:iCs/>
          <w:lang w:val="ka-GE"/>
        </w:rPr>
        <w:t xml:space="preserve"> (</w:t>
      </w:r>
      <w:r w:rsidR="00511862" w:rsidRPr="00640FA7">
        <w:rPr>
          <w:rFonts w:ascii="Sylfaen" w:hAnsi="Sylfaen" w:cs="Times New Roman"/>
          <w:i/>
          <w:iCs/>
          <w:lang w:val="ka-GE"/>
        </w:rPr>
        <w:t>PANS-ATM</w:t>
      </w:r>
      <w:r w:rsidR="00511862" w:rsidRPr="00417E83">
        <w:rPr>
          <w:rFonts w:ascii="Sylfaen" w:hAnsi="Sylfaen" w:cs="Times New Roman"/>
          <w:i/>
          <w:iCs/>
          <w:lang w:val="ka-GE"/>
        </w:rPr>
        <w:t>)</w:t>
      </w:r>
      <w:r w:rsidR="00511862" w:rsidRPr="00640FA7">
        <w:rPr>
          <w:rFonts w:ascii="Sylfaen" w:hAnsi="Sylfaen" w:cs="Times New Roman"/>
          <w:i/>
          <w:iCs/>
          <w:lang w:val="ka-GE"/>
        </w:rPr>
        <w:t xml:space="preserve"> </w:t>
      </w:r>
      <w:r w:rsidR="00511862" w:rsidRPr="00417E83">
        <w:rPr>
          <w:rFonts w:ascii="Sylfaen" w:hAnsi="Sylfaen" w:cs="Times New Roman"/>
          <w:i/>
          <w:iCs/>
          <w:lang w:val="ka-GE"/>
        </w:rPr>
        <w:t xml:space="preserve">მე-4 თავში და დამატება 1-ში. </w:t>
      </w:r>
    </w:p>
    <w:p w14:paraId="1505A879" w14:textId="37082474" w:rsidR="00567728" w:rsidRPr="00417E83" w:rsidRDefault="00511862" w:rsidP="00FB4C6D">
      <w:pPr>
        <w:ind w:left="426"/>
        <w:jc w:val="both"/>
        <w:rPr>
          <w:rFonts w:ascii="Sylfaen" w:hAnsi="Sylfaen" w:cs="Times New Roman"/>
          <w:i/>
          <w:iCs/>
          <w:lang w:val="ka-GE"/>
        </w:rPr>
      </w:pPr>
      <w:r w:rsidRPr="00675725">
        <w:rPr>
          <w:rFonts w:ascii="Sylfaen" w:hAnsi="Sylfaen" w:cs="Times New Roman"/>
          <w:b/>
          <w:i/>
          <w:iCs/>
          <w:lang w:val="ka-GE"/>
        </w:rPr>
        <w:lastRenderedPageBreak/>
        <w:t>შენიშვნა 2:</w:t>
      </w:r>
      <w:r w:rsidRPr="00417E83">
        <w:rPr>
          <w:rFonts w:ascii="Sylfaen" w:hAnsi="Sylfaen" w:cs="Times New Roman"/>
          <w:i/>
          <w:iCs/>
          <w:lang w:val="ka-GE"/>
        </w:rPr>
        <w:t xml:space="preserve"> </w:t>
      </w:r>
      <w:r w:rsidR="00463F90" w:rsidRPr="00417E83">
        <w:rPr>
          <w:rFonts w:ascii="Sylfaen" w:hAnsi="Sylfaen" w:cs="Times New Roman"/>
          <w:i/>
          <w:iCs/>
          <w:lang w:val="ka-GE"/>
        </w:rPr>
        <w:t xml:space="preserve">ადზ-ის მდგომარეობის </w:t>
      </w:r>
      <w:r w:rsidR="0082548C">
        <w:rPr>
          <w:rFonts w:ascii="Sylfaen" w:hAnsi="Sylfaen" w:cs="Times New Roman"/>
          <w:i/>
          <w:iCs/>
          <w:lang w:val="ka-GE"/>
        </w:rPr>
        <w:t xml:space="preserve">დადგენილი </w:t>
      </w:r>
      <w:r w:rsidR="00463F90" w:rsidRPr="00417E83">
        <w:rPr>
          <w:rFonts w:ascii="Sylfaen" w:hAnsi="Sylfaen" w:cs="Times New Roman"/>
          <w:i/>
          <w:iCs/>
          <w:lang w:val="ka-GE"/>
        </w:rPr>
        <w:t>კოდის (</w:t>
      </w:r>
      <w:r w:rsidRPr="00640FA7">
        <w:rPr>
          <w:rFonts w:ascii="Sylfaen" w:hAnsi="Sylfaen" w:cs="Times New Roman"/>
          <w:i/>
          <w:iCs/>
          <w:lang w:val="ka-GE"/>
        </w:rPr>
        <w:t>RWYCC</w:t>
      </w:r>
      <w:r w:rsidR="00463F90" w:rsidRPr="00417E83">
        <w:rPr>
          <w:rFonts w:ascii="Sylfaen" w:hAnsi="Sylfaen" w:cs="Times New Roman"/>
          <w:i/>
          <w:iCs/>
          <w:lang w:val="ka-GE"/>
        </w:rPr>
        <w:t>)</w:t>
      </w:r>
      <w:r w:rsidRPr="00640FA7">
        <w:rPr>
          <w:rFonts w:ascii="Sylfaen" w:hAnsi="Sylfaen" w:cs="Times New Roman"/>
          <w:i/>
          <w:iCs/>
          <w:lang w:val="ka-GE"/>
        </w:rPr>
        <w:t xml:space="preserve"> </w:t>
      </w:r>
      <w:r w:rsidRPr="00417E83">
        <w:rPr>
          <w:rFonts w:ascii="Sylfaen" w:hAnsi="Sylfaen" w:cs="Times New Roman"/>
          <w:i/>
          <w:iCs/>
          <w:lang w:val="ka-GE"/>
        </w:rPr>
        <w:t xml:space="preserve">დაქვეითების პროცედურა მოცემულია </w:t>
      </w:r>
      <w:r w:rsidR="003D2C76" w:rsidRPr="00417E83">
        <w:rPr>
          <w:rFonts w:ascii="Sylfaen" w:hAnsi="Sylfaen" w:cs="Times New Roman"/>
          <w:i/>
          <w:iCs/>
          <w:lang w:val="ka-GE"/>
        </w:rPr>
        <w:t>ამ მუხლის 2</w:t>
      </w:r>
      <w:r w:rsidR="0082548C">
        <w:rPr>
          <w:rFonts w:ascii="Sylfaen" w:hAnsi="Sylfaen" w:cs="Times New Roman"/>
          <w:i/>
          <w:iCs/>
          <w:lang w:val="ka-GE"/>
        </w:rPr>
        <w:t>3</w:t>
      </w:r>
      <w:r w:rsidR="003D2C76" w:rsidRPr="00417E83">
        <w:rPr>
          <w:rFonts w:ascii="Sylfaen" w:hAnsi="Sylfaen" w:cs="Times New Roman"/>
          <w:i/>
          <w:iCs/>
          <w:lang w:val="ka-GE"/>
        </w:rPr>
        <w:t xml:space="preserve">-ე პუნქტში, ამ წესის </w:t>
      </w:r>
      <w:r w:rsidR="00675725" w:rsidRPr="00DA2E76">
        <w:rPr>
          <w:rFonts w:ascii="Sylfaen" w:hAnsi="Sylfaen"/>
        </w:rPr>
        <w:t>№</w:t>
      </w:r>
      <w:r w:rsidR="00675725">
        <w:rPr>
          <w:rFonts w:ascii="Sylfaen" w:hAnsi="Sylfaen"/>
          <w:lang w:val="ka-GE"/>
        </w:rPr>
        <w:t xml:space="preserve">1 </w:t>
      </w:r>
      <w:r w:rsidR="00463F90" w:rsidRPr="00417E83">
        <w:rPr>
          <w:rFonts w:ascii="Sylfaen" w:hAnsi="Sylfaen" w:cs="Times New Roman"/>
          <w:i/>
          <w:iCs/>
          <w:lang w:val="ka-GE"/>
        </w:rPr>
        <w:t xml:space="preserve">დანართის </w:t>
      </w:r>
      <w:r w:rsidR="00640FA7">
        <w:rPr>
          <w:rFonts w:ascii="Sylfaen" w:hAnsi="Sylfaen" w:cs="Times New Roman"/>
          <w:i/>
          <w:iCs/>
          <w:lang w:val="ka-GE"/>
        </w:rPr>
        <w:t>მე-5</w:t>
      </w:r>
      <w:r w:rsidR="00640FA7" w:rsidRPr="00417E83">
        <w:rPr>
          <w:rFonts w:ascii="Sylfaen" w:hAnsi="Sylfaen" w:cs="Times New Roman"/>
          <w:i/>
          <w:iCs/>
          <w:lang w:val="ka-GE"/>
        </w:rPr>
        <w:t xml:space="preserve"> </w:t>
      </w:r>
      <w:r w:rsidR="00640FA7">
        <w:rPr>
          <w:rFonts w:ascii="Sylfaen" w:hAnsi="Sylfaen" w:cs="Times New Roman"/>
          <w:i/>
          <w:iCs/>
          <w:lang w:val="ka-GE"/>
        </w:rPr>
        <w:t>ცხრილი</w:t>
      </w:r>
      <w:r w:rsidR="0082548C">
        <w:rPr>
          <w:rFonts w:ascii="Sylfaen" w:hAnsi="Sylfaen" w:cs="Times New Roman"/>
          <w:i/>
          <w:iCs/>
          <w:lang w:val="ka-GE"/>
        </w:rPr>
        <w:t>ს გათვალისწინებით</w:t>
      </w:r>
      <w:r w:rsidRPr="00417E83">
        <w:rPr>
          <w:rFonts w:ascii="Sylfaen" w:hAnsi="Sylfaen" w:cs="Times New Roman"/>
          <w:i/>
          <w:iCs/>
          <w:lang w:val="ka-GE"/>
        </w:rPr>
        <w:t xml:space="preserve">. </w:t>
      </w:r>
    </w:p>
    <w:p w14:paraId="13D472AE" w14:textId="1EBF78A3" w:rsidR="00FB4C6D" w:rsidRPr="00FB4C6D" w:rsidRDefault="002179CD" w:rsidP="00FB4C6D">
      <w:pPr>
        <w:pStyle w:val="ListParagraph"/>
        <w:numPr>
          <w:ilvl w:val="0"/>
          <w:numId w:val="22"/>
        </w:numPr>
        <w:ind w:left="426"/>
        <w:jc w:val="both"/>
        <w:rPr>
          <w:rFonts w:ascii="Sylfaen" w:hAnsi="Sylfaen" w:cs="Times New Roman"/>
        </w:rPr>
      </w:pPr>
      <w:r w:rsidRPr="00417E83">
        <w:rPr>
          <w:rFonts w:ascii="Sylfaen" w:hAnsi="Sylfaen" w:cs="Times New Roman"/>
          <w:lang w:val="ka-GE"/>
        </w:rPr>
        <w:t>თუ</w:t>
      </w:r>
      <w:r w:rsidR="005C0ADD">
        <w:rPr>
          <w:rFonts w:ascii="Sylfaen" w:hAnsi="Sylfaen" w:cs="Times New Roman"/>
          <w:lang w:val="ka-GE"/>
        </w:rPr>
        <w:t xml:space="preserve"> </w:t>
      </w:r>
      <w:r w:rsidR="00463F90" w:rsidRPr="00417E83">
        <w:rPr>
          <w:rFonts w:ascii="Sylfaen" w:hAnsi="Sylfaen" w:cs="Times New Roman"/>
          <w:lang w:val="ka-GE"/>
        </w:rPr>
        <w:t>ადზ-ის მდგომარეობის კოდი (</w:t>
      </w:r>
      <w:r w:rsidRPr="00417E83">
        <w:rPr>
          <w:rFonts w:ascii="Sylfaen" w:hAnsi="Sylfaen" w:cs="Times New Roman"/>
        </w:rPr>
        <w:t>RWYCC</w:t>
      </w:r>
      <w:r w:rsidR="00463F90" w:rsidRPr="00417E83">
        <w:rPr>
          <w:rFonts w:ascii="Sylfaen" w:hAnsi="Sylfaen" w:cs="Times New Roman"/>
          <w:lang w:val="ka-GE"/>
        </w:rPr>
        <w:t>)</w:t>
      </w:r>
      <w:r w:rsidRPr="00417E83">
        <w:rPr>
          <w:rFonts w:ascii="Sylfaen" w:hAnsi="Sylfaen" w:cs="Times New Roman"/>
          <w:lang w:val="ka-GE"/>
        </w:rPr>
        <w:t xml:space="preserve"> </w:t>
      </w:r>
      <w:r w:rsidR="00996C5B">
        <w:rPr>
          <w:rFonts w:ascii="Sylfaen" w:hAnsi="Sylfaen" w:cs="Times New Roman"/>
          <w:lang w:val="ka-GE"/>
        </w:rPr>
        <w:t xml:space="preserve">- </w:t>
      </w:r>
      <w:r w:rsidRPr="00417E83">
        <w:rPr>
          <w:rFonts w:ascii="Sylfaen" w:hAnsi="Sylfaen" w:cs="Times New Roman"/>
          <w:lang w:val="ka-GE"/>
        </w:rPr>
        <w:t xml:space="preserve">2 ან უფრო მაღალი მონაცემია </w:t>
      </w:r>
      <w:r w:rsidR="00996C5B">
        <w:rPr>
          <w:rFonts w:ascii="Sylfaen" w:hAnsi="Sylfaen" w:cs="Times New Roman"/>
          <w:lang w:val="ka-GE"/>
        </w:rPr>
        <w:t>გადაცემული</w:t>
      </w:r>
      <w:r w:rsidR="00996C5B" w:rsidRPr="00417E83">
        <w:rPr>
          <w:rFonts w:ascii="Sylfaen" w:hAnsi="Sylfaen" w:cs="Times New Roman"/>
          <w:lang w:val="ka-GE"/>
        </w:rPr>
        <w:t xml:space="preserve">, </w:t>
      </w:r>
      <w:r w:rsidRPr="00417E83">
        <w:rPr>
          <w:rFonts w:ascii="Sylfaen" w:hAnsi="Sylfaen" w:cs="Times New Roman"/>
          <w:lang w:val="ka-GE"/>
        </w:rPr>
        <w:t xml:space="preserve">ხოლო </w:t>
      </w:r>
      <w:r w:rsidR="00762E3A">
        <w:rPr>
          <w:rFonts w:ascii="Sylfaen" w:hAnsi="Sylfaen" w:cs="Times New Roman"/>
          <w:lang w:val="ka-GE"/>
        </w:rPr>
        <w:t>პილოტ</w:t>
      </w:r>
      <w:r w:rsidR="00511862" w:rsidRPr="00417E83">
        <w:rPr>
          <w:rFonts w:ascii="Sylfaen" w:hAnsi="Sylfaen" w:cs="Times New Roman"/>
          <w:lang w:val="ka-GE"/>
        </w:rPr>
        <w:t xml:space="preserve">ების მიერ </w:t>
      </w:r>
      <w:r w:rsidR="00656AAD" w:rsidRPr="00417E83">
        <w:rPr>
          <w:rFonts w:ascii="Sylfaen" w:hAnsi="Sylfaen" w:cs="Times New Roman"/>
          <w:lang w:val="ka-GE"/>
        </w:rPr>
        <w:t xml:space="preserve">ადზ-ზე დამუხრუჭების მახასიათებლის შესახებ </w:t>
      </w:r>
      <w:r w:rsidR="00134C7F">
        <w:rPr>
          <w:rFonts w:ascii="Sylfaen" w:hAnsi="Sylfaen" w:cs="Times New Roman"/>
          <w:lang w:val="ka-GE"/>
        </w:rPr>
        <w:t>გადმოცემულ</w:t>
      </w:r>
      <w:r w:rsidR="00134C7F" w:rsidRPr="00417E83">
        <w:rPr>
          <w:rFonts w:ascii="Sylfaen" w:hAnsi="Sylfaen" w:cs="Times New Roman"/>
          <w:lang w:val="ka-GE"/>
        </w:rPr>
        <w:t xml:space="preserve"> </w:t>
      </w:r>
      <w:r w:rsidRPr="00417E83">
        <w:rPr>
          <w:rFonts w:ascii="Sylfaen" w:hAnsi="Sylfaen" w:cs="Times New Roman"/>
          <w:lang w:val="ka-GE"/>
        </w:rPr>
        <w:t>იქნა</w:t>
      </w:r>
      <w:r w:rsidR="00996C5B">
        <w:rPr>
          <w:rFonts w:ascii="Sylfaen" w:hAnsi="Sylfaen" w:cs="Times New Roman"/>
          <w:lang w:val="ka-GE"/>
        </w:rPr>
        <w:t>,</w:t>
      </w:r>
      <w:r w:rsidR="00511862" w:rsidRPr="00417E83">
        <w:rPr>
          <w:rFonts w:ascii="Sylfaen" w:hAnsi="Sylfaen" w:cs="Times New Roman"/>
          <w:lang w:val="ka-GE"/>
        </w:rPr>
        <w:t xml:space="preserve"> </w:t>
      </w:r>
      <w:r w:rsidR="00996C5B" w:rsidRPr="00417E83">
        <w:rPr>
          <w:rFonts w:ascii="Sylfaen" w:hAnsi="Sylfaen" w:cs="Times New Roman"/>
          <w:lang w:val="ka-GE"/>
        </w:rPr>
        <w:t>ორი</w:t>
      </w:r>
      <w:r w:rsidR="00996C5B">
        <w:rPr>
          <w:rFonts w:ascii="Sylfaen" w:hAnsi="Sylfaen" w:cs="Times New Roman"/>
          <w:lang w:val="ka-GE"/>
        </w:rPr>
        <w:t xml:space="preserve"> </w:t>
      </w:r>
      <w:r w:rsidR="00511862" w:rsidRPr="00417E83">
        <w:rPr>
          <w:rFonts w:ascii="Sylfaen" w:hAnsi="Sylfaen" w:cs="Times New Roman"/>
          <w:lang w:val="ka-GE"/>
        </w:rPr>
        <w:t xml:space="preserve">თანმიმდევრული  შეტყობინება </w:t>
      </w:r>
      <w:r w:rsidR="00996C5B">
        <w:rPr>
          <w:rFonts w:ascii="Sylfaen" w:hAnsi="Sylfaen" w:cs="Times New Roman"/>
          <w:lang w:val="ka-GE"/>
        </w:rPr>
        <w:t>-</w:t>
      </w:r>
      <w:r w:rsidR="00511862" w:rsidRPr="00417E83">
        <w:rPr>
          <w:rFonts w:ascii="Sylfaen" w:hAnsi="Sylfaen" w:cs="Times New Roman"/>
          <w:lang w:val="ka-GE"/>
        </w:rPr>
        <w:t xml:space="preserve"> </w:t>
      </w:r>
      <w:r w:rsidRPr="00417E83">
        <w:rPr>
          <w:rFonts w:ascii="Sylfaen" w:hAnsi="Sylfaen" w:cs="Times New Roman"/>
          <w:lang w:val="ka-GE"/>
        </w:rPr>
        <w:t>„</w:t>
      </w:r>
      <w:r w:rsidR="00511862" w:rsidRPr="00417E83">
        <w:rPr>
          <w:rFonts w:ascii="Sylfaen" w:hAnsi="Sylfaen" w:cs="Times New Roman"/>
        </w:rPr>
        <w:t>POOR</w:t>
      </w:r>
      <w:r w:rsidRPr="00417E83">
        <w:rPr>
          <w:rFonts w:ascii="Sylfaen" w:hAnsi="Sylfaen" w:cs="Times New Roman"/>
          <w:lang w:val="ka-GE"/>
        </w:rPr>
        <w:t>“,</w:t>
      </w:r>
      <w:r w:rsidR="00511862" w:rsidRPr="00417E83">
        <w:rPr>
          <w:rFonts w:ascii="Sylfaen" w:hAnsi="Sylfaen" w:cs="Times New Roman"/>
        </w:rPr>
        <w:t xml:space="preserve"> </w:t>
      </w:r>
      <w:r w:rsidR="005C0ADD">
        <w:rPr>
          <w:rFonts w:ascii="Sylfaen" w:hAnsi="Sylfaen" w:cs="Times New Roman"/>
          <w:lang w:val="ka-GE"/>
        </w:rPr>
        <w:t xml:space="preserve">მაშინ </w:t>
      </w:r>
      <w:r w:rsidR="00511862" w:rsidRPr="00417E83">
        <w:rPr>
          <w:rFonts w:ascii="Sylfaen" w:hAnsi="Sylfaen" w:cs="Times New Roman"/>
          <w:lang w:val="ka-GE"/>
        </w:rPr>
        <w:t xml:space="preserve">უნდა </w:t>
      </w:r>
      <w:r w:rsidRPr="00417E83">
        <w:rPr>
          <w:rFonts w:ascii="Sylfaen" w:hAnsi="Sylfaen" w:cs="Times New Roman"/>
          <w:lang w:val="ka-GE"/>
        </w:rPr>
        <w:t xml:space="preserve">განხორციელდეს </w:t>
      </w:r>
      <w:r w:rsidR="005C0ADD">
        <w:rPr>
          <w:rFonts w:ascii="Sylfaen" w:hAnsi="Sylfaen" w:cs="Times New Roman"/>
          <w:lang w:val="ka-GE"/>
        </w:rPr>
        <w:t xml:space="preserve">ადზ-ს მდგომარეობის </w:t>
      </w:r>
      <w:r w:rsidRPr="00417E83">
        <w:rPr>
          <w:rFonts w:ascii="Sylfaen" w:hAnsi="Sylfaen" w:cs="Times New Roman"/>
          <w:lang w:val="ka-GE"/>
        </w:rPr>
        <w:t>ხელახალი</w:t>
      </w:r>
      <w:r w:rsidR="00511862" w:rsidRPr="00417E83">
        <w:rPr>
          <w:rFonts w:ascii="Sylfaen" w:hAnsi="Sylfaen" w:cs="Times New Roman"/>
          <w:lang w:val="ka-GE"/>
        </w:rPr>
        <w:t xml:space="preserve"> შეფასება.</w:t>
      </w:r>
    </w:p>
    <w:p w14:paraId="151CE4EE" w14:textId="44B94D3A" w:rsidR="00511862" w:rsidRPr="00417E83" w:rsidRDefault="00511862" w:rsidP="00FB4C6D">
      <w:pPr>
        <w:pStyle w:val="ListParagraph"/>
        <w:ind w:left="426"/>
        <w:jc w:val="both"/>
        <w:rPr>
          <w:rFonts w:ascii="Sylfaen" w:hAnsi="Sylfaen" w:cs="Times New Roman"/>
        </w:rPr>
      </w:pPr>
      <w:r w:rsidRPr="00417E83">
        <w:rPr>
          <w:rFonts w:ascii="Sylfaen" w:hAnsi="Sylfaen" w:cs="Times New Roman"/>
          <w:lang w:val="ka-GE"/>
        </w:rPr>
        <w:t xml:space="preserve"> </w:t>
      </w:r>
    </w:p>
    <w:p w14:paraId="10873011" w14:textId="2F41AF51" w:rsidR="002179CD" w:rsidRPr="00417E83" w:rsidRDefault="002179CD" w:rsidP="00FB4C6D">
      <w:pPr>
        <w:pStyle w:val="ListParagraph"/>
        <w:numPr>
          <w:ilvl w:val="0"/>
          <w:numId w:val="22"/>
        </w:numPr>
        <w:ind w:left="426"/>
        <w:jc w:val="both"/>
        <w:rPr>
          <w:rFonts w:ascii="Sylfaen" w:hAnsi="Sylfaen" w:cs="Times New Roman"/>
          <w:i/>
          <w:iCs/>
        </w:rPr>
      </w:pPr>
      <w:r w:rsidRPr="00417E83">
        <w:rPr>
          <w:rFonts w:ascii="Sylfaen" w:hAnsi="Sylfaen" w:cs="Times New Roman"/>
          <w:lang w:val="ka-GE"/>
        </w:rPr>
        <w:t xml:space="preserve">როდესაც </w:t>
      </w:r>
      <w:r w:rsidR="00762E3A">
        <w:rPr>
          <w:rFonts w:ascii="Sylfaen" w:hAnsi="Sylfaen" w:cs="Times New Roman"/>
          <w:lang w:val="ka-GE"/>
        </w:rPr>
        <w:t>პილოტ</w:t>
      </w:r>
      <w:r w:rsidRPr="00417E83">
        <w:rPr>
          <w:rFonts w:ascii="Sylfaen" w:hAnsi="Sylfaen" w:cs="Times New Roman"/>
          <w:lang w:val="ka-GE"/>
        </w:rPr>
        <w:t xml:space="preserve">ის მიერ </w:t>
      </w:r>
      <w:r w:rsidR="00134C7F">
        <w:rPr>
          <w:rFonts w:ascii="Sylfaen" w:hAnsi="Sylfaen" w:cs="Times New Roman"/>
          <w:lang w:val="ka-GE"/>
        </w:rPr>
        <w:t xml:space="preserve">გადმოცემულია </w:t>
      </w:r>
      <w:r w:rsidR="00FF2E93" w:rsidRPr="00417E83">
        <w:rPr>
          <w:rFonts w:ascii="Sylfaen" w:hAnsi="Sylfaen" w:cs="Times New Roman"/>
          <w:lang w:val="ka-GE"/>
        </w:rPr>
        <w:t>შეტყობინებ</w:t>
      </w:r>
      <w:r w:rsidR="00134C7F">
        <w:rPr>
          <w:rFonts w:ascii="Sylfaen" w:hAnsi="Sylfaen" w:cs="Times New Roman"/>
          <w:lang w:val="ka-GE"/>
        </w:rPr>
        <w:t>ა, რომ</w:t>
      </w:r>
      <w:r w:rsidRPr="00417E83">
        <w:rPr>
          <w:rFonts w:ascii="Sylfaen" w:hAnsi="Sylfaen" w:cs="Times New Roman"/>
          <w:lang w:val="ka-GE"/>
        </w:rPr>
        <w:t xml:space="preserve"> ადზ-ზე დამუხრუჭების მახასიათებელი</w:t>
      </w:r>
      <w:r w:rsidR="00134C7F">
        <w:rPr>
          <w:rFonts w:ascii="Sylfaen" w:hAnsi="Sylfaen" w:cs="Times New Roman"/>
          <w:lang w:val="ka-GE"/>
        </w:rPr>
        <w:t xml:space="preserve"> არის</w:t>
      </w:r>
      <w:r w:rsidRPr="00417E83">
        <w:rPr>
          <w:rFonts w:ascii="Sylfaen" w:hAnsi="Sylfaen" w:cs="Times New Roman"/>
          <w:lang w:val="ka-GE"/>
        </w:rPr>
        <w:t xml:space="preserve"> „</w:t>
      </w:r>
      <w:r w:rsidRPr="00417E83">
        <w:rPr>
          <w:rFonts w:ascii="Sylfaen" w:hAnsi="Sylfaen" w:cs="Times New Roman"/>
        </w:rPr>
        <w:t>LESS THAN POOR</w:t>
      </w:r>
      <w:r w:rsidRPr="00417E83">
        <w:rPr>
          <w:rFonts w:ascii="Sylfaen" w:hAnsi="Sylfaen" w:cs="Times New Roman"/>
          <w:lang w:val="ka-GE"/>
        </w:rPr>
        <w:t>“</w:t>
      </w:r>
      <w:r w:rsidR="00FF2E93" w:rsidRPr="00417E83">
        <w:rPr>
          <w:rFonts w:ascii="Sylfaen" w:hAnsi="Sylfaen" w:cs="Times New Roman"/>
          <w:lang w:val="ka-GE"/>
        </w:rPr>
        <w:t xml:space="preserve">, აღნიშნული </w:t>
      </w:r>
      <w:r w:rsidRPr="00417E83">
        <w:rPr>
          <w:rFonts w:ascii="Sylfaen" w:hAnsi="Sylfaen" w:cs="Times New Roman"/>
          <w:lang w:val="ka-GE"/>
        </w:rPr>
        <w:t xml:space="preserve">ინფორმაცია </w:t>
      </w:r>
      <w:r w:rsidR="00134C7F">
        <w:rPr>
          <w:rFonts w:ascii="Sylfaen" w:hAnsi="Sylfaen" w:cs="Times New Roman"/>
          <w:lang w:val="ka-GE"/>
        </w:rPr>
        <w:t xml:space="preserve">ექვემდებარება </w:t>
      </w:r>
      <w:r w:rsidRPr="00417E83">
        <w:rPr>
          <w:rFonts w:ascii="Sylfaen" w:hAnsi="Sylfaen" w:cs="Times New Roman"/>
          <w:lang w:val="ka-GE"/>
        </w:rPr>
        <w:t xml:space="preserve"> გავრცელებ</w:t>
      </w:r>
      <w:r w:rsidR="00134C7F">
        <w:rPr>
          <w:rFonts w:ascii="Sylfaen" w:hAnsi="Sylfaen" w:cs="Times New Roman"/>
          <w:lang w:val="ka-GE"/>
        </w:rPr>
        <w:t>ას</w:t>
      </w:r>
      <w:r w:rsidRPr="00417E83">
        <w:rPr>
          <w:rFonts w:ascii="Sylfaen" w:hAnsi="Sylfaen" w:cs="Times New Roman"/>
          <w:lang w:val="ka-GE"/>
        </w:rPr>
        <w:t>, ხორციელ</w:t>
      </w:r>
      <w:r w:rsidR="00134C7F">
        <w:rPr>
          <w:rFonts w:ascii="Sylfaen" w:hAnsi="Sylfaen" w:cs="Times New Roman"/>
          <w:lang w:val="ka-GE"/>
        </w:rPr>
        <w:t>დ</w:t>
      </w:r>
      <w:r w:rsidRPr="00417E83">
        <w:rPr>
          <w:rFonts w:ascii="Sylfaen" w:hAnsi="Sylfaen" w:cs="Times New Roman"/>
          <w:lang w:val="ka-GE"/>
        </w:rPr>
        <w:t>ებ</w:t>
      </w:r>
      <w:r w:rsidR="00134C7F">
        <w:rPr>
          <w:rFonts w:ascii="Sylfaen" w:hAnsi="Sylfaen" w:cs="Times New Roman"/>
          <w:lang w:val="ka-GE"/>
        </w:rPr>
        <w:t>ა ადზ-ს მდგომარეობის</w:t>
      </w:r>
      <w:r w:rsidRPr="00417E83">
        <w:rPr>
          <w:rFonts w:ascii="Sylfaen" w:hAnsi="Sylfaen" w:cs="Times New Roman"/>
          <w:lang w:val="ka-GE"/>
        </w:rPr>
        <w:t xml:space="preserve"> ახალი შეფასება და </w:t>
      </w:r>
      <w:r w:rsidR="00FF2E93" w:rsidRPr="0082548C">
        <w:rPr>
          <w:rFonts w:ascii="Sylfaen" w:hAnsi="Sylfaen" w:cs="Times New Roman"/>
          <w:lang w:val="ka-GE"/>
        </w:rPr>
        <w:t>გან</w:t>
      </w:r>
      <w:r w:rsidR="00134C7F" w:rsidRPr="0082548C">
        <w:rPr>
          <w:rFonts w:ascii="Sylfaen" w:hAnsi="Sylfaen" w:cs="Times New Roman"/>
          <w:lang w:val="ka-GE"/>
        </w:rPr>
        <w:t>ი</w:t>
      </w:r>
      <w:r w:rsidR="00FF2E93" w:rsidRPr="0082548C">
        <w:rPr>
          <w:rFonts w:ascii="Sylfaen" w:hAnsi="Sylfaen" w:cs="Times New Roman"/>
          <w:lang w:val="ka-GE"/>
        </w:rPr>
        <w:t>ხილ</w:t>
      </w:r>
      <w:r w:rsidR="00BE0E88">
        <w:rPr>
          <w:rFonts w:ascii="Sylfaen" w:hAnsi="Sylfaen" w:cs="Times New Roman"/>
          <w:lang w:val="ka-GE"/>
        </w:rPr>
        <w:t>ება</w:t>
      </w:r>
      <w:r w:rsidRPr="0082548C">
        <w:rPr>
          <w:rFonts w:ascii="Sylfaen" w:hAnsi="Sylfaen" w:cs="Times New Roman"/>
          <w:lang w:val="ka-GE"/>
        </w:rPr>
        <w:t xml:space="preserve"> აღნიშნულ ადზ-</w:t>
      </w:r>
      <w:r w:rsidR="00134C7F" w:rsidRPr="0082548C">
        <w:rPr>
          <w:rFonts w:ascii="Sylfaen" w:hAnsi="Sylfaen" w:cs="Times New Roman"/>
          <w:lang w:val="ka-GE"/>
        </w:rPr>
        <w:t xml:space="preserve">ზე </w:t>
      </w:r>
      <w:r w:rsidR="00996C5B" w:rsidRPr="0082548C">
        <w:rPr>
          <w:rFonts w:ascii="Sylfaen" w:hAnsi="Sylfaen" w:cs="Times New Roman"/>
          <w:lang w:val="ka-GE"/>
        </w:rPr>
        <w:t xml:space="preserve">ფრენების </w:t>
      </w:r>
      <w:r w:rsidR="0082548C" w:rsidRPr="0082548C">
        <w:rPr>
          <w:rFonts w:ascii="Sylfaen" w:hAnsi="Sylfaen" w:cs="Times New Roman"/>
          <w:lang w:val="ka-GE"/>
        </w:rPr>
        <w:t>შეჩერების საკითხი</w:t>
      </w:r>
      <w:r w:rsidRPr="0082548C">
        <w:rPr>
          <w:rFonts w:ascii="Sylfaen" w:hAnsi="Sylfaen" w:cs="Times New Roman"/>
          <w:lang w:val="ka-GE"/>
        </w:rPr>
        <w:t>.</w:t>
      </w:r>
      <w:r w:rsidRPr="00417E83">
        <w:rPr>
          <w:rFonts w:ascii="Sylfaen" w:hAnsi="Sylfaen" w:cs="Times New Roman"/>
          <w:lang w:val="ka-GE"/>
        </w:rPr>
        <w:t xml:space="preserve"> </w:t>
      </w:r>
    </w:p>
    <w:p w14:paraId="2D4BB918" w14:textId="04E28DA1" w:rsidR="003C3327" w:rsidRPr="00417E83" w:rsidRDefault="002179CD" w:rsidP="00FB4C6D">
      <w:pPr>
        <w:ind w:left="426"/>
        <w:jc w:val="both"/>
        <w:rPr>
          <w:rFonts w:ascii="Sylfaen" w:hAnsi="Sylfaen" w:cs="Times New Roman"/>
          <w:i/>
          <w:iCs/>
        </w:rPr>
      </w:pPr>
      <w:r w:rsidRPr="00675725">
        <w:rPr>
          <w:rFonts w:ascii="Sylfaen" w:hAnsi="Sylfaen" w:cs="Times New Roman"/>
          <w:b/>
          <w:i/>
          <w:iCs/>
          <w:lang w:val="ka-GE"/>
        </w:rPr>
        <w:t>შენიშვნა</w:t>
      </w:r>
      <w:r w:rsidR="00675725">
        <w:rPr>
          <w:rFonts w:ascii="Sylfaen" w:hAnsi="Sylfaen" w:cs="Times New Roman"/>
          <w:b/>
          <w:i/>
          <w:iCs/>
          <w:lang w:val="ka-GE"/>
        </w:rPr>
        <w:t>:</w:t>
      </w:r>
      <w:r w:rsidRPr="00675725">
        <w:rPr>
          <w:rFonts w:ascii="Sylfaen" w:hAnsi="Sylfaen" w:cs="Times New Roman"/>
          <w:b/>
          <w:i/>
          <w:iCs/>
          <w:lang w:val="ka-GE"/>
        </w:rPr>
        <w:t xml:space="preserve"> </w:t>
      </w:r>
      <w:r w:rsidR="00105F43" w:rsidRPr="00675725">
        <w:rPr>
          <w:rFonts w:ascii="Sylfaen" w:hAnsi="Sylfaen" w:cs="Times New Roman"/>
          <w:b/>
          <w:i/>
          <w:iCs/>
          <w:strike/>
        </w:rPr>
        <w:t>1</w:t>
      </w:r>
      <w:r w:rsidR="00105F43" w:rsidRPr="00675725">
        <w:rPr>
          <w:rFonts w:ascii="Sylfaen" w:hAnsi="Sylfaen" w:cs="Times New Roman"/>
          <w:i/>
          <w:iCs/>
          <w:strike/>
        </w:rPr>
        <w:t xml:space="preserve"> </w:t>
      </w:r>
      <w:r w:rsidR="003C3327" w:rsidRPr="00675725">
        <w:rPr>
          <w:rFonts w:ascii="Sylfaen" w:hAnsi="Sylfaen" w:cs="TimesNewRoman,Italic"/>
          <w:i/>
          <w:iCs/>
          <w:strike/>
        </w:rPr>
        <w:t>―</w:t>
      </w:r>
      <w:r w:rsidR="003C3327" w:rsidRPr="00417E83">
        <w:rPr>
          <w:rFonts w:ascii="Sylfaen" w:hAnsi="Sylfaen" w:cs="TimesNewRoman,Italic"/>
          <w:i/>
          <w:iCs/>
        </w:rPr>
        <w:t xml:space="preserve"> </w:t>
      </w:r>
      <w:r w:rsidRPr="00417E83">
        <w:rPr>
          <w:rFonts w:ascii="Sylfaen" w:hAnsi="Sylfaen" w:cs="TimesNewRoman,Italic"/>
          <w:i/>
          <w:iCs/>
          <w:lang w:val="ka-GE"/>
        </w:rPr>
        <w:t xml:space="preserve">საჭიროების შემთხვევაში, </w:t>
      </w:r>
      <w:r w:rsidR="00901210" w:rsidRPr="00417E83">
        <w:rPr>
          <w:rFonts w:ascii="Sylfaen" w:hAnsi="Sylfaen" w:cs="TimesNewRoman,Italic"/>
          <w:i/>
          <w:iCs/>
          <w:lang w:val="ka-GE"/>
        </w:rPr>
        <w:t>პარალელურად ან ახალი შეფასების განხორციელებამდე</w:t>
      </w:r>
      <w:r w:rsidR="00996C5B">
        <w:rPr>
          <w:rFonts w:ascii="Sylfaen" w:hAnsi="Sylfaen" w:cs="TimesNewRoman,Italic"/>
          <w:i/>
          <w:iCs/>
          <w:lang w:val="ka-GE"/>
        </w:rPr>
        <w:t>,</w:t>
      </w:r>
      <w:r w:rsidR="00901210">
        <w:rPr>
          <w:rFonts w:ascii="Sylfaen" w:hAnsi="Sylfaen" w:cs="TimesNewRoman,Italic"/>
          <w:i/>
          <w:iCs/>
          <w:lang w:val="ka-GE"/>
        </w:rPr>
        <w:t xml:space="preserve"> </w:t>
      </w:r>
      <w:r w:rsidR="00901210" w:rsidRPr="00417E83">
        <w:rPr>
          <w:rFonts w:ascii="Sylfaen" w:hAnsi="Sylfaen" w:cs="TimesNewRoman,Italic"/>
          <w:i/>
          <w:iCs/>
          <w:lang w:val="ka-GE"/>
        </w:rPr>
        <w:t>შეიძლება</w:t>
      </w:r>
      <w:r w:rsidR="00901210">
        <w:rPr>
          <w:rFonts w:ascii="Sylfaen" w:hAnsi="Sylfaen" w:cs="TimesNewRoman,Italic"/>
          <w:i/>
          <w:iCs/>
          <w:lang w:val="ka-GE"/>
        </w:rPr>
        <w:t xml:space="preserve"> </w:t>
      </w:r>
      <w:r w:rsidR="00901210" w:rsidRPr="00417E83">
        <w:rPr>
          <w:rFonts w:ascii="Sylfaen" w:hAnsi="Sylfaen" w:cs="TimesNewRoman,Italic"/>
          <w:i/>
          <w:iCs/>
          <w:lang w:val="ka-GE"/>
        </w:rPr>
        <w:t>გატარებული</w:t>
      </w:r>
      <w:r w:rsidR="00901210">
        <w:rPr>
          <w:rFonts w:ascii="Sylfaen" w:hAnsi="Sylfaen" w:cs="TimesNewRoman,Italic"/>
          <w:i/>
          <w:iCs/>
          <w:lang w:val="ka-GE"/>
        </w:rPr>
        <w:t xml:space="preserve"> </w:t>
      </w:r>
      <w:r w:rsidR="00901210" w:rsidRPr="00417E83">
        <w:rPr>
          <w:rFonts w:ascii="Sylfaen" w:hAnsi="Sylfaen" w:cs="TimesNewRoman,Italic"/>
          <w:i/>
          <w:iCs/>
          <w:lang w:val="ka-GE"/>
        </w:rPr>
        <w:t>იქნას</w:t>
      </w:r>
      <w:r w:rsidR="00901210">
        <w:rPr>
          <w:rFonts w:ascii="Sylfaen" w:hAnsi="Sylfaen" w:cs="TimesNewRoman,Italic"/>
          <w:i/>
          <w:iCs/>
          <w:lang w:val="ka-GE"/>
        </w:rPr>
        <w:t xml:space="preserve"> </w:t>
      </w:r>
      <w:r w:rsidR="00F45E74">
        <w:rPr>
          <w:rFonts w:ascii="Sylfaen" w:hAnsi="Sylfaen" w:cs="TimesNewRoman,Italic"/>
          <w:i/>
          <w:iCs/>
          <w:lang w:val="ka-GE"/>
        </w:rPr>
        <w:t xml:space="preserve">ადზ-ის ზედაპირის </w:t>
      </w:r>
      <w:r w:rsidR="00901210">
        <w:rPr>
          <w:rFonts w:ascii="Sylfaen" w:hAnsi="Sylfaen" w:cs="TimesNewRoman,Italic"/>
          <w:i/>
          <w:iCs/>
          <w:lang w:val="ka-GE"/>
        </w:rPr>
        <w:t xml:space="preserve">მომსახურების შესაბამისი ქმედებები, </w:t>
      </w:r>
      <w:r w:rsidR="00134C7F">
        <w:rPr>
          <w:rFonts w:ascii="Sylfaen" w:hAnsi="Sylfaen" w:cs="TimesNewRoman,Italic"/>
          <w:i/>
          <w:iCs/>
          <w:lang w:val="ka-GE"/>
        </w:rPr>
        <w:t>ადზ-ს სათანადო მდგომარეობაში მოყვანის მიზნით</w:t>
      </w:r>
      <w:r w:rsidR="00901210">
        <w:rPr>
          <w:rFonts w:ascii="Sylfaen" w:hAnsi="Sylfaen" w:cs="TimesNewRoman,Italic"/>
          <w:i/>
          <w:iCs/>
          <w:lang w:val="ka-GE"/>
        </w:rPr>
        <w:t>.</w:t>
      </w:r>
      <w:r w:rsidRPr="00417E83">
        <w:rPr>
          <w:rFonts w:ascii="Sylfaen" w:hAnsi="Sylfaen" w:cs="TimesNewRoman,Italic"/>
          <w:i/>
          <w:iCs/>
          <w:lang w:val="ka-GE"/>
        </w:rPr>
        <w:t xml:space="preserve"> </w:t>
      </w:r>
    </w:p>
    <w:p w14:paraId="5E30E038" w14:textId="59AC9212" w:rsidR="003C3327" w:rsidRDefault="005D775F" w:rsidP="00FB4C6D">
      <w:pPr>
        <w:pStyle w:val="ListParagraph"/>
        <w:numPr>
          <w:ilvl w:val="0"/>
          <w:numId w:val="22"/>
        </w:numPr>
        <w:ind w:left="426"/>
        <w:jc w:val="both"/>
        <w:rPr>
          <w:rFonts w:ascii="Sylfaen" w:hAnsi="Sylfaen" w:cs="Times New Roman"/>
        </w:rPr>
      </w:pPr>
      <w:r w:rsidRPr="00417E83">
        <w:rPr>
          <w:rFonts w:ascii="Sylfaen" w:hAnsi="Sylfaen" w:cs="Times New Roman"/>
          <w:lang w:val="ka-GE"/>
        </w:rPr>
        <w:t xml:space="preserve">ამ წესის </w:t>
      </w:r>
      <w:r w:rsidR="00675725">
        <w:rPr>
          <w:rFonts w:ascii="Sylfaen" w:hAnsi="Sylfaen"/>
          <w:lang w:val="ru-RU"/>
        </w:rPr>
        <w:t>№</w:t>
      </w:r>
      <w:r w:rsidR="00675725">
        <w:rPr>
          <w:rFonts w:ascii="Sylfaen" w:hAnsi="Sylfaen"/>
          <w:lang w:val="ka-GE"/>
        </w:rPr>
        <w:t xml:space="preserve">1 </w:t>
      </w:r>
      <w:r w:rsidR="00675725">
        <w:rPr>
          <w:rFonts w:ascii="Sylfaen" w:hAnsi="Sylfaen" w:cs="Times New Roman"/>
          <w:lang w:val="ka-GE"/>
        </w:rPr>
        <w:t>დანართ</w:t>
      </w:r>
      <w:r w:rsidR="00463F90" w:rsidRPr="00417E83">
        <w:rPr>
          <w:rFonts w:ascii="Sylfaen" w:hAnsi="Sylfaen" w:cs="Times New Roman"/>
          <w:lang w:val="ka-GE"/>
        </w:rPr>
        <w:t xml:space="preserve">ის </w:t>
      </w:r>
      <w:r w:rsidR="00F45E74">
        <w:rPr>
          <w:rFonts w:ascii="Sylfaen" w:hAnsi="Sylfaen" w:cs="Times New Roman"/>
          <w:lang w:val="ka-GE"/>
        </w:rPr>
        <w:t xml:space="preserve">მე-4 </w:t>
      </w:r>
      <w:r w:rsidR="00463F90" w:rsidRPr="00417E83">
        <w:rPr>
          <w:rFonts w:ascii="Sylfaen" w:hAnsi="Sylfaen" w:cs="Times New Roman"/>
          <w:lang w:val="ka-GE"/>
        </w:rPr>
        <w:t xml:space="preserve">ცხრილში </w:t>
      </w:r>
      <w:r w:rsidR="00602153" w:rsidRPr="00417E83">
        <w:rPr>
          <w:rFonts w:ascii="Sylfaen" w:hAnsi="Sylfaen" w:cs="Times New Roman"/>
          <w:lang w:val="ka-GE"/>
        </w:rPr>
        <w:t xml:space="preserve">მოცემულია </w:t>
      </w:r>
      <w:r w:rsidR="00762E3A">
        <w:rPr>
          <w:rFonts w:ascii="Sylfaen" w:hAnsi="Sylfaen" w:cs="Times New Roman"/>
          <w:lang w:val="ka-GE"/>
        </w:rPr>
        <w:t>პილოტ</w:t>
      </w:r>
      <w:r w:rsidR="007D58CA" w:rsidRPr="00417E83">
        <w:rPr>
          <w:rFonts w:ascii="Sylfaen" w:hAnsi="Sylfaen" w:cs="Times New Roman"/>
          <w:lang w:val="ka-GE"/>
        </w:rPr>
        <w:t>ის</w:t>
      </w:r>
      <w:r w:rsidR="0082548C">
        <w:rPr>
          <w:rFonts w:ascii="Sylfaen" w:hAnsi="Sylfaen" w:cs="Times New Roman"/>
          <w:lang w:val="ka-GE"/>
        </w:rPr>
        <w:t xml:space="preserve"> მიერ გადმოცემული</w:t>
      </w:r>
      <w:r w:rsidR="007D58CA" w:rsidRPr="00417E83">
        <w:rPr>
          <w:rFonts w:ascii="Sylfaen" w:hAnsi="Sylfaen" w:cs="Times New Roman"/>
          <w:lang w:val="ka-GE"/>
        </w:rPr>
        <w:t xml:space="preserve"> </w:t>
      </w:r>
      <w:r w:rsidR="0082548C">
        <w:rPr>
          <w:rFonts w:ascii="Sylfaen" w:hAnsi="Sylfaen" w:cs="Times New Roman"/>
          <w:lang w:val="ka-GE"/>
        </w:rPr>
        <w:t xml:space="preserve">ინფორმაციის - </w:t>
      </w:r>
      <w:r w:rsidR="00262C0B" w:rsidRPr="00417E83">
        <w:rPr>
          <w:rFonts w:ascii="Sylfaen" w:hAnsi="Sylfaen" w:cs="Times New Roman"/>
          <w:lang w:val="ka-GE"/>
        </w:rPr>
        <w:t xml:space="preserve">ადზ-ის დამუხრუჭების მახასიათებლის </w:t>
      </w:r>
      <w:r w:rsidR="0082548C">
        <w:rPr>
          <w:rFonts w:ascii="Sylfaen" w:hAnsi="Sylfaen" w:cs="Times New Roman"/>
          <w:lang w:val="ka-GE"/>
        </w:rPr>
        <w:t>კორელაციის მეთოდი</w:t>
      </w:r>
      <w:r w:rsidR="00602153" w:rsidRPr="00417E83">
        <w:rPr>
          <w:rFonts w:ascii="Sylfaen" w:hAnsi="Sylfaen" w:cs="Times New Roman"/>
          <w:lang w:val="ka-GE"/>
        </w:rPr>
        <w:t xml:space="preserve"> </w:t>
      </w:r>
      <w:r w:rsidR="0082548C">
        <w:rPr>
          <w:rFonts w:ascii="Sylfaen" w:hAnsi="Sylfaen" w:cs="Times New Roman"/>
          <w:lang w:val="ka-GE"/>
        </w:rPr>
        <w:t xml:space="preserve">დადგენილ </w:t>
      </w:r>
      <w:r w:rsidR="00E538BC" w:rsidRPr="00417E83">
        <w:rPr>
          <w:rFonts w:ascii="Sylfaen" w:hAnsi="Sylfaen" w:cs="Times New Roman"/>
          <w:lang w:val="ka-GE"/>
        </w:rPr>
        <w:t>ადზ-ის მდგომარეობის კოდთან (</w:t>
      </w:r>
      <w:r w:rsidR="00602153" w:rsidRPr="00417E83">
        <w:rPr>
          <w:rFonts w:ascii="Sylfaen" w:hAnsi="Sylfaen" w:cs="Times New Roman"/>
        </w:rPr>
        <w:t>RWYCC</w:t>
      </w:r>
      <w:r w:rsidR="00E538BC" w:rsidRPr="00417E83">
        <w:rPr>
          <w:rFonts w:ascii="Sylfaen" w:hAnsi="Sylfaen" w:cs="Times New Roman"/>
          <w:lang w:val="ka-GE"/>
        </w:rPr>
        <w:t>)</w:t>
      </w:r>
      <w:r w:rsidR="003C3327" w:rsidRPr="00417E83">
        <w:rPr>
          <w:rFonts w:ascii="Sylfaen" w:hAnsi="Sylfaen" w:cs="Times New Roman"/>
        </w:rPr>
        <w:t>.</w:t>
      </w:r>
    </w:p>
    <w:p w14:paraId="68D52CA9" w14:textId="77777777" w:rsidR="00FB4C6D" w:rsidRPr="00417E83" w:rsidRDefault="00FB4C6D" w:rsidP="00FB4C6D">
      <w:pPr>
        <w:pStyle w:val="ListParagraph"/>
        <w:ind w:left="426"/>
        <w:jc w:val="both"/>
        <w:rPr>
          <w:rFonts w:ascii="Sylfaen" w:hAnsi="Sylfaen" w:cs="Times New Roman"/>
        </w:rPr>
      </w:pPr>
    </w:p>
    <w:p w14:paraId="14169B6A" w14:textId="21C5BC6C" w:rsidR="003C3327" w:rsidRPr="00417E83" w:rsidRDefault="009C1973" w:rsidP="00FB4C6D">
      <w:pPr>
        <w:pStyle w:val="ListParagraph"/>
        <w:numPr>
          <w:ilvl w:val="0"/>
          <w:numId w:val="22"/>
        </w:numPr>
        <w:ind w:left="426"/>
        <w:jc w:val="both"/>
        <w:rPr>
          <w:rFonts w:ascii="Sylfaen" w:hAnsi="Sylfaen" w:cs="Times New Roman"/>
        </w:rPr>
      </w:pPr>
      <w:r w:rsidRPr="00417E83">
        <w:rPr>
          <w:rFonts w:ascii="Sylfaen" w:hAnsi="Sylfaen" w:cs="Times New Roman"/>
          <w:lang w:val="ka-GE"/>
        </w:rPr>
        <w:t>ადზ-ის მდგომარეობის შეფასების მატრიცა (</w:t>
      </w:r>
      <w:r w:rsidR="003C3327" w:rsidRPr="00417E83">
        <w:rPr>
          <w:rFonts w:ascii="Sylfaen" w:hAnsi="Sylfaen" w:cs="Times New Roman"/>
        </w:rPr>
        <w:t>RCAM</w:t>
      </w:r>
      <w:r w:rsidRPr="00417E83">
        <w:rPr>
          <w:rFonts w:ascii="Sylfaen" w:hAnsi="Sylfaen" w:cs="Times New Roman"/>
          <w:lang w:val="ka-GE"/>
        </w:rPr>
        <w:t>)</w:t>
      </w:r>
      <w:r w:rsidR="00D02130">
        <w:rPr>
          <w:rFonts w:ascii="Sylfaen" w:hAnsi="Sylfaen" w:cs="Times New Roman"/>
          <w:lang w:val="ka-GE"/>
        </w:rPr>
        <w:t xml:space="preserve">, რომელიც მოცემულია ამ წესის </w:t>
      </w:r>
      <w:r w:rsidR="00675725">
        <w:rPr>
          <w:rFonts w:ascii="Sylfaen" w:hAnsi="Sylfaen"/>
          <w:lang w:val="ru-RU"/>
        </w:rPr>
        <w:t>№</w:t>
      </w:r>
      <w:r w:rsidR="00D02130">
        <w:rPr>
          <w:rFonts w:ascii="Sylfaen" w:hAnsi="Sylfaen" w:cs="Times New Roman"/>
          <w:lang w:val="ka-GE"/>
        </w:rPr>
        <w:t>1-</w:t>
      </w:r>
      <w:r w:rsidR="00675725">
        <w:rPr>
          <w:rFonts w:ascii="Sylfaen" w:hAnsi="Sylfaen" w:cs="Times New Roman"/>
          <w:lang w:val="ka-GE"/>
        </w:rPr>
        <w:t>დანართ</w:t>
      </w:r>
      <w:r w:rsidR="00D02130">
        <w:rPr>
          <w:rFonts w:ascii="Sylfaen" w:hAnsi="Sylfaen" w:cs="Times New Roman"/>
          <w:lang w:val="ka-GE"/>
        </w:rPr>
        <w:t>ის</w:t>
      </w:r>
      <w:r w:rsidR="003C3327" w:rsidRPr="00417E83">
        <w:rPr>
          <w:rFonts w:ascii="Sylfaen" w:hAnsi="Sylfaen" w:cs="Times New Roman"/>
        </w:rPr>
        <w:t xml:space="preserve"> </w:t>
      </w:r>
      <w:r w:rsidR="00D02130" w:rsidRPr="00D02130">
        <w:rPr>
          <w:rFonts w:ascii="Sylfaen" w:hAnsi="Sylfaen" w:cs="Times New Roman"/>
          <w:lang w:val="ka-GE"/>
        </w:rPr>
        <w:t>მე-5 ცხრილის სახით</w:t>
      </w:r>
      <w:r w:rsidR="00D02130">
        <w:rPr>
          <w:rFonts w:ascii="Sylfaen" w:hAnsi="Sylfaen" w:cs="Times New Roman"/>
        </w:rPr>
        <w:t>, წ</w:t>
      </w:r>
      <w:r w:rsidR="003474B7" w:rsidRPr="00417E83">
        <w:rPr>
          <w:rFonts w:ascii="Sylfaen" w:hAnsi="Sylfaen" w:cs="Times New Roman"/>
          <w:lang w:val="ka-GE"/>
        </w:rPr>
        <w:t xml:space="preserve">არმოადგენს </w:t>
      </w:r>
      <w:r w:rsidR="00D02130">
        <w:rPr>
          <w:rFonts w:ascii="Sylfaen" w:hAnsi="Sylfaen" w:cs="Times New Roman"/>
          <w:lang w:val="ka-GE"/>
        </w:rPr>
        <w:t>საშუალებას,</w:t>
      </w:r>
      <w:r w:rsidR="003474B7" w:rsidRPr="00417E83">
        <w:rPr>
          <w:rFonts w:ascii="Sylfaen" w:hAnsi="Sylfaen" w:cs="Times New Roman"/>
          <w:lang w:val="ka-GE"/>
        </w:rPr>
        <w:t xml:space="preserve"> ადზ-ის ზედაპირის მდგომარეობის შეფასების პროცესში</w:t>
      </w:r>
      <w:r w:rsidR="00D02130">
        <w:rPr>
          <w:rFonts w:ascii="Sylfaen" w:hAnsi="Sylfaen" w:cs="Times New Roman"/>
          <w:lang w:val="ka-GE"/>
        </w:rPr>
        <w:t>, რომელიც</w:t>
      </w:r>
      <w:r w:rsidR="003474B7" w:rsidRPr="00417E83">
        <w:rPr>
          <w:rFonts w:ascii="Sylfaen" w:hAnsi="Sylfaen" w:cs="Times New Roman"/>
          <w:lang w:val="ka-GE"/>
        </w:rPr>
        <w:t xml:space="preserve"> </w:t>
      </w:r>
      <w:r w:rsidR="00262C0B">
        <w:rPr>
          <w:rFonts w:ascii="Sylfaen" w:hAnsi="Sylfaen" w:cs="Times New Roman"/>
          <w:lang w:val="ka-GE"/>
        </w:rPr>
        <w:t>არ</w:t>
      </w:r>
      <w:r w:rsidR="003474B7" w:rsidRPr="00417E83">
        <w:rPr>
          <w:rFonts w:ascii="Sylfaen" w:hAnsi="Sylfaen" w:cs="Times New Roman"/>
          <w:lang w:val="ka-GE"/>
        </w:rPr>
        <w:t xml:space="preserve"> არის დამოუკიდებელი დოკუმენტი და გამოყენებულ </w:t>
      </w:r>
      <w:r w:rsidR="00262C0B">
        <w:rPr>
          <w:rFonts w:ascii="Sylfaen" w:hAnsi="Sylfaen" w:cs="Times New Roman"/>
          <w:lang w:val="ka-GE"/>
        </w:rPr>
        <w:t xml:space="preserve">უნდა </w:t>
      </w:r>
      <w:r w:rsidR="003474B7" w:rsidRPr="00417E83">
        <w:rPr>
          <w:rFonts w:ascii="Sylfaen" w:hAnsi="Sylfaen" w:cs="Times New Roman"/>
          <w:lang w:val="ka-GE"/>
        </w:rPr>
        <w:t xml:space="preserve">იქნას დაკავშირებულ პროცედურებთან ერთად, </w:t>
      </w:r>
      <w:r w:rsidR="00D02130">
        <w:rPr>
          <w:rFonts w:ascii="Sylfaen" w:hAnsi="Sylfaen" w:cs="Times New Roman"/>
          <w:lang w:val="ka-GE"/>
        </w:rPr>
        <w:t>სადაც</w:t>
      </w:r>
      <w:r w:rsidR="003474B7" w:rsidRPr="00417E83">
        <w:rPr>
          <w:rFonts w:ascii="Sylfaen" w:hAnsi="Sylfaen" w:cs="Times New Roman"/>
          <w:lang w:val="ka-GE"/>
        </w:rPr>
        <w:t xml:space="preserve"> </w:t>
      </w:r>
      <w:r w:rsidRPr="00417E83">
        <w:rPr>
          <w:rFonts w:ascii="Sylfaen" w:hAnsi="Sylfaen" w:cs="Times New Roman"/>
          <w:lang w:val="ka-GE"/>
        </w:rPr>
        <w:t>მოცემულია</w:t>
      </w:r>
      <w:r w:rsidR="003474B7" w:rsidRPr="00417E83">
        <w:rPr>
          <w:rFonts w:ascii="Sylfaen" w:hAnsi="Sylfaen" w:cs="Times New Roman"/>
          <w:lang w:val="ka-GE"/>
        </w:rPr>
        <w:t xml:space="preserve"> ორი ძირი</w:t>
      </w:r>
      <w:r w:rsidRPr="00417E83">
        <w:rPr>
          <w:rFonts w:ascii="Sylfaen" w:hAnsi="Sylfaen" w:cs="Times New Roman"/>
          <w:lang w:val="ka-GE"/>
        </w:rPr>
        <w:t>თ</w:t>
      </w:r>
      <w:r w:rsidR="003474B7" w:rsidRPr="00417E83">
        <w:rPr>
          <w:rFonts w:ascii="Sylfaen" w:hAnsi="Sylfaen" w:cs="Times New Roman"/>
          <w:lang w:val="ka-GE"/>
        </w:rPr>
        <w:t xml:space="preserve">ადი ნაწილი: </w:t>
      </w:r>
    </w:p>
    <w:p w14:paraId="4254E788" w14:textId="77777777" w:rsidR="003C3327" w:rsidRPr="00417E83" w:rsidRDefault="009C1973" w:rsidP="00FB4C6D">
      <w:pPr>
        <w:ind w:left="426"/>
        <w:jc w:val="both"/>
        <w:rPr>
          <w:rFonts w:ascii="Sylfaen" w:hAnsi="Sylfaen" w:cs="Times New Roman"/>
        </w:rPr>
      </w:pPr>
      <w:r w:rsidRPr="00417E83">
        <w:rPr>
          <w:rFonts w:ascii="Sylfaen" w:hAnsi="Sylfaen" w:cs="Times New Roman"/>
          <w:lang w:val="ka-GE"/>
        </w:rPr>
        <w:t>ა</w:t>
      </w:r>
      <w:r w:rsidR="003C3327" w:rsidRPr="00417E83">
        <w:rPr>
          <w:rFonts w:ascii="Sylfaen" w:hAnsi="Sylfaen" w:cs="Times New Roman"/>
        </w:rPr>
        <w:t xml:space="preserve">) </w:t>
      </w:r>
      <w:r w:rsidR="003474B7" w:rsidRPr="00417E83">
        <w:rPr>
          <w:rFonts w:ascii="Sylfaen" w:hAnsi="Sylfaen" w:cs="Times New Roman"/>
          <w:lang w:val="ka-GE"/>
        </w:rPr>
        <w:t>შეფასების კრიტერიუმები</w:t>
      </w:r>
      <w:r w:rsidR="003C3327" w:rsidRPr="00417E83">
        <w:rPr>
          <w:rFonts w:ascii="Sylfaen" w:hAnsi="Sylfaen" w:cs="Times New Roman"/>
        </w:rPr>
        <w:t xml:space="preserve">; </w:t>
      </w:r>
    </w:p>
    <w:p w14:paraId="4E4324D2" w14:textId="2B7B23D2" w:rsidR="00567728" w:rsidRPr="00417E83" w:rsidRDefault="009C1973" w:rsidP="00FB4C6D">
      <w:pPr>
        <w:ind w:left="426"/>
        <w:jc w:val="both"/>
        <w:rPr>
          <w:rFonts w:ascii="Sylfaen" w:hAnsi="Sylfaen" w:cs="Times New Roman"/>
          <w:lang w:val="ka-GE"/>
        </w:rPr>
      </w:pPr>
      <w:r w:rsidRPr="00417E83">
        <w:rPr>
          <w:rFonts w:ascii="Sylfaen" w:hAnsi="Sylfaen" w:cs="Times New Roman"/>
          <w:lang w:val="ka-GE"/>
        </w:rPr>
        <w:t>ბ</w:t>
      </w:r>
      <w:r w:rsidR="003C3327" w:rsidRPr="00417E83">
        <w:rPr>
          <w:rFonts w:ascii="Sylfaen" w:hAnsi="Sylfaen" w:cs="Times New Roman"/>
        </w:rPr>
        <w:t xml:space="preserve">) </w:t>
      </w:r>
      <w:r w:rsidR="00D02130">
        <w:rPr>
          <w:rFonts w:ascii="Sylfaen" w:hAnsi="Sylfaen" w:cs="Times New Roman"/>
          <w:lang w:val="ka-GE"/>
        </w:rPr>
        <w:t xml:space="preserve">მდგომარეობის </w:t>
      </w:r>
      <w:r w:rsidR="003474B7" w:rsidRPr="00417E83">
        <w:rPr>
          <w:rFonts w:ascii="Sylfaen" w:hAnsi="Sylfaen" w:cs="Times New Roman"/>
          <w:lang w:val="ka-GE"/>
        </w:rPr>
        <w:t>დაქვეითების შე</w:t>
      </w:r>
      <w:r w:rsidRPr="00417E83">
        <w:rPr>
          <w:rFonts w:ascii="Sylfaen" w:hAnsi="Sylfaen" w:cs="Times New Roman"/>
          <w:lang w:val="ka-GE"/>
        </w:rPr>
        <w:t>ფა</w:t>
      </w:r>
      <w:r w:rsidR="003474B7" w:rsidRPr="00417E83">
        <w:rPr>
          <w:rFonts w:ascii="Sylfaen" w:hAnsi="Sylfaen" w:cs="Times New Roman"/>
          <w:lang w:val="ka-GE"/>
        </w:rPr>
        <w:t>სების კრიტერიუმები.</w:t>
      </w:r>
    </w:p>
    <w:p w14:paraId="00E87305" w14:textId="20A1DFC1" w:rsidR="00C57D06" w:rsidRPr="003323CD" w:rsidRDefault="000752DF" w:rsidP="005020D6">
      <w:pPr>
        <w:pStyle w:val="Heading2"/>
      </w:pPr>
      <w:r w:rsidRPr="003323CD">
        <w:t xml:space="preserve">მუხლი </w:t>
      </w:r>
      <w:r w:rsidR="00F9669D">
        <w:t>4</w:t>
      </w:r>
      <w:r w:rsidRPr="003323CD">
        <w:t xml:space="preserve">. ადზ-ს ხელოვნურ საფარზე არსებული მდგომარეობის </w:t>
      </w:r>
      <w:r w:rsidR="008A1898">
        <w:t xml:space="preserve">შესახებ შეტყობინების </w:t>
      </w:r>
      <w:r w:rsidRPr="003323CD">
        <w:t>გადაცემა</w:t>
      </w:r>
    </w:p>
    <w:p w14:paraId="70913B6A" w14:textId="3D784583" w:rsidR="002B16EB" w:rsidRPr="00FB4C6D" w:rsidRDefault="002B16EB" w:rsidP="00FB4C6D">
      <w:pPr>
        <w:pStyle w:val="ListParagraph"/>
        <w:numPr>
          <w:ilvl w:val="0"/>
          <w:numId w:val="24"/>
        </w:numPr>
        <w:spacing w:after="0"/>
        <w:ind w:left="426" w:hanging="426"/>
        <w:jc w:val="both"/>
        <w:rPr>
          <w:rFonts w:ascii="Sylfaen" w:hAnsi="Sylfaen" w:cs="Times New Roman"/>
        </w:rPr>
      </w:pPr>
      <w:r w:rsidRPr="00083997">
        <w:rPr>
          <w:rFonts w:ascii="Sylfaen" w:hAnsi="Sylfaen" w:cs="Times New Roman"/>
          <w:lang w:val="ka-GE"/>
        </w:rPr>
        <w:t xml:space="preserve">ადზ-ის </w:t>
      </w:r>
      <w:r w:rsidR="008323B1">
        <w:rPr>
          <w:rFonts w:ascii="Sylfaen" w:hAnsi="Sylfaen" w:cs="Times New Roman"/>
          <w:lang w:val="ka-GE"/>
        </w:rPr>
        <w:t xml:space="preserve">ხელოვნურ საფარზე არსებული </w:t>
      </w:r>
      <w:r w:rsidRPr="00083997">
        <w:rPr>
          <w:rFonts w:ascii="Sylfaen" w:hAnsi="Sylfaen" w:cs="Times New Roman"/>
          <w:lang w:val="ka-GE"/>
        </w:rPr>
        <w:t xml:space="preserve">მდგომარეობის </w:t>
      </w:r>
      <w:r w:rsidR="00055CCC">
        <w:rPr>
          <w:rFonts w:ascii="Sylfaen" w:hAnsi="Sylfaen" w:cs="Times New Roman"/>
          <w:lang w:val="ka-GE"/>
        </w:rPr>
        <w:t xml:space="preserve">შესახებ </w:t>
      </w:r>
      <w:r w:rsidRPr="00083997">
        <w:rPr>
          <w:rFonts w:ascii="Sylfaen" w:hAnsi="Sylfaen" w:cs="Times New Roman"/>
          <w:lang w:val="ka-GE"/>
        </w:rPr>
        <w:t>შეტყობინება უნდა განხორციელდეს მაშინ, როდესაც წყლის, თოვლის, თოვლჭყაპის, ყინულის ან ჭირხლის გამო, მნიშვნელოვნად იცვლება ადზ-ის ზედაპირის მდგომარეობა.</w:t>
      </w:r>
    </w:p>
    <w:p w14:paraId="4A0F8DDA" w14:textId="77777777" w:rsidR="00FB4C6D" w:rsidRPr="00083997" w:rsidRDefault="00FB4C6D" w:rsidP="00FB4C6D">
      <w:pPr>
        <w:pStyle w:val="ListParagraph"/>
        <w:spacing w:after="0"/>
        <w:ind w:left="426"/>
        <w:jc w:val="both"/>
        <w:rPr>
          <w:rFonts w:ascii="Sylfaen" w:hAnsi="Sylfaen" w:cs="Times New Roman"/>
        </w:rPr>
      </w:pPr>
    </w:p>
    <w:p w14:paraId="0EA13EFC" w14:textId="5AC13485" w:rsidR="005D75E7" w:rsidRPr="00417E83" w:rsidRDefault="005D75E7" w:rsidP="00FB4C6D">
      <w:pPr>
        <w:pStyle w:val="ListParagraph"/>
        <w:numPr>
          <w:ilvl w:val="0"/>
          <w:numId w:val="24"/>
        </w:numPr>
        <w:ind w:left="426" w:hanging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ინფორმაცია</w:t>
      </w:r>
      <w:r w:rsidRPr="00417E83">
        <w:rPr>
          <w:rFonts w:ascii="Sylfaen" w:hAnsi="Sylfaen" w:cstheme="minorHAnsi"/>
        </w:rPr>
        <w:t>,</w:t>
      </w:r>
      <w:r w:rsidRPr="00417E83">
        <w:rPr>
          <w:rFonts w:ascii="Sylfaen" w:hAnsi="Sylfaen" w:cstheme="minorHAnsi"/>
          <w:lang w:val="ka-GE"/>
        </w:rPr>
        <w:t xml:space="preserve"> რომელიც ექვემდებარება გადაცემას</w:t>
      </w:r>
      <w:r w:rsidR="00274500">
        <w:rPr>
          <w:rFonts w:ascii="Sylfaen" w:hAnsi="Sylfaen" w:cstheme="minorHAnsi"/>
          <w:lang w:val="ka-GE"/>
        </w:rPr>
        <w:t>,</w:t>
      </w:r>
      <w:r w:rsidRPr="00417E83">
        <w:rPr>
          <w:rFonts w:ascii="Sylfaen" w:hAnsi="Sylfaen" w:cstheme="minorHAnsi"/>
          <w:lang w:val="ka-GE"/>
        </w:rPr>
        <w:t xml:space="preserve"> უნდა შეესაბამებოდეს ადზ-ის მდგომარეობის შესახებ შეტყობინებას</w:t>
      </w:r>
      <w:r w:rsidR="00837D58" w:rsidRPr="00417E83">
        <w:rPr>
          <w:rFonts w:ascii="Sylfaen" w:hAnsi="Sylfaen" w:cstheme="minorHAnsi"/>
        </w:rPr>
        <w:t xml:space="preserve"> (RCR)</w:t>
      </w:r>
      <w:r w:rsidRPr="00417E83">
        <w:rPr>
          <w:rFonts w:ascii="Sylfaen" w:hAnsi="Sylfaen" w:cstheme="minorHAnsi"/>
          <w:lang w:val="ka-GE"/>
        </w:rPr>
        <w:t>, რომელიც თავის მხრივ შედგე</w:t>
      </w:r>
      <w:r w:rsidR="00055CCC">
        <w:rPr>
          <w:rFonts w:ascii="Sylfaen" w:hAnsi="Sylfaen" w:cstheme="minorHAnsi"/>
          <w:lang w:val="ka-GE"/>
        </w:rPr>
        <w:t>ბ</w:t>
      </w:r>
      <w:r w:rsidRPr="00417E83">
        <w:rPr>
          <w:rFonts w:ascii="Sylfaen" w:hAnsi="Sylfaen" w:cstheme="minorHAnsi"/>
          <w:lang w:val="ka-GE"/>
        </w:rPr>
        <w:t>ა:</w:t>
      </w:r>
    </w:p>
    <w:p w14:paraId="5AF9F0BC" w14:textId="77777777" w:rsidR="005D75E7" w:rsidRPr="00417E83" w:rsidRDefault="005D75E7" w:rsidP="00FB4C6D">
      <w:pPr>
        <w:ind w:left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ა) თვითმფრინავის მახასიათებლების გაანგარიშების ნაწილისგან;</w:t>
      </w:r>
    </w:p>
    <w:p w14:paraId="41953610" w14:textId="2E19F918" w:rsidR="005D75E7" w:rsidRPr="00417E83" w:rsidRDefault="005D75E7" w:rsidP="00FB4C6D">
      <w:pPr>
        <w:ind w:left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 xml:space="preserve">ბ) მდგომარეობის შესახებ </w:t>
      </w:r>
      <w:r w:rsidR="004F34DB">
        <w:rPr>
          <w:rFonts w:ascii="Sylfaen" w:hAnsi="Sylfaen" w:cstheme="minorHAnsi"/>
          <w:lang w:val="ka-GE"/>
        </w:rPr>
        <w:t>ინფორმაციის</w:t>
      </w:r>
      <w:r w:rsidRPr="00417E83">
        <w:rPr>
          <w:rFonts w:ascii="Sylfaen" w:hAnsi="Sylfaen" w:cstheme="minorHAnsi"/>
          <w:lang w:val="ka-GE"/>
        </w:rPr>
        <w:t xml:space="preserve"> ნაწილისგან.</w:t>
      </w:r>
    </w:p>
    <w:p w14:paraId="1447CE85" w14:textId="3498567F" w:rsidR="005D75E7" w:rsidRPr="00417E83" w:rsidRDefault="005D75E7" w:rsidP="00FB4C6D">
      <w:pPr>
        <w:pStyle w:val="ListParagraph"/>
        <w:numPr>
          <w:ilvl w:val="0"/>
          <w:numId w:val="24"/>
        </w:numPr>
        <w:ind w:left="426" w:hanging="426"/>
        <w:jc w:val="both"/>
        <w:rPr>
          <w:rFonts w:ascii="Sylfaen" w:hAnsi="Sylfaen" w:cs="Times New Roman"/>
          <w:lang w:val="ka-GE"/>
        </w:rPr>
      </w:pPr>
      <w:r w:rsidRPr="00417E83">
        <w:rPr>
          <w:rFonts w:ascii="Sylfaen" w:hAnsi="Sylfaen" w:cstheme="minorHAnsi"/>
          <w:lang w:val="ka-GE"/>
        </w:rPr>
        <w:lastRenderedPageBreak/>
        <w:t xml:space="preserve">ასაფრენ-დასაფრენი ზოლის </w:t>
      </w:r>
      <w:r w:rsidR="008323B1">
        <w:rPr>
          <w:rFonts w:ascii="Sylfaen" w:hAnsi="Sylfaen" w:cs="Times New Roman"/>
          <w:lang w:val="ka-GE"/>
        </w:rPr>
        <w:t xml:space="preserve">ხელოვნურ საფარზე არსებული </w:t>
      </w:r>
      <w:r w:rsidRPr="00417E83">
        <w:rPr>
          <w:rFonts w:ascii="Sylfaen" w:hAnsi="Sylfaen" w:cstheme="minorHAnsi"/>
          <w:lang w:val="ka-GE"/>
        </w:rPr>
        <w:t xml:space="preserve">მდგომარეობის </w:t>
      </w:r>
      <w:r w:rsidR="00373429">
        <w:rPr>
          <w:rFonts w:ascii="Sylfaen" w:hAnsi="Sylfaen" w:cstheme="minorHAnsi"/>
          <w:lang w:val="ka-GE"/>
        </w:rPr>
        <w:t xml:space="preserve">შესახებ </w:t>
      </w:r>
      <w:r w:rsidRPr="00417E83">
        <w:rPr>
          <w:rFonts w:ascii="Sylfaen" w:hAnsi="Sylfaen" w:cstheme="minorHAnsi"/>
          <w:lang w:val="ka-GE"/>
        </w:rPr>
        <w:t>შეტყობინებაში, ინფორმაცია მოცემული უნდა იყოს შემდეგი თანმიმდევრობით:</w:t>
      </w:r>
    </w:p>
    <w:p w14:paraId="21CA7B77" w14:textId="52265C89" w:rsidR="005D75E7" w:rsidRPr="00417E83" w:rsidRDefault="005D75E7" w:rsidP="00FB4C6D">
      <w:pPr>
        <w:ind w:left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ა) თვითმფრინავის მახასიათებლების გაანგარიშების ნაწილი:</w:t>
      </w:r>
    </w:p>
    <w:p w14:paraId="6FEF5214" w14:textId="77777777" w:rsidR="005D75E7" w:rsidRPr="00417E83" w:rsidRDefault="005D75E7" w:rsidP="00FB4C6D">
      <w:pPr>
        <w:ind w:left="720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ა.ა) აეროდრომის ადგილმდებარეობის აღნიშვნა;</w:t>
      </w:r>
    </w:p>
    <w:p w14:paraId="4B2CBEE7" w14:textId="77777777" w:rsidR="005D75E7" w:rsidRPr="00417E83" w:rsidRDefault="005D75E7" w:rsidP="00FB4C6D">
      <w:pPr>
        <w:ind w:left="720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ა.ბ) შეფასების თარიღი და დრო;</w:t>
      </w:r>
    </w:p>
    <w:p w14:paraId="0EA484A7" w14:textId="46BB5B7E" w:rsidR="005D75E7" w:rsidRPr="00417E83" w:rsidRDefault="005D75E7" w:rsidP="00FB4C6D">
      <w:pPr>
        <w:ind w:left="720"/>
        <w:jc w:val="both"/>
        <w:rPr>
          <w:rFonts w:ascii="Sylfaen" w:hAnsi="Sylfaen" w:cstheme="minorHAnsi"/>
        </w:rPr>
      </w:pPr>
      <w:r w:rsidRPr="00417E83">
        <w:rPr>
          <w:rFonts w:ascii="Sylfaen" w:hAnsi="Sylfaen" w:cstheme="minorHAnsi"/>
          <w:lang w:val="ka-GE"/>
        </w:rPr>
        <w:t xml:space="preserve">ა.გ) ადზ-ის მიმართულების აღმნიშვნელი </w:t>
      </w:r>
      <w:r w:rsidR="00373429" w:rsidRPr="00417E83">
        <w:rPr>
          <w:rFonts w:ascii="Sylfaen" w:hAnsi="Sylfaen" w:cstheme="minorHAnsi"/>
          <w:lang w:val="ka-GE"/>
        </w:rPr>
        <w:t xml:space="preserve">უმცირესი </w:t>
      </w:r>
      <w:r w:rsidR="00373429">
        <w:rPr>
          <w:rFonts w:ascii="Sylfaen" w:hAnsi="Sylfaen" w:cstheme="minorHAnsi"/>
          <w:lang w:val="ka-GE"/>
        </w:rPr>
        <w:t xml:space="preserve"> ციფრი</w:t>
      </w:r>
      <w:r w:rsidRPr="00417E83">
        <w:rPr>
          <w:rFonts w:ascii="Sylfaen" w:hAnsi="Sylfaen" w:cstheme="minorHAnsi"/>
        </w:rPr>
        <w:t>;</w:t>
      </w:r>
    </w:p>
    <w:p w14:paraId="5881C140" w14:textId="77777777" w:rsidR="005D75E7" w:rsidRPr="00417E83" w:rsidRDefault="005D75E7" w:rsidP="00FB4C6D">
      <w:pPr>
        <w:ind w:left="720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ა.დ) ადზ-ის მდგომარეობის კოდი (RWYCC)  ადზ-ის ყოველი მესამედისათვის;</w:t>
      </w:r>
    </w:p>
    <w:p w14:paraId="04DF9224" w14:textId="77777777" w:rsidR="005D75E7" w:rsidRPr="00417E83" w:rsidRDefault="005D75E7" w:rsidP="00FB4C6D">
      <w:pPr>
        <w:ind w:left="720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ა.ე) დამაბინძურებლით დაფარვის ფართობის პროცენტულობა, ადზ-ის ყოველი მესამედისათვის;</w:t>
      </w:r>
    </w:p>
    <w:p w14:paraId="0FF6130C" w14:textId="77777777" w:rsidR="005D75E7" w:rsidRPr="00417E83" w:rsidRDefault="005D75E7" w:rsidP="00FB4C6D">
      <w:pPr>
        <w:ind w:left="720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ა.ვ) დამაბინძურებლის სისქე, ადზ-ის ყოველი მესამედისათვის;</w:t>
      </w:r>
    </w:p>
    <w:p w14:paraId="6E456E07" w14:textId="77777777" w:rsidR="005D75E7" w:rsidRPr="00417E83" w:rsidRDefault="005D75E7" w:rsidP="00FB4C6D">
      <w:pPr>
        <w:ind w:left="720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ა.ზ) მდგომარეობის აღწერა, ადზ-ის ყოველი მესამედისათვის;</w:t>
      </w:r>
    </w:p>
    <w:p w14:paraId="789AE4FF" w14:textId="5100456D" w:rsidR="005D75E7" w:rsidRPr="00417E83" w:rsidRDefault="005D75E7" w:rsidP="00FB4C6D">
      <w:pPr>
        <w:ind w:left="720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ა.თ) ადზ-ს სიგანე</w:t>
      </w:r>
      <w:r w:rsidR="000E6AEB">
        <w:rPr>
          <w:rFonts w:ascii="Sylfaen" w:hAnsi="Sylfaen" w:cstheme="minorHAnsi"/>
          <w:lang w:val="ka-GE"/>
        </w:rPr>
        <w:t>,</w:t>
      </w:r>
      <w:r w:rsidRPr="00417E83">
        <w:rPr>
          <w:rFonts w:ascii="Sylfaen" w:hAnsi="Sylfaen" w:cstheme="minorHAnsi"/>
          <w:lang w:val="ka-GE"/>
        </w:rPr>
        <w:t xml:space="preserve"> რომელ</w:t>
      </w:r>
      <w:r w:rsidR="000E6AEB">
        <w:rPr>
          <w:rFonts w:ascii="Sylfaen" w:hAnsi="Sylfaen" w:cstheme="minorHAnsi"/>
          <w:lang w:val="ka-GE"/>
        </w:rPr>
        <w:t>ის მიმართ მოქმედებს</w:t>
      </w:r>
      <w:r w:rsidRPr="00417E83">
        <w:rPr>
          <w:rFonts w:ascii="Sylfaen" w:hAnsi="Sylfaen" w:cstheme="minorHAnsi"/>
          <w:lang w:val="ka-GE"/>
        </w:rPr>
        <w:t xml:space="preserve"> RWYCC, გამოიყენება მაშინ, როცა </w:t>
      </w:r>
      <w:r w:rsidR="003511CB">
        <w:rPr>
          <w:rFonts w:ascii="Sylfaen" w:hAnsi="Sylfaen" w:cstheme="minorHAnsi"/>
          <w:lang w:val="ka-GE"/>
        </w:rPr>
        <w:t>გადაიცემა</w:t>
      </w:r>
      <w:r w:rsidR="000E6AEB">
        <w:rPr>
          <w:rFonts w:ascii="Sylfaen" w:hAnsi="Sylfaen" w:cstheme="minorHAnsi"/>
          <w:lang w:val="ka-GE"/>
        </w:rPr>
        <w:t xml:space="preserve"> </w:t>
      </w:r>
      <w:r w:rsidRPr="00417E83">
        <w:rPr>
          <w:rFonts w:ascii="Sylfaen" w:hAnsi="Sylfaen" w:cstheme="minorHAnsi"/>
          <w:lang w:val="ka-GE"/>
        </w:rPr>
        <w:t>ადზ-ის გამოცხადებულ სიგანეზე ნაკლები;</w:t>
      </w:r>
    </w:p>
    <w:p w14:paraId="694FFE8C" w14:textId="06C59030" w:rsidR="005D75E7" w:rsidRPr="00417E83" w:rsidRDefault="005D75E7" w:rsidP="00FB4C6D">
      <w:pPr>
        <w:ind w:left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 xml:space="preserve">ბ) მდგომარეობის შესახებ </w:t>
      </w:r>
      <w:r w:rsidR="004F34DB">
        <w:rPr>
          <w:rFonts w:ascii="Sylfaen" w:hAnsi="Sylfaen" w:cstheme="minorHAnsi"/>
          <w:lang w:val="ka-GE"/>
        </w:rPr>
        <w:t>ინფორმაციის</w:t>
      </w:r>
      <w:r w:rsidRPr="00417E83">
        <w:rPr>
          <w:rFonts w:ascii="Sylfaen" w:hAnsi="Sylfaen" w:cstheme="minorHAnsi"/>
          <w:lang w:val="ka-GE"/>
        </w:rPr>
        <w:t xml:space="preserve"> ნაწილი:</w:t>
      </w:r>
    </w:p>
    <w:p w14:paraId="3CE54110" w14:textId="77777777" w:rsidR="005D75E7" w:rsidRPr="00417E83" w:rsidRDefault="005D75E7" w:rsidP="00FB4C6D">
      <w:pPr>
        <w:ind w:left="720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ბ.ა) ადზ-ის შემცირებული სიგრძე;</w:t>
      </w:r>
    </w:p>
    <w:p w14:paraId="41FDD47C" w14:textId="77777777" w:rsidR="005D75E7" w:rsidRPr="00417E83" w:rsidRDefault="005D75E7" w:rsidP="00FB4C6D">
      <w:pPr>
        <w:ind w:left="720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ბ.ბ)  ქარბუქი ადზ-ზე;</w:t>
      </w:r>
    </w:p>
    <w:p w14:paraId="41CD7270" w14:textId="77777777" w:rsidR="005D75E7" w:rsidRPr="00417E83" w:rsidRDefault="005D75E7" w:rsidP="00FB4C6D">
      <w:pPr>
        <w:ind w:left="720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ბ.გ) ქვიშა ადზ-ზე;</w:t>
      </w:r>
    </w:p>
    <w:p w14:paraId="01AC00EB" w14:textId="77777777" w:rsidR="005D75E7" w:rsidRPr="00417E83" w:rsidRDefault="005D75E7" w:rsidP="00FB4C6D">
      <w:pPr>
        <w:ind w:left="720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ბ.დ) ქიმიკატები ადზ-ზე;</w:t>
      </w:r>
    </w:p>
    <w:p w14:paraId="3EABDCC3" w14:textId="77777777" w:rsidR="005D75E7" w:rsidRPr="00417E83" w:rsidRDefault="005D75E7" w:rsidP="00FB4C6D">
      <w:pPr>
        <w:ind w:left="720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ბ.ე) ნამქერი ადზ-ზე;</w:t>
      </w:r>
    </w:p>
    <w:p w14:paraId="6240F0D1" w14:textId="163981AD" w:rsidR="005D75E7" w:rsidRPr="00417E83" w:rsidRDefault="005D75E7" w:rsidP="00FB4C6D">
      <w:pPr>
        <w:ind w:left="720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 xml:space="preserve">ბ.ვ) </w:t>
      </w:r>
      <w:r w:rsidR="008A1898">
        <w:rPr>
          <w:rFonts w:ascii="Sylfaen" w:hAnsi="Sylfaen" w:cstheme="minorHAnsi"/>
          <w:lang w:val="ka-GE"/>
        </w:rPr>
        <w:t>ნამქერი</w:t>
      </w:r>
      <w:r w:rsidRPr="00417E83">
        <w:rPr>
          <w:rFonts w:ascii="Sylfaen" w:hAnsi="Sylfaen" w:cstheme="minorHAnsi"/>
          <w:lang w:val="ka-GE"/>
        </w:rPr>
        <w:t xml:space="preserve"> სბ-ზე;</w:t>
      </w:r>
    </w:p>
    <w:p w14:paraId="706379CF" w14:textId="318CD867" w:rsidR="005D75E7" w:rsidRPr="00417E83" w:rsidRDefault="005D75E7" w:rsidP="00FB4C6D">
      <w:pPr>
        <w:ind w:left="720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 xml:space="preserve">ბ.ზ) </w:t>
      </w:r>
      <w:r w:rsidR="00EA2D14">
        <w:rPr>
          <w:rFonts w:ascii="Sylfaen" w:hAnsi="Sylfaen" w:cstheme="minorHAnsi"/>
          <w:lang w:val="ka-GE"/>
        </w:rPr>
        <w:t>ნამქერი</w:t>
      </w:r>
      <w:r w:rsidRPr="00417E83">
        <w:rPr>
          <w:rFonts w:ascii="Sylfaen" w:hAnsi="Sylfaen" w:cstheme="minorHAnsi"/>
          <w:lang w:val="ka-GE"/>
        </w:rPr>
        <w:t xml:space="preserve"> ადზ-ს მახლობლად;</w:t>
      </w:r>
    </w:p>
    <w:p w14:paraId="3344EC04" w14:textId="77777777" w:rsidR="005D75E7" w:rsidRPr="00417E83" w:rsidRDefault="005D75E7" w:rsidP="00FB4C6D">
      <w:pPr>
        <w:ind w:left="720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ბ.თ) სამიმოსვლო ბილიკზე არსებული მდგომარეობა;</w:t>
      </w:r>
    </w:p>
    <w:p w14:paraId="761F2BFE" w14:textId="77777777" w:rsidR="005D75E7" w:rsidRPr="00417E83" w:rsidRDefault="005D75E7" w:rsidP="00FB4C6D">
      <w:pPr>
        <w:ind w:left="720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ბ.ი) ბაქანზე არსებული მდგომარეობა;</w:t>
      </w:r>
    </w:p>
    <w:p w14:paraId="24E7A79C" w14:textId="77777777" w:rsidR="005D75E7" w:rsidRPr="00417E83" w:rsidRDefault="005D75E7" w:rsidP="00FB4C6D">
      <w:pPr>
        <w:ind w:left="720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ბ.კ) გაზომილი შეჭიდების კოეფიციენტი;</w:t>
      </w:r>
    </w:p>
    <w:p w14:paraId="6615DAB8" w14:textId="77777777" w:rsidR="005D75E7" w:rsidRPr="00417E83" w:rsidRDefault="005D75E7" w:rsidP="00FB4C6D">
      <w:pPr>
        <w:ind w:left="720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ბ.ლ) შენიშვნა ღია ტექსტით.</w:t>
      </w:r>
    </w:p>
    <w:p w14:paraId="6F74B6E2" w14:textId="296DBBC9" w:rsidR="005D75E7" w:rsidRPr="00417E83" w:rsidRDefault="005D75E7" w:rsidP="00FB4C6D">
      <w:pPr>
        <w:ind w:left="426"/>
        <w:jc w:val="both"/>
        <w:rPr>
          <w:rFonts w:ascii="Sylfaen" w:hAnsi="Sylfaen" w:cs="Times New Roman"/>
          <w:i/>
          <w:lang w:val="ka-GE"/>
        </w:rPr>
      </w:pPr>
      <w:r w:rsidRPr="00274500">
        <w:rPr>
          <w:rFonts w:ascii="Sylfaen" w:hAnsi="Sylfaen" w:cs="Times New Roman"/>
          <w:b/>
          <w:i/>
          <w:lang w:val="ka-GE"/>
        </w:rPr>
        <w:t>შენიშვნა:</w:t>
      </w:r>
      <w:r w:rsidRPr="00417E83">
        <w:rPr>
          <w:rFonts w:ascii="Sylfaen" w:hAnsi="Sylfaen" w:cs="Times New Roman"/>
          <w:i/>
          <w:lang w:val="ka-GE"/>
        </w:rPr>
        <w:t xml:space="preserve"> დეტალური </w:t>
      </w:r>
      <w:r w:rsidR="003511CB">
        <w:rPr>
          <w:rFonts w:ascii="Sylfaen" w:hAnsi="Sylfaen" w:cs="Times New Roman"/>
          <w:i/>
          <w:lang w:val="ka-GE"/>
        </w:rPr>
        <w:t xml:space="preserve">ინფორმაცია </w:t>
      </w:r>
      <w:r w:rsidRPr="00417E83">
        <w:rPr>
          <w:rFonts w:ascii="Sylfaen" w:hAnsi="Sylfaen" w:cs="Times New Roman"/>
          <w:i/>
          <w:lang w:val="ka-GE"/>
        </w:rPr>
        <w:t xml:space="preserve">ასაფრენ-დასაფრენ </w:t>
      </w:r>
      <w:r w:rsidR="008323B1" w:rsidRPr="00AA5714">
        <w:rPr>
          <w:rFonts w:ascii="Sylfaen" w:hAnsi="Sylfaen" w:cs="Times New Roman"/>
          <w:i/>
          <w:lang w:val="ka-GE"/>
        </w:rPr>
        <w:t>ზოლის ხელოვნურ საფარზე</w:t>
      </w:r>
      <w:r w:rsidR="008323B1">
        <w:rPr>
          <w:rFonts w:ascii="Sylfaen" w:hAnsi="Sylfaen" w:cs="Times New Roman"/>
          <w:lang w:val="ka-GE"/>
        </w:rPr>
        <w:t xml:space="preserve"> </w:t>
      </w:r>
      <w:r w:rsidRPr="00417E83">
        <w:rPr>
          <w:rFonts w:ascii="Sylfaen" w:hAnsi="Sylfaen" w:cs="Times New Roman"/>
          <w:i/>
          <w:lang w:val="ka-GE"/>
        </w:rPr>
        <w:t>არსებული მდგომარეობის შეფასების ფორმატის</w:t>
      </w:r>
      <w:r w:rsidR="003511CB">
        <w:rPr>
          <w:rFonts w:ascii="Sylfaen" w:hAnsi="Sylfaen" w:cs="Times New Roman"/>
          <w:i/>
          <w:lang w:val="ka-GE"/>
        </w:rPr>
        <w:t xml:space="preserve"> </w:t>
      </w:r>
      <w:r w:rsidRPr="00417E83">
        <w:rPr>
          <w:rFonts w:ascii="Sylfaen" w:hAnsi="Sylfaen" w:cs="Times New Roman"/>
          <w:i/>
          <w:lang w:val="ka-GE"/>
        </w:rPr>
        <w:t xml:space="preserve">შესახებ მოცემულია </w:t>
      </w:r>
      <w:r w:rsidRPr="00417E83">
        <w:rPr>
          <w:rFonts w:ascii="Sylfaen" w:hAnsi="Sylfaen" w:cs="Times New Roman"/>
          <w:i/>
        </w:rPr>
        <w:t>ICAO</w:t>
      </w:r>
      <w:r w:rsidRPr="00417E83">
        <w:rPr>
          <w:rFonts w:ascii="Sylfaen" w:hAnsi="Sylfaen" w:cs="Times New Roman"/>
          <w:i/>
          <w:lang w:val="ka-GE"/>
        </w:rPr>
        <w:t xml:space="preserve">-ს ოფიციალური გამოცემა </w:t>
      </w:r>
      <w:r w:rsidRPr="00417E83">
        <w:rPr>
          <w:rFonts w:ascii="Sylfaen" w:hAnsi="Sylfaen" w:cs="Times New Roman"/>
          <w:i/>
        </w:rPr>
        <w:t xml:space="preserve">PANS </w:t>
      </w:r>
      <w:r w:rsidRPr="00417E83">
        <w:rPr>
          <w:rFonts w:ascii="Sylfaen" w:hAnsi="Sylfaen" w:cs="Times New Roman"/>
          <w:i/>
          <w:lang w:val="ka-GE"/>
        </w:rPr>
        <w:t xml:space="preserve">9981-ში </w:t>
      </w:r>
      <w:r w:rsidR="00837D58" w:rsidRPr="00417E83">
        <w:rPr>
          <w:rFonts w:ascii="Sylfaen" w:hAnsi="Sylfaen" w:cs="Times New Roman"/>
          <w:i/>
          <w:lang w:val="ka-GE"/>
        </w:rPr>
        <w:t>„</w:t>
      </w:r>
      <w:r w:rsidRPr="00417E83">
        <w:rPr>
          <w:rFonts w:ascii="Sylfaen" w:hAnsi="Sylfaen" w:cs="Times New Roman"/>
          <w:i/>
          <w:lang w:val="ka-GE"/>
        </w:rPr>
        <w:t>აეროდრომები</w:t>
      </w:r>
      <w:r w:rsidR="00837D58" w:rsidRPr="00417E83">
        <w:rPr>
          <w:rFonts w:ascii="Sylfaen" w:hAnsi="Sylfaen" w:cs="Times New Roman"/>
          <w:i/>
          <w:lang w:val="ka-GE"/>
        </w:rPr>
        <w:t>“</w:t>
      </w:r>
      <w:r w:rsidRPr="00417E83">
        <w:rPr>
          <w:rFonts w:ascii="Sylfaen" w:hAnsi="Sylfaen" w:cs="Times New Roman"/>
          <w:i/>
          <w:lang w:val="ka-GE"/>
        </w:rPr>
        <w:t>.</w:t>
      </w:r>
    </w:p>
    <w:p w14:paraId="6B98E779" w14:textId="7C0D837D" w:rsidR="005D75E7" w:rsidRPr="00417E83" w:rsidRDefault="005D75E7" w:rsidP="00FB4C6D">
      <w:pPr>
        <w:pStyle w:val="ListParagraph"/>
        <w:numPr>
          <w:ilvl w:val="0"/>
          <w:numId w:val="24"/>
        </w:numPr>
        <w:ind w:left="426" w:hanging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lastRenderedPageBreak/>
        <w:t>ადზ-ს ზედაპირის არსებული მდგომარეობა ექვემდებარება შეტყობინებას, შემდეგი ტერმინების გამოყენებით:</w:t>
      </w:r>
    </w:p>
    <w:p w14:paraId="63F4F209" w14:textId="77777777" w:rsidR="005D75E7" w:rsidRPr="00417E83" w:rsidRDefault="005D75E7" w:rsidP="00FB4C6D">
      <w:pPr>
        <w:ind w:left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ა) დატკეპნილი თოვლი (COMPACTED SNOW);</w:t>
      </w:r>
    </w:p>
    <w:p w14:paraId="46F61E75" w14:textId="77777777" w:rsidR="005D75E7" w:rsidRPr="00417E83" w:rsidRDefault="005D75E7" w:rsidP="00FB4C6D">
      <w:pPr>
        <w:ind w:left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ბ) მშრალი (DRY);</w:t>
      </w:r>
    </w:p>
    <w:p w14:paraId="6AFB4A83" w14:textId="77777777" w:rsidR="005D75E7" w:rsidRPr="00417E83" w:rsidRDefault="005D75E7" w:rsidP="00FB4C6D">
      <w:pPr>
        <w:ind w:left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გ) მშრალი თოვლი (DRY SNOW);</w:t>
      </w:r>
    </w:p>
    <w:p w14:paraId="456685E4" w14:textId="77777777" w:rsidR="005D75E7" w:rsidRPr="00417E83" w:rsidRDefault="005D75E7" w:rsidP="00FB4C6D">
      <w:pPr>
        <w:ind w:left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დ) მშრალი თოვლი დატკეპნილი თოვლის ზედაპირზე</w:t>
      </w:r>
      <w:r w:rsidRPr="00FB4C6D">
        <w:rPr>
          <w:rFonts w:ascii="Sylfaen" w:hAnsi="Sylfaen" w:cstheme="minorHAnsi"/>
          <w:lang w:val="ka-GE"/>
        </w:rPr>
        <w:t xml:space="preserve"> (DRY SNOW ON TOP OF COMPACTED SNOW)</w:t>
      </w:r>
      <w:r w:rsidRPr="00417E83">
        <w:rPr>
          <w:rFonts w:ascii="Sylfaen" w:hAnsi="Sylfaen" w:cstheme="minorHAnsi"/>
          <w:lang w:val="ka-GE"/>
        </w:rPr>
        <w:t>;</w:t>
      </w:r>
    </w:p>
    <w:p w14:paraId="092B50E0" w14:textId="77777777" w:rsidR="005D75E7" w:rsidRPr="00417E83" w:rsidRDefault="005D75E7" w:rsidP="00FB4C6D">
      <w:pPr>
        <w:ind w:left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 xml:space="preserve">ე) მშრალი თოვლი ყინულის ზედაპირზე </w:t>
      </w:r>
      <w:r w:rsidRPr="00FB4C6D">
        <w:rPr>
          <w:rFonts w:ascii="Sylfaen" w:hAnsi="Sylfaen" w:cstheme="minorHAnsi"/>
          <w:lang w:val="ka-GE"/>
        </w:rPr>
        <w:t>(DRY SNOW ON TOP OF ICE)</w:t>
      </w:r>
      <w:r w:rsidRPr="00417E83">
        <w:rPr>
          <w:rFonts w:ascii="Sylfaen" w:hAnsi="Sylfaen" w:cstheme="minorHAnsi"/>
          <w:lang w:val="ka-GE"/>
        </w:rPr>
        <w:t>;</w:t>
      </w:r>
    </w:p>
    <w:p w14:paraId="5DCA5B11" w14:textId="77777777" w:rsidR="005D75E7" w:rsidRPr="00417E83" w:rsidRDefault="005D75E7" w:rsidP="00FB4C6D">
      <w:pPr>
        <w:ind w:left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ვ) ჭირხლი (FROST);</w:t>
      </w:r>
    </w:p>
    <w:p w14:paraId="37149622" w14:textId="77777777" w:rsidR="005D75E7" w:rsidRPr="00417E83" w:rsidRDefault="005D75E7" w:rsidP="00FB4C6D">
      <w:pPr>
        <w:ind w:left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ზ) ყინული (ICE);</w:t>
      </w:r>
    </w:p>
    <w:p w14:paraId="2BD072F7" w14:textId="77777777" w:rsidR="005D75E7" w:rsidRPr="00417E83" w:rsidRDefault="005D75E7" w:rsidP="00FB4C6D">
      <w:pPr>
        <w:ind w:left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თ) თოვლჭყაპი (SLUSH);</w:t>
      </w:r>
    </w:p>
    <w:p w14:paraId="76D734AF" w14:textId="4B89BFBC" w:rsidR="005D75E7" w:rsidRPr="00417E83" w:rsidRDefault="005D75E7" w:rsidP="00FB4C6D">
      <w:pPr>
        <w:ind w:left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 xml:space="preserve">ი) </w:t>
      </w:r>
      <w:r w:rsidR="00B41402">
        <w:rPr>
          <w:rFonts w:ascii="Sylfaen" w:hAnsi="Sylfaen" w:cstheme="minorHAnsi"/>
          <w:lang w:val="ka-GE"/>
        </w:rPr>
        <w:t>დამდგარი</w:t>
      </w:r>
      <w:r w:rsidRPr="00417E83">
        <w:rPr>
          <w:rFonts w:ascii="Sylfaen" w:hAnsi="Sylfaen" w:cstheme="minorHAnsi"/>
          <w:lang w:val="ka-GE"/>
        </w:rPr>
        <w:t xml:space="preserve"> წყალი (STANDING WATER);</w:t>
      </w:r>
    </w:p>
    <w:p w14:paraId="390D1E4D" w14:textId="77777777" w:rsidR="005D75E7" w:rsidRPr="00417E83" w:rsidRDefault="005D75E7" w:rsidP="00FB4C6D">
      <w:pPr>
        <w:ind w:left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კ)</w:t>
      </w:r>
      <w:r w:rsidRPr="00FB4C6D">
        <w:rPr>
          <w:rFonts w:ascii="Sylfaen" w:hAnsi="Sylfaen" w:cstheme="minorHAnsi"/>
          <w:lang w:val="ka-GE"/>
        </w:rPr>
        <w:t xml:space="preserve"> </w:t>
      </w:r>
      <w:r w:rsidRPr="00417E83">
        <w:rPr>
          <w:rFonts w:ascii="Sylfaen" w:hAnsi="Sylfaen" w:cstheme="minorHAnsi"/>
          <w:lang w:val="ka-GE"/>
        </w:rPr>
        <w:t>წყალი დატკეპნილი თოვლის ზედაპირზე</w:t>
      </w:r>
      <w:r w:rsidRPr="00FB4C6D">
        <w:rPr>
          <w:rFonts w:ascii="Sylfaen" w:hAnsi="Sylfaen" w:cstheme="minorHAnsi"/>
          <w:lang w:val="ka-GE"/>
        </w:rPr>
        <w:t xml:space="preserve"> (WATER</w:t>
      </w:r>
      <w:r w:rsidRPr="00417E83">
        <w:rPr>
          <w:rFonts w:ascii="Sylfaen" w:hAnsi="Sylfaen" w:cstheme="minorHAnsi"/>
          <w:lang w:val="ka-GE"/>
        </w:rPr>
        <w:t xml:space="preserve"> </w:t>
      </w:r>
      <w:r w:rsidRPr="00FB4C6D">
        <w:rPr>
          <w:rFonts w:ascii="Sylfaen" w:hAnsi="Sylfaen" w:cstheme="minorHAnsi"/>
          <w:lang w:val="ka-GE"/>
        </w:rPr>
        <w:t>ON TOP OF COMPACTED SNOW)</w:t>
      </w:r>
      <w:r w:rsidRPr="00417E83">
        <w:rPr>
          <w:rFonts w:ascii="Sylfaen" w:hAnsi="Sylfaen" w:cstheme="minorHAnsi"/>
          <w:lang w:val="ka-GE"/>
        </w:rPr>
        <w:t>;</w:t>
      </w:r>
    </w:p>
    <w:p w14:paraId="47504C36" w14:textId="77777777" w:rsidR="005D75E7" w:rsidRPr="00417E83" w:rsidRDefault="005D75E7" w:rsidP="00FB4C6D">
      <w:pPr>
        <w:ind w:left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ლ) სველი (WET);</w:t>
      </w:r>
    </w:p>
    <w:p w14:paraId="6E887E18" w14:textId="77777777" w:rsidR="005D75E7" w:rsidRPr="00417E83" w:rsidRDefault="005D75E7" w:rsidP="00FB4C6D">
      <w:pPr>
        <w:ind w:left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მ) სველი ყინული (WET ICE)</w:t>
      </w:r>
    </w:p>
    <w:p w14:paraId="055A4DB1" w14:textId="77777777" w:rsidR="005D75E7" w:rsidRPr="00417E83" w:rsidRDefault="005D75E7" w:rsidP="00FB4C6D">
      <w:pPr>
        <w:ind w:left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ნ) სველი თოვლი (WET SNOW);</w:t>
      </w:r>
    </w:p>
    <w:p w14:paraId="74633339" w14:textId="77777777" w:rsidR="005D75E7" w:rsidRPr="00417E83" w:rsidRDefault="005D75E7" w:rsidP="00FB4C6D">
      <w:pPr>
        <w:ind w:left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ო) სველი თოვლი დატკეპნილი თოვლის ზედაპირზე</w:t>
      </w:r>
      <w:r w:rsidRPr="00FB4C6D">
        <w:rPr>
          <w:rFonts w:ascii="Sylfaen" w:hAnsi="Sylfaen" w:cstheme="minorHAnsi"/>
          <w:lang w:val="ka-GE"/>
        </w:rPr>
        <w:t xml:space="preserve"> (</w:t>
      </w:r>
      <w:r w:rsidRPr="00417E83">
        <w:rPr>
          <w:rFonts w:ascii="Sylfaen" w:hAnsi="Sylfaen" w:cstheme="minorHAnsi"/>
          <w:lang w:val="ka-GE"/>
        </w:rPr>
        <w:t>WET SNOW</w:t>
      </w:r>
      <w:r w:rsidRPr="00FB4C6D">
        <w:rPr>
          <w:rFonts w:ascii="Sylfaen" w:hAnsi="Sylfaen" w:cstheme="minorHAnsi"/>
          <w:lang w:val="ka-GE"/>
        </w:rPr>
        <w:t xml:space="preserve"> ON TOP OF COMPACTED SNOW)</w:t>
      </w:r>
      <w:r w:rsidRPr="00417E83">
        <w:rPr>
          <w:rFonts w:ascii="Sylfaen" w:hAnsi="Sylfaen" w:cstheme="minorHAnsi"/>
          <w:lang w:val="ka-GE"/>
        </w:rPr>
        <w:t>;</w:t>
      </w:r>
    </w:p>
    <w:p w14:paraId="21362F5E" w14:textId="77777777" w:rsidR="00653104" w:rsidRDefault="005D75E7" w:rsidP="00FB4C6D">
      <w:pPr>
        <w:ind w:left="426"/>
        <w:jc w:val="both"/>
        <w:rPr>
          <w:rFonts w:ascii="Sylfaen" w:hAnsi="Sylfaen" w:cstheme="minorHAnsi"/>
          <w:lang w:val="ka-GE"/>
        </w:rPr>
      </w:pPr>
      <w:r w:rsidRPr="00417E83">
        <w:rPr>
          <w:rFonts w:ascii="Sylfaen" w:hAnsi="Sylfaen" w:cstheme="minorHAnsi"/>
          <w:lang w:val="ka-GE"/>
        </w:rPr>
        <w:t>პ) სველი თოვლი ყინულის ზედაპირზე</w:t>
      </w:r>
      <w:r w:rsidRPr="00FB4C6D">
        <w:rPr>
          <w:rFonts w:ascii="Sylfaen" w:hAnsi="Sylfaen" w:cstheme="minorHAnsi"/>
          <w:lang w:val="ka-GE"/>
        </w:rPr>
        <w:t xml:space="preserve"> (</w:t>
      </w:r>
      <w:r w:rsidRPr="00417E83">
        <w:rPr>
          <w:rFonts w:ascii="Sylfaen" w:hAnsi="Sylfaen" w:cstheme="minorHAnsi"/>
          <w:lang w:val="ka-GE"/>
        </w:rPr>
        <w:t>WET SNOW</w:t>
      </w:r>
      <w:r w:rsidRPr="00FB4C6D">
        <w:rPr>
          <w:rFonts w:ascii="Sylfaen" w:hAnsi="Sylfaen" w:cstheme="minorHAnsi"/>
          <w:lang w:val="ka-GE"/>
        </w:rPr>
        <w:t xml:space="preserve"> ON TOP OF </w:t>
      </w:r>
      <w:r w:rsidRPr="00417E83">
        <w:rPr>
          <w:rFonts w:ascii="Sylfaen" w:hAnsi="Sylfaen" w:cstheme="minorHAnsi"/>
          <w:lang w:val="ka-GE"/>
        </w:rPr>
        <w:t>ICE</w:t>
      </w:r>
      <w:r w:rsidRPr="00FB4C6D">
        <w:rPr>
          <w:rFonts w:ascii="Sylfaen" w:hAnsi="Sylfaen" w:cstheme="minorHAnsi"/>
          <w:lang w:val="ka-GE"/>
        </w:rPr>
        <w:t>)</w:t>
      </w:r>
      <w:r w:rsidRPr="00417E83">
        <w:rPr>
          <w:rFonts w:ascii="Sylfaen" w:hAnsi="Sylfaen" w:cstheme="minorHAnsi"/>
          <w:lang w:val="ka-GE"/>
        </w:rPr>
        <w:t>;</w:t>
      </w:r>
    </w:p>
    <w:p w14:paraId="41B6B869" w14:textId="41B1A711" w:rsidR="003511CB" w:rsidRDefault="007C7B41" w:rsidP="00FB4C6D">
      <w:pPr>
        <w:pStyle w:val="ListParagraph"/>
        <w:numPr>
          <w:ilvl w:val="0"/>
          <w:numId w:val="24"/>
        </w:numPr>
        <w:ind w:left="426" w:hanging="426"/>
        <w:jc w:val="both"/>
        <w:rPr>
          <w:rFonts w:ascii="Sylfaen" w:hAnsi="Sylfaen" w:cstheme="minorHAnsi"/>
          <w:lang w:val="ka-GE"/>
        </w:rPr>
      </w:pPr>
      <w:r w:rsidRPr="00653104">
        <w:rPr>
          <w:rFonts w:ascii="Sylfaen" w:hAnsi="Sylfaen" w:cstheme="minorHAnsi"/>
          <w:lang w:val="ka-GE"/>
        </w:rPr>
        <w:t>რო</w:t>
      </w:r>
      <w:r w:rsidR="00E12589" w:rsidRPr="00653104">
        <w:rPr>
          <w:rFonts w:ascii="Sylfaen" w:hAnsi="Sylfaen" w:cstheme="minorHAnsi"/>
          <w:lang w:val="ka-GE"/>
        </w:rPr>
        <w:t xml:space="preserve">დესაც ადზ მთლიანად ან ნაწილობრივ </w:t>
      </w:r>
      <w:r w:rsidR="00BC7EAB" w:rsidRPr="00653104">
        <w:rPr>
          <w:rFonts w:ascii="Sylfaen" w:hAnsi="Sylfaen" w:cstheme="minorHAnsi"/>
          <w:lang w:val="ka-GE"/>
        </w:rPr>
        <w:t>დაბინძურებულია</w:t>
      </w:r>
      <w:r w:rsidR="00E12589" w:rsidRPr="00653104">
        <w:rPr>
          <w:rFonts w:ascii="Sylfaen" w:hAnsi="Sylfaen" w:cstheme="minorHAnsi"/>
          <w:lang w:val="ka-GE"/>
        </w:rPr>
        <w:t xml:space="preserve"> </w:t>
      </w:r>
      <w:r w:rsidR="00B41402">
        <w:rPr>
          <w:rFonts w:ascii="Sylfaen" w:hAnsi="Sylfaen" w:cstheme="minorHAnsi"/>
          <w:lang w:val="ka-GE"/>
        </w:rPr>
        <w:t>დამდგარი</w:t>
      </w:r>
      <w:r w:rsidRPr="00653104">
        <w:rPr>
          <w:rFonts w:ascii="Sylfaen" w:hAnsi="Sylfaen" w:cstheme="minorHAnsi"/>
          <w:lang w:val="ka-GE"/>
        </w:rPr>
        <w:t xml:space="preserve"> წყლით, თოვლით, თოვლჭყაპით, ყინულით</w:t>
      </w:r>
      <w:r w:rsidR="00DB519C" w:rsidRPr="00653104">
        <w:rPr>
          <w:rFonts w:ascii="Sylfaen" w:hAnsi="Sylfaen" w:cstheme="minorHAnsi"/>
          <w:lang w:val="ka-GE"/>
        </w:rPr>
        <w:t>,</w:t>
      </w:r>
      <w:r w:rsidRPr="00653104">
        <w:rPr>
          <w:rFonts w:ascii="Sylfaen" w:hAnsi="Sylfaen" w:cstheme="minorHAnsi"/>
          <w:lang w:val="ka-GE"/>
        </w:rPr>
        <w:t xml:space="preserve"> ჭირხლით, ან არის სველი, რ</w:t>
      </w:r>
      <w:r w:rsidR="00DB519C" w:rsidRPr="00653104">
        <w:rPr>
          <w:rFonts w:ascii="Sylfaen" w:hAnsi="Sylfaen" w:cstheme="minorHAnsi"/>
          <w:lang w:val="ka-GE"/>
        </w:rPr>
        <w:t>აც</w:t>
      </w:r>
      <w:r w:rsidRPr="00653104">
        <w:rPr>
          <w:rFonts w:ascii="Sylfaen" w:hAnsi="Sylfaen" w:cstheme="minorHAnsi"/>
          <w:lang w:val="ka-GE"/>
        </w:rPr>
        <w:t xml:space="preserve"> დაკავშირებულია თოვლის, თოვლჭყაპის, ყინულის ან ჭირხლის </w:t>
      </w:r>
      <w:r w:rsidR="00DB519C" w:rsidRPr="00653104">
        <w:rPr>
          <w:rFonts w:ascii="Sylfaen" w:hAnsi="Sylfaen" w:cstheme="minorHAnsi"/>
          <w:lang w:val="ka-GE"/>
        </w:rPr>
        <w:t>მოცილებას</w:t>
      </w:r>
      <w:r w:rsidR="003E69A5" w:rsidRPr="00653104">
        <w:rPr>
          <w:rFonts w:ascii="Sylfaen" w:hAnsi="Sylfaen" w:cstheme="minorHAnsi"/>
          <w:lang w:val="ka-GE"/>
        </w:rPr>
        <w:t>თან ან მომსახურებას</w:t>
      </w:r>
      <w:r w:rsidR="00DB519C" w:rsidRPr="00653104">
        <w:rPr>
          <w:rFonts w:ascii="Sylfaen" w:hAnsi="Sylfaen" w:cstheme="minorHAnsi"/>
          <w:lang w:val="ka-GE"/>
        </w:rPr>
        <w:t xml:space="preserve">თან, </w:t>
      </w:r>
      <w:r w:rsidRPr="00653104">
        <w:rPr>
          <w:rFonts w:ascii="Sylfaen" w:hAnsi="Sylfaen" w:cstheme="minorHAnsi"/>
          <w:lang w:val="ka-GE"/>
        </w:rPr>
        <w:t xml:space="preserve">ადზ-ის </w:t>
      </w:r>
      <w:r w:rsidR="008323B1">
        <w:rPr>
          <w:rFonts w:ascii="Sylfaen" w:hAnsi="Sylfaen" w:cstheme="minorHAnsi"/>
          <w:lang w:val="ka-GE"/>
        </w:rPr>
        <w:t xml:space="preserve">ზედაპირის </w:t>
      </w:r>
      <w:r w:rsidRPr="00653104">
        <w:rPr>
          <w:rFonts w:ascii="Sylfaen" w:hAnsi="Sylfaen" w:cstheme="minorHAnsi"/>
          <w:lang w:val="ka-GE"/>
        </w:rPr>
        <w:t xml:space="preserve">მდგომარეობის </w:t>
      </w:r>
      <w:r w:rsidR="000E6AEB" w:rsidRPr="00653104">
        <w:rPr>
          <w:rFonts w:ascii="Sylfaen" w:hAnsi="Sylfaen" w:cstheme="minorHAnsi"/>
          <w:lang w:val="ka-GE"/>
        </w:rPr>
        <w:t xml:space="preserve">შესახებ </w:t>
      </w:r>
      <w:r w:rsidRPr="00653104">
        <w:rPr>
          <w:rFonts w:ascii="Sylfaen" w:hAnsi="Sylfaen" w:cstheme="minorHAnsi"/>
          <w:lang w:val="ka-GE"/>
        </w:rPr>
        <w:t xml:space="preserve">შეტყობინება </w:t>
      </w:r>
      <w:r w:rsidR="00DB519C" w:rsidRPr="00653104">
        <w:rPr>
          <w:rFonts w:ascii="Sylfaen" w:hAnsi="Sylfaen" w:cstheme="minorHAnsi"/>
          <w:lang w:val="ka-GE"/>
        </w:rPr>
        <w:t xml:space="preserve">უნდა განხორციელდეს </w:t>
      </w:r>
      <w:r w:rsidR="00656C89" w:rsidRPr="00653104">
        <w:rPr>
          <w:rFonts w:ascii="Sylfaen" w:hAnsi="Sylfaen" w:cstheme="minorHAnsi"/>
          <w:lang w:val="ka-GE"/>
        </w:rPr>
        <w:t>ჰაერსანაოსნო ინფორმაციის (</w:t>
      </w:r>
      <w:r w:rsidRPr="00653104">
        <w:rPr>
          <w:rFonts w:ascii="Sylfaen" w:hAnsi="Sylfaen" w:cstheme="minorHAnsi"/>
          <w:lang w:val="ka-GE"/>
        </w:rPr>
        <w:t>AIS</w:t>
      </w:r>
      <w:r w:rsidR="00656C89" w:rsidRPr="00653104">
        <w:rPr>
          <w:rFonts w:ascii="Sylfaen" w:hAnsi="Sylfaen" w:cstheme="minorHAnsi"/>
          <w:lang w:val="ka-GE"/>
        </w:rPr>
        <w:t>) და საჰაერო მოძრაობის (</w:t>
      </w:r>
      <w:r w:rsidRPr="00653104">
        <w:rPr>
          <w:rFonts w:ascii="Sylfaen" w:hAnsi="Sylfaen" w:cstheme="minorHAnsi"/>
          <w:lang w:val="ka-GE"/>
        </w:rPr>
        <w:t>ATS</w:t>
      </w:r>
      <w:r w:rsidR="00656C89" w:rsidRPr="00653104">
        <w:rPr>
          <w:rFonts w:ascii="Sylfaen" w:hAnsi="Sylfaen" w:cstheme="minorHAnsi"/>
          <w:lang w:val="ka-GE"/>
        </w:rPr>
        <w:t>)</w:t>
      </w:r>
      <w:r w:rsidRPr="00653104">
        <w:rPr>
          <w:rFonts w:ascii="Sylfaen" w:hAnsi="Sylfaen" w:cstheme="minorHAnsi"/>
          <w:lang w:val="ka-GE"/>
        </w:rPr>
        <w:t xml:space="preserve"> </w:t>
      </w:r>
      <w:r w:rsidR="00DB519C" w:rsidRPr="00653104">
        <w:rPr>
          <w:rFonts w:ascii="Sylfaen" w:hAnsi="Sylfaen" w:cstheme="minorHAnsi"/>
          <w:lang w:val="ka-GE"/>
        </w:rPr>
        <w:t xml:space="preserve">სამსახურების </w:t>
      </w:r>
      <w:r w:rsidRPr="00653104">
        <w:rPr>
          <w:rFonts w:ascii="Sylfaen" w:hAnsi="Sylfaen" w:cstheme="minorHAnsi"/>
          <w:lang w:val="ka-GE"/>
        </w:rPr>
        <w:t>მეშვეობით</w:t>
      </w:r>
      <w:r w:rsidR="003E69A5" w:rsidRPr="00653104">
        <w:rPr>
          <w:rFonts w:ascii="Sylfaen" w:hAnsi="Sylfaen" w:cstheme="minorHAnsi"/>
          <w:lang w:val="ka-GE"/>
        </w:rPr>
        <w:t>.</w:t>
      </w:r>
    </w:p>
    <w:p w14:paraId="653548F6" w14:textId="77777777" w:rsidR="00FB4C6D" w:rsidRPr="00653104" w:rsidRDefault="00FB4C6D" w:rsidP="00FB4C6D">
      <w:pPr>
        <w:pStyle w:val="ListParagraph"/>
        <w:ind w:left="426"/>
        <w:jc w:val="both"/>
        <w:rPr>
          <w:rFonts w:ascii="Sylfaen" w:hAnsi="Sylfaen" w:cstheme="minorHAnsi"/>
          <w:lang w:val="ka-GE"/>
        </w:rPr>
      </w:pPr>
    </w:p>
    <w:p w14:paraId="6E0C88C5" w14:textId="75D5B674" w:rsidR="00FB4C6D" w:rsidRDefault="002B16EB" w:rsidP="00FB4C6D">
      <w:pPr>
        <w:pStyle w:val="ListParagraph"/>
        <w:numPr>
          <w:ilvl w:val="0"/>
          <w:numId w:val="24"/>
        </w:numPr>
        <w:spacing w:after="0"/>
        <w:ind w:left="426" w:hanging="426"/>
        <w:jc w:val="both"/>
        <w:rPr>
          <w:rFonts w:ascii="Sylfaen" w:hAnsi="Sylfaen" w:cstheme="minorHAnsi"/>
          <w:lang w:val="ka-GE"/>
        </w:rPr>
      </w:pPr>
      <w:r w:rsidRPr="00653104">
        <w:rPr>
          <w:rFonts w:ascii="Sylfaen" w:hAnsi="Sylfaen" w:cstheme="minorHAnsi"/>
          <w:lang w:val="ka-GE"/>
        </w:rPr>
        <w:t xml:space="preserve">როდესაც ადზ არის სველი, არ შეიმჩნევა მდგარი წყალი, თოვლი, თოვლჭყაპი, ყინული ან ჭირხლი, შეფასებული ინფორმაცია ადზ-ის </w:t>
      </w:r>
      <w:r w:rsidR="008323B1">
        <w:rPr>
          <w:rFonts w:ascii="Sylfaen" w:hAnsi="Sylfaen" w:cstheme="minorHAnsi"/>
          <w:lang w:val="ka-GE"/>
        </w:rPr>
        <w:t xml:space="preserve">ზედაპირის </w:t>
      </w:r>
      <w:r w:rsidRPr="00653104">
        <w:rPr>
          <w:rFonts w:ascii="Sylfaen" w:hAnsi="Sylfaen" w:cstheme="minorHAnsi"/>
          <w:lang w:val="ka-GE"/>
        </w:rPr>
        <w:t>მდგომარეობის შეტყობინების შესახე</w:t>
      </w:r>
      <w:r w:rsidR="008323B1">
        <w:rPr>
          <w:rFonts w:ascii="Sylfaen" w:hAnsi="Sylfaen" w:cstheme="minorHAnsi"/>
          <w:lang w:val="ka-GE"/>
        </w:rPr>
        <w:t>ბ</w:t>
      </w:r>
      <w:r w:rsidRPr="00653104">
        <w:rPr>
          <w:rFonts w:ascii="Sylfaen" w:hAnsi="Sylfaen" w:cstheme="minorHAnsi"/>
          <w:lang w:val="ka-GE"/>
        </w:rPr>
        <w:t xml:space="preserve"> უნდა გადაიცეს მხოლოდ </w:t>
      </w:r>
      <w:r w:rsidR="00656C89" w:rsidRPr="00653104">
        <w:rPr>
          <w:rFonts w:ascii="Sylfaen" w:hAnsi="Sylfaen" w:cstheme="minorHAnsi"/>
          <w:lang w:val="ka-GE"/>
        </w:rPr>
        <w:t>საჰაერო მოძრაობის სა</w:t>
      </w:r>
      <w:r w:rsidR="00966E84" w:rsidRPr="00653104">
        <w:rPr>
          <w:rFonts w:ascii="Sylfaen" w:hAnsi="Sylfaen" w:cstheme="minorHAnsi"/>
          <w:lang w:val="ka-GE"/>
        </w:rPr>
        <w:t>მსა</w:t>
      </w:r>
      <w:r w:rsidR="00656C89" w:rsidRPr="00653104">
        <w:rPr>
          <w:rFonts w:ascii="Sylfaen" w:hAnsi="Sylfaen" w:cstheme="minorHAnsi"/>
          <w:lang w:val="ka-GE"/>
        </w:rPr>
        <w:t>ხურის (</w:t>
      </w:r>
      <w:r w:rsidRPr="00653104">
        <w:rPr>
          <w:rFonts w:ascii="Sylfaen" w:hAnsi="Sylfaen" w:cstheme="minorHAnsi"/>
          <w:lang w:val="ka-GE"/>
        </w:rPr>
        <w:t>ATS</w:t>
      </w:r>
      <w:r w:rsidR="00656C89" w:rsidRPr="00653104">
        <w:rPr>
          <w:rFonts w:ascii="Sylfaen" w:hAnsi="Sylfaen" w:cstheme="minorHAnsi"/>
          <w:lang w:val="ka-GE"/>
        </w:rPr>
        <w:t>)</w:t>
      </w:r>
      <w:r w:rsidRPr="00653104">
        <w:rPr>
          <w:rFonts w:ascii="Sylfaen" w:hAnsi="Sylfaen" w:cstheme="minorHAnsi"/>
          <w:lang w:val="ka-GE"/>
        </w:rPr>
        <w:t xml:space="preserve"> მეშვეობით</w:t>
      </w:r>
      <w:r w:rsidR="00BC7EAB" w:rsidRPr="00653104">
        <w:rPr>
          <w:rFonts w:ascii="Sylfaen" w:hAnsi="Sylfaen" w:cstheme="minorHAnsi"/>
          <w:lang w:val="ka-GE"/>
        </w:rPr>
        <w:t>.</w:t>
      </w:r>
    </w:p>
    <w:p w14:paraId="22C56F90" w14:textId="357CFAD8" w:rsidR="00FB4C6D" w:rsidRPr="00FB4C6D" w:rsidRDefault="00FB4C6D" w:rsidP="00FB4C6D">
      <w:pPr>
        <w:spacing w:after="0"/>
        <w:jc w:val="both"/>
        <w:rPr>
          <w:rFonts w:ascii="Sylfaen" w:hAnsi="Sylfaen" w:cstheme="minorHAnsi"/>
          <w:lang w:val="ka-GE"/>
        </w:rPr>
      </w:pPr>
    </w:p>
    <w:p w14:paraId="599B888F" w14:textId="4CBAF048" w:rsidR="00653104" w:rsidRDefault="00653104" w:rsidP="00FB4C6D">
      <w:pPr>
        <w:pStyle w:val="ListParagraph"/>
        <w:numPr>
          <w:ilvl w:val="0"/>
          <w:numId w:val="24"/>
        </w:numPr>
        <w:spacing w:after="0"/>
        <w:ind w:left="426" w:hanging="426"/>
        <w:jc w:val="both"/>
        <w:rPr>
          <w:rFonts w:ascii="Sylfaen" w:hAnsi="Sylfaen" w:cstheme="minorHAnsi"/>
          <w:lang w:val="ka-GE"/>
        </w:rPr>
      </w:pPr>
      <w:r w:rsidRPr="00653104">
        <w:rPr>
          <w:rFonts w:ascii="Sylfaen" w:hAnsi="Sylfaen" w:cstheme="minorHAnsi"/>
          <w:lang w:val="ka-GE"/>
        </w:rPr>
        <w:t xml:space="preserve">ადზ-ზე არსებული მდგომარეობის შესახებ შეტყობინება უნდა გადაიცეს სსიპ სამოქალაქო ავიაციის სააგენტოს დირექტორის 2018 წლის 9 მარტის №52 ბრძანებით დამტკიცებული „საჰაერო მოძრაობის მომსახურების წესის“ და სსიპ სამოქალაქო </w:t>
      </w:r>
      <w:r w:rsidRPr="00653104">
        <w:rPr>
          <w:rFonts w:ascii="Sylfaen" w:hAnsi="Sylfaen" w:cstheme="minorHAnsi"/>
          <w:lang w:val="ka-GE"/>
        </w:rPr>
        <w:lastRenderedPageBreak/>
        <w:t xml:space="preserve">ავიაციის სააგენტოს დირექტორის </w:t>
      </w:r>
      <w:hyperlink r:id="rId8" w:history="1">
        <w:r w:rsidRPr="00653104">
          <w:rPr>
            <w:rFonts w:ascii="Sylfaen" w:hAnsi="Sylfaen" w:cstheme="minorHAnsi"/>
            <w:lang w:val="ka-GE"/>
          </w:rPr>
          <w:t>2018 წლის 2 თებერვლის N24 ბრძანებით დამტკიცებული “ჰაერსანაოსნო ინფორმაციით მომსახურების წესის”</w:t>
        </w:r>
      </w:hyperlink>
      <w:r w:rsidRPr="00653104">
        <w:rPr>
          <w:rFonts w:ascii="Sylfaen" w:hAnsi="Sylfaen" w:cstheme="minorHAnsi"/>
          <w:lang w:val="ka-GE"/>
        </w:rPr>
        <w:t xml:space="preserve"> მოთხოვნების შესაბამისად.</w:t>
      </w:r>
    </w:p>
    <w:p w14:paraId="3AA0E694" w14:textId="18C18219" w:rsidR="00FB4C6D" w:rsidRPr="00FB4C6D" w:rsidRDefault="00FB4C6D" w:rsidP="00FB4C6D">
      <w:pPr>
        <w:spacing w:after="0"/>
        <w:jc w:val="both"/>
        <w:rPr>
          <w:rFonts w:ascii="Sylfaen" w:hAnsi="Sylfaen" w:cstheme="minorHAnsi"/>
          <w:lang w:val="ka-GE"/>
        </w:rPr>
      </w:pPr>
    </w:p>
    <w:p w14:paraId="1AE3E061" w14:textId="0811460E" w:rsidR="00883215" w:rsidRDefault="00883215" w:rsidP="00FB4C6D">
      <w:pPr>
        <w:pStyle w:val="ListParagraph"/>
        <w:numPr>
          <w:ilvl w:val="0"/>
          <w:numId w:val="24"/>
        </w:numPr>
        <w:spacing w:after="0"/>
        <w:ind w:left="426" w:hanging="426"/>
        <w:jc w:val="both"/>
        <w:rPr>
          <w:rFonts w:ascii="Sylfaen" w:hAnsi="Sylfaen" w:cstheme="minorHAnsi"/>
          <w:lang w:val="ka-GE"/>
        </w:rPr>
      </w:pPr>
      <w:r w:rsidRPr="00653104">
        <w:rPr>
          <w:rFonts w:ascii="Sylfaen" w:hAnsi="Sylfaen" w:cstheme="minorHAnsi"/>
          <w:lang w:val="ka-GE"/>
        </w:rPr>
        <w:t>ადზ-ის ზედაპირის მდგომარეობის შეტყობინება მნიშვნელოვან</w:t>
      </w:r>
      <w:r w:rsidR="00656C89" w:rsidRPr="00653104">
        <w:rPr>
          <w:rFonts w:ascii="Sylfaen" w:hAnsi="Sylfaen" w:cstheme="minorHAnsi"/>
          <w:lang w:val="ka-GE"/>
        </w:rPr>
        <w:t>ი</w:t>
      </w:r>
      <w:r w:rsidRPr="00653104">
        <w:rPr>
          <w:rFonts w:ascii="Sylfaen" w:hAnsi="Sylfaen" w:cstheme="minorHAnsi"/>
          <w:lang w:val="ka-GE"/>
        </w:rPr>
        <w:t xml:space="preserve"> ცვლილებების შესახებ</w:t>
      </w:r>
      <w:r w:rsidR="00656C89" w:rsidRPr="00653104">
        <w:rPr>
          <w:rFonts w:ascii="Sylfaen" w:hAnsi="Sylfaen" w:cstheme="minorHAnsi"/>
          <w:lang w:val="ka-GE"/>
        </w:rPr>
        <w:t>,</w:t>
      </w:r>
      <w:r w:rsidRPr="00653104">
        <w:rPr>
          <w:rFonts w:ascii="Sylfaen" w:hAnsi="Sylfaen" w:cstheme="minorHAnsi"/>
          <w:lang w:val="ka-GE"/>
        </w:rPr>
        <w:t xml:space="preserve"> უნდა გაგრძელდეს იმ დრომდე</w:t>
      </w:r>
      <w:r w:rsidR="00656C89" w:rsidRPr="00653104">
        <w:rPr>
          <w:rFonts w:ascii="Sylfaen" w:hAnsi="Sylfaen" w:cstheme="minorHAnsi"/>
          <w:lang w:val="ka-GE"/>
        </w:rPr>
        <w:t>,</w:t>
      </w:r>
      <w:r w:rsidRPr="00653104">
        <w:rPr>
          <w:rFonts w:ascii="Sylfaen" w:hAnsi="Sylfaen" w:cstheme="minorHAnsi"/>
          <w:lang w:val="ka-GE"/>
        </w:rPr>
        <w:t xml:space="preserve"> სანამ ადზ </w:t>
      </w:r>
      <w:r w:rsidR="00C873F6">
        <w:rPr>
          <w:rFonts w:ascii="Sylfaen" w:hAnsi="Sylfaen" w:cstheme="minorHAnsi"/>
          <w:lang w:val="ka-GE"/>
        </w:rPr>
        <w:t>აღარ იქნება</w:t>
      </w:r>
      <w:r w:rsidRPr="00653104">
        <w:rPr>
          <w:rFonts w:ascii="Sylfaen" w:hAnsi="Sylfaen" w:cstheme="minorHAnsi"/>
          <w:lang w:val="ka-GE"/>
        </w:rPr>
        <w:t xml:space="preserve"> დაფარული დამაბინძურებლით.  აღნიშნული შემთხვევის დროს</w:t>
      </w:r>
      <w:r w:rsidR="00274500">
        <w:rPr>
          <w:rFonts w:ascii="Sylfaen" w:hAnsi="Sylfaen" w:cstheme="minorHAnsi"/>
          <w:lang w:val="ka-GE"/>
        </w:rPr>
        <w:t>,</w:t>
      </w:r>
      <w:r w:rsidRPr="00653104">
        <w:rPr>
          <w:rFonts w:ascii="Sylfaen" w:hAnsi="Sylfaen" w:cstheme="minorHAnsi"/>
          <w:lang w:val="ka-GE"/>
        </w:rPr>
        <w:t xml:space="preserve"> აეროდრომის ექსპლუატანტი უზრუნველყოფს ადზ-ის მდგომარეობის შესახებ შეტყობინების გამო</w:t>
      </w:r>
      <w:r w:rsidR="005D75E7" w:rsidRPr="00653104">
        <w:rPr>
          <w:rFonts w:ascii="Sylfaen" w:hAnsi="Sylfaen" w:cstheme="minorHAnsi"/>
          <w:lang w:val="ka-GE"/>
        </w:rPr>
        <w:t>ც</w:t>
      </w:r>
      <w:r w:rsidRPr="00653104">
        <w:rPr>
          <w:rFonts w:ascii="Sylfaen" w:hAnsi="Sylfaen" w:cstheme="minorHAnsi"/>
          <w:lang w:val="ka-GE"/>
        </w:rPr>
        <w:t>ემას, რომელიც ცხადყოფს</w:t>
      </w:r>
      <w:r w:rsidR="00656C89" w:rsidRPr="00653104">
        <w:rPr>
          <w:rFonts w:ascii="Sylfaen" w:hAnsi="Sylfaen" w:cstheme="minorHAnsi"/>
          <w:lang w:val="ka-GE"/>
        </w:rPr>
        <w:t>,</w:t>
      </w:r>
      <w:r w:rsidRPr="00653104">
        <w:rPr>
          <w:rFonts w:ascii="Sylfaen" w:hAnsi="Sylfaen" w:cstheme="minorHAnsi"/>
          <w:lang w:val="ka-GE"/>
        </w:rPr>
        <w:t xml:space="preserve"> რომ ადზ არის სველი ან მ</w:t>
      </w:r>
      <w:r w:rsidR="000B2872" w:rsidRPr="00653104">
        <w:rPr>
          <w:rFonts w:ascii="Sylfaen" w:hAnsi="Sylfaen" w:cstheme="minorHAnsi"/>
          <w:lang w:val="ka-GE"/>
        </w:rPr>
        <w:t>შ</w:t>
      </w:r>
      <w:r w:rsidRPr="00653104">
        <w:rPr>
          <w:rFonts w:ascii="Sylfaen" w:hAnsi="Sylfaen" w:cstheme="minorHAnsi"/>
          <w:lang w:val="ka-GE"/>
        </w:rPr>
        <w:t>რალი.</w:t>
      </w:r>
    </w:p>
    <w:p w14:paraId="2CC5720D" w14:textId="77777777" w:rsidR="00FB4C6D" w:rsidRPr="00653104" w:rsidRDefault="00FB4C6D" w:rsidP="00FB4C6D">
      <w:pPr>
        <w:pStyle w:val="ListParagraph"/>
        <w:spacing w:after="0"/>
        <w:ind w:left="426"/>
        <w:jc w:val="both"/>
        <w:rPr>
          <w:rFonts w:ascii="Sylfaen" w:hAnsi="Sylfaen" w:cstheme="minorHAnsi"/>
          <w:lang w:val="ka-GE"/>
        </w:rPr>
      </w:pPr>
    </w:p>
    <w:p w14:paraId="3323ACAD" w14:textId="63F0D4BE" w:rsidR="00AA1295" w:rsidRPr="00653104" w:rsidRDefault="00AA1295" w:rsidP="00FB4C6D">
      <w:pPr>
        <w:pStyle w:val="ListParagraph"/>
        <w:numPr>
          <w:ilvl w:val="0"/>
          <w:numId w:val="24"/>
        </w:numPr>
        <w:ind w:left="426" w:hanging="426"/>
        <w:jc w:val="both"/>
        <w:rPr>
          <w:rFonts w:ascii="Sylfaen" w:hAnsi="Sylfaen" w:cstheme="minorHAnsi"/>
          <w:lang w:val="ka-GE"/>
        </w:rPr>
      </w:pPr>
      <w:r w:rsidRPr="00653104">
        <w:rPr>
          <w:rFonts w:ascii="Sylfaen" w:hAnsi="Sylfaen" w:cstheme="minorHAnsi"/>
          <w:lang w:val="ka-GE"/>
        </w:rPr>
        <w:t>ადზ-ის მდგომარეობის</w:t>
      </w:r>
      <w:r w:rsidR="00E1685F" w:rsidRPr="00653104">
        <w:rPr>
          <w:rFonts w:ascii="Sylfaen" w:hAnsi="Sylfaen" w:cstheme="minorHAnsi"/>
          <w:lang w:val="ka-GE"/>
        </w:rPr>
        <w:t xml:space="preserve"> შესახებ</w:t>
      </w:r>
      <w:r w:rsidRPr="00653104">
        <w:rPr>
          <w:rFonts w:ascii="Sylfaen" w:hAnsi="Sylfaen" w:cstheme="minorHAnsi"/>
          <w:lang w:val="ka-GE"/>
        </w:rPr>
        <w:t xml:space="preserve"> შეტყობინებაში</w:t>
      </w:r>
      <w:r w:rsidR="00E1685F" w:rsidRPr="00653104">
        <w:rPr>
          <w:rFonts w:ascii="Sylfaen" w:hAnsi="Sylfaen" w:cstheme="minorHAnsi"/>
          <w:lang w:val="ka-GE"/>
        </w:rPr>
        <w:t>,</w:t>
      </w:r>
      <w:r w:rsidRPr="00653104">
        <w:rPr>
          <w:rFonts w:ascii="Sylfaen" w:hAnsi="Sylfaen" w:cstheme="minorHAnsi"/>
          <w:lang w:val="ka-GE"/>
        </w:rPr>
        <w:t xml:space="preserve"> მდგომარეობის </w:t>
      </w:r>
      <w:r w:rsidR="00ED4E2B" w:rsidRPr="00653104">
        <w:rPr>
          <w:rFonts w:ascii="Sylfaen" w:hAnsi="Sylfaen" w:cstheme="minorHAnsi"/>
          <w:lang w:val="ka-GE"/>
        </w:rPr>
        <w:t>მნიშვნელოვ</w:t>
      </w:r>
      <w:r w:rsidR="00653104" w:rsidRPr="00653104">
        <w:rPr>
          <w:rFonts w:ascii="Sylfaen" w:hAnsi="Sylfaen" w:cstheme="minorHAnsi"/>
          <w:lang w:val="ka-GE"/>
        </w:rPr>
        <w:t>ა</w:t>
      </w:r>
      <w:r w:rsidR="00ED4E2B" w:rsidRPr="00653104">
        <w:rPr>
          <w:rFonts w:ascii="Sylfaen" w:hAnsi="Sylfaen" w:cstheme="minorHAnsi"/>
          <w:lang w:val="ka-GE"/>
        </w:rPr>
        <w:t xml:space="preserve">ნ </w:t>
      </w:r>
      <w:r w:rsidRPr="00653104">
        <w:rPr>
          <w:rFonts w:ascii="Sylfaen" w:hAnsi="Sylfaen" w:cstheme="minorHAnsi"/>
          <w:lang w:val="ka-GE"/>
        </w:rPr>
        <w:t>ცვლილება</w:t>
      </w:r>
      <w:r w:rsidR="00ED4E2B" w:rsidRPr="00653104">
        <w:rPr>
          <w:rFonts w:ascii="Sylfaen" w:hAnsi="Sylfaen" w:cstheme="minorHAnsi"/>
          <w:lang w:val="ka-GE"/>
        </w:rPr>
        <w:t>დ მიიჩნევა</w:t>
      </w:r>
      <w:r w:rsidRPr="00653104">
        <w:rPr>
          <w:rFonts w:ascii="Sylfaen" w:hAnsi="Sylfaen" w:cstheme="minorHAnsi"/>
          <w:lang w:val="ka-GE"/>
        </w:rPr>
        <w:t>:</w:t>
      </w:r>
    </w:p>
    <w:p w14:paraId="7AA42E9A" w14:textId="77777777" w:rsidR="00AA1295" w:rsidRPr="00417E83" w:rsidRDefault="00AA1295" w:rsidP="00FB4C6D">
      <w:pPr>
        <w:ind w:left="426"/>
        <w:jc w:val="both"/>
        <w:rPr>
          <w:rFonts w:ascii="Sylfaen" w:hAnsi="Sylfaen" w:cs="Times New Roman"/>
          <w:lang w:val="ka-GE"/>
        </w:rPr>
      </w:pPr>
      <w:r w:rsidRPr="00417E83">
        <w:rPr>
          <w:rFonts w:ascii="Sylfaen" w:hAnsi="Sylfaen" w:cs="Times New Roman"/>
          <w:lang w:val="ka-GE"/>
        </w:rPr>
        <w:t xml:space="preserve">ა) ნებისმიერი ცვლილება </w:t>
      </w:r>
      <w:r w:rsidR="00ED4E2B" w:rsidRPr="00417E83">
        <w:rPr>
          <w:rFonts w:ascii="Sylfaen" w:hAnsi="Sylfaen" w:cs="Times New Roman"/>
          <w:lang w:val="ka-GE"/>
        </w:rPr>
        <w:t>ადზ-ის მდგომარეობის კოდში (</w:t>
      </w:r>
      <w:r w:rsidRPr="00417E83">
        <w:rPr>
          <w:rFonts w:ascii="Sylfaen" w:hAnsi="Sylfaen" w:cs="Times New Roman"/>
        </w:rPr>
        <w:t>RWYCC</w:t>
      </w:r>
      <w:r w:rsidR="00ED4E2B" w:rsidRPr="00417E83">
        <w:rPr>
          <w:rFonts w:ascii="Sylfaen" w:hAnsi="Sylfaen" w:cs="Times New Roman"/>
          <w:lang w:val="ka-GE"/>
        </w:rPr>
        <w:t>)</w:t>
      </w:r>
      <w:r w:rsidRPr="00417E83">
        <w:rPr>
          <w:rFonts w:ascii="Sylfaen" w:hAnsi="Sylfaen" w:cs="Times New Roman"/>
          <w:lang w:val="ka-GE"/>
        </w:rPr>
        <w:t>;</w:t>
      </w:r>
    </w:p>
    <w:p w14:paraId="079CCE46" w14:textId="77777777" w:rsidR="00AA1295" w:rsidRPr="00417E83" w:rsidRDefault="00AA1295" w:rsidP="00FB4C6D">
      <w:pPr>
        <w:ind w:left="426"/>
        <w:jc w:val="both"/>
        <w:rPr>
          <w:rFonts w:ascii="Sylfaen" w:hAnsi="Sylfaen" w:cs="Times New Roman"/>
          <w:lang w:val="ka-GE"/>
        </w:rPr>
      </w:pPr>
      <w:r w:rsidRPr="00417E83">
        <w:rPr>
          <w:rFonts w:ascii="Sylfaen" w:hAnsi="Sylfaen" w:cs="Times New Roman"/>
          <w:lang w:val="ka-GE"/>
        </w:rPr>
        <w:t>ბ) ნებისმიერ ცვლილება დამაბინძურებლის ტიპში;</w:t>
      </w:r>
    </w:p>
    <w:p w14:paraId="25A1FE84" w14:textId="1D0F01E8" w:rsidR="00AA1295" w:rsidRPr="00417E83" w:rsidRDefault="00AA1295" w:rsidP="00FB4C6D">
      <w:pPr>
        <w:ind w:left="426"/>
        <w:jc w:val="both"/>
        <w:rPr>
          <w:rFonts w:ascii="Sylfaen" w:hAnsi="Sylfaen" w:cs="Times New Roman"/>
          <w:lang w:val="ka-GE"/>
        </w:rPr>
      </w:pPr>
      <w:r w:rsidRPr="00417E83">
        <w:rPr>
          <w:rFonts w:ascii="Sylfaen" w:hAnsi="Sylfaen" w:cs="Times New Roman"/>
          <w:lang w:val="ka-GE"/>
        </w:rPr>
        <w:t>გ) ნებისმიერი ცვლილება</w:t>
      </w:r>
      <w:r w:rsidR="00E1685F">
        <w:rPr>
          <w:rFonts w:ascii="Sylfaen" w:hAnsi="Sylfaen" w:cs="Times New Roman"/>
          <w:lang w:val="ka-GE"/>
        </w:rPr>
        <w:t>,</w:t>
      </w:r>
      <w:r w:rsidRPr="00417E83">
        <w:rPr>
          <w:rFonts w:ascii="Sylfaen" w:hAnsi="Sylfaen" w:cs="Times New Roman"/>
          <w:lang w:val="ka-GE"/>
        </w:rPr>
        <w:t xml:space="preserve"> </w:t>
      </w:r>
      <w:r w:rsidR="00ED4E2B" w:rsidRPr="00417E83">
        <w:rPr>
          <w:rFonts w:ascii="Sylfaen" w:hAnsi="Sylfaen" w:cs="Times New Roman"/>
          <w:lang w:val="ka-GE"/>
        </w:rPr>
        <w:t xml:space="preserve">ამ წესის </w:t>
      </w:r>
      <w:r w:rsidR="00274500">
        <w:rPr>
          <w:rFonts w:ascii="Sylfaen" w:hAnsi="Sylfaen"/>
          <w:lang w:val="ru-RU"/>
        </w:rPr>
        <w:t>№</w:t>
      </w:r>
      <w:r w:rsidR="00274500">
        <w:rPr>
          <w:rFonts w:ascii="Sylfaen" w:hAnsi="Sylfaen"/>
          <w:lang w:val="ka-GE"/>
        </w:rPr>
        <w:t xml:space="preserve">1 </w:t>
      </w:r>
      <w:r w:rsidR="00274500">
        <w:rPr>
          <w:rFonts w:ascii="Sylfaen" w:hAnsi="Sylfaen" w:cs="Times New Roman"/>
          <w:lang w:val="ka-GE"/>
        </w:rPr>
        <w:t>დანართ</w:t>
      </w:r>
      <w:r w:rsidR="00ED4E2B" w:rsidRPr="00417E83">
        <w:rPr>
          <w:rFonts w:ascii="Sylfaen" w:hAnsi="Sylfaen" w:cs="Times New Roman"/>
          <w:lang w:val="ka-GE"/>
        </w:rPr>
        <w:t xml:space="preserve">ის </w:t>
      </w:r>
      <w:r w:rsidR="00653104">
        <w:rPr>
          <w:rFonts w:ascii="Sylfaen" w:hAnsi="Sylfaen" w:cs="Times New Roman"/>
          <w:lang w:val="ka-GE"/>
        </w:rPr>
        <w:t>1-</w:t>
      </w:r>
      <w:r w:rsidR="00274500">
        <w:rPr>
          <w:rFonts w:ascii="Sylfaen" w:hAnsi="Sylfaen" w:cs="Times New Roman"/>
          <w:lang w:val="ka-GE"/>
        </w:rPr>
        <w:t>ე</w:t>
      </w:r>
      <w:r w:rsidR="00653104">
        <w:rPr>
          <w:rFonts w:ascii="Sylfaen" w:hAnsi="Sylfaen" w:cs="Times New Roman"/>
          <w:lang w:val="ka-GE"/>
        </w:rPr>
        <w:t xml:space="preserve">ლი </w:t>
      </w:r>
      <w:r w:rsidR="00ED4E2B" w:rsidRPr="00417E83">
        <w:rPr>
          <w:rFonts w:ascii="Sylfaen" w:hAnsi="Sylfaen" w:cs="Times New Roman"/>
          <w:lang w:val="ka-GE"/>
        </w:rPr>
        <w:t xml:space="preserve">ცხრილის </w:t>
      </w:r>
      <w:r w:rsidRPr="00417E83">
        <w:rPr>
          <w:rFonts w:ascii="Sylfaen" w:hAnsi="Sylfaen" w:cs="Times New Roman"/>
          <w:lang w:val="ka-GE"/>
        </w:rPr>
        <w:t xml:space="preserve">შესაბამისად </w:t>
      </w:r>
      <w:r w:rsidR="00ED4E2B" w:rsidRPr="00417E83">
        <w:rPr>
          <w:rFonts w:ascii="Sylfaen" w:hAnsi="Sylfaen" w:cs="Times New Roman"/>
          <w:lang w:val="ka-GE"/>
        </w:rPr>
        <w:t>განსაზღვრულ</w:t>
      </w:r>
      <w:r w:rsidR="00E1685F">
        <w:rPr>
          <w:rFonts w:ascii="Sylfaen" w:hAnsi="Sylfaen" w:cs="Times New Roman"/>
          <w:lang w:val="ka-GE"/>
        </w:rPr>
        <w:t>ი</w:t>
      </w:r>
      <w:r w:rsidRPr="00417E83">
        <w:rPr>
          <w:rFonts w:ascii="Sylfaen" w:hAnsi="Sylfaen" w:cs="Times New Roman"/>
          <w:lang w:val="ka-GE"/>
        </w:rPr>
        <w:t xml:space="preserve"> დამაბინძურებლის დაფარვის </w:t>
      </w:r>
      <w:r w:rsidR="00E1685F">
        <w:rPr>
          <w:rFonts w:ascii="Sylfaen" w:hAnsi="Sylfaen" w:cs="Times New Roman"/>
          <w:lang w:val="ka-GE"/>
        </w:rPr>
        <w:t>არეებში</w:t>
      </w:r>
      <w:r w:rsidRPr="00417E83">
        <w:rPr>
          <w:rFonts w:ascii="Sylfaen" w:hAnsi="Sylfaen" w:cs="Times New Roman"/>
          <w:lang w:val="ka-GE"/>
        </w:rPr>
        <w:t>;</w:t>
      </w:r>
    </w:p>
    <w:p w14:paraId="52ADD270" w14:textId="47424DC0" w:rsidR="00AA1295" w:rsidRPr="00417E83" w:rsidRDefault="00AA1295" w:rsidP="00FB4C6D">
      <w:pPr>
        <w:ind w:left="426"/>
        <w:jc w:val="both"/>
        <w:rPr>
          <w:rFonts w:ascii="Sylfaen" w:hAnsi="Sylfaen" w:cs="Times New Roman"/>
          <w:lang w:val="ka-GE"/>
        </w:rPr>
      </w:pPr>
      <w:r w:rsidRPr="00417E83">
        <w:rPr>
          <w:rFonts w:ascii="Sylfaen" w:hAnsi="Sylfaen" w:cs="Times New Roman"/>
          <w:lang w:val="ka-GE"/>
        </w:rPr>
        <w:t>დ) ნებისმიერი ცვლილება</w:t>
      </w:r>
      <w:r w:rsidR="00C04A64">
        <w:rPr>
          <w:rFonts w:ascii="Sylfaen" w:hAnsi="Sylfaen" w:cs="Times New Roman"/>
          <w:lang w:val="ka-GE"/>
        </w:rPr>
        <w:t>,</w:t>
      </w:r>
      <w:r w:rsidRPr="00417E83">
        <w:rPr>
          <w:rFonts w:ascii="Sylfaen" w:hAnsi="Sylfaen" w:cs="Times New Roman"/>
          <w:lang w:val="ka-GE"/>
        </w:rPr>
        <w:t xml:space="preserve"> </w:t>
      </w:r>
      <w:r w:rsidR="00ED4E2B" w:rsidRPr="00417E83">
        <w:rPr>
          <w:rFonts w:ascii="Sylfaen" w:hAnsi="Sylfaen" w:cs="Times New Roman"/>
          <w:lang w:val="ka-GE"/>
        </w:rPr>
        <w:t xml:space="preserve">ამ წესის </w:t>
      </w:r>
      <w:r w:rsidR="00274500">
        <w:rPr>
          <w:rFonts w:ascii="Sylfaen" w:hAnsi="Sylfaen"/>
          <w:lang w:val="ru-RU"/>
        </w:rPr>
        <w:t>№</w:t>
      </w:r>
      <w:r w:rsidR="00274500">
        <w:rPr>
          <w:rFonts w:ascii="Sylfaen" w:hAnsi="Sylfaen"/>
          <w:lang w:val="ka-GE"/>
        </w:rPr>
        <w:t xml:space="preserve">1 </w:t>
      </w:r>
      <w:r w:rsidR="00274500">
        <w:rPr>
          <w:rFonts w:ascii="Sylfaen" w:hAnsi="Sylfaen" w:cs="Times New Roman"/>
          <w:lang w:val="ka-GE"/>
        </w:rPr>
        <w:t>დანართ</w:t>
      </w:r>
      <w:r w:rsidR="00ED4E2B" w:rsidRPr="00417E83">
        <w:rPr>
          <w:rFonts w:ascii="Sylfaen" w:hAnsi="Sylfaen" w:cs="Times New Roman"/>
          <w:lang w:val="ka-GE"/>
        </w:rPr>
        <w:t xml:space="preserve">ის </w:t>
      </w:r>
      <w:r w:rsidR="00653104">
        <w:rPr>
          <w:rFonts w:ascii="Sylfaen" w:hAnsi="Sylfaen" w:cs="Times New Roman"/>
          <w:lang w:val="ka-GE"/>
        </w:rPr>
        <w:t xml:space="preserve">მე-2 </w:t>
      </w:r>
      <w:r w:rsidR="00ED4E2B" w:rsidRPr="00417E83">
        <w:rPr>
          <w:rFonts w:ascii="Sylfaen" w:hAnsi="Sylfaen" w:cs="Times New Roman"/>
          <w:lang w:val="ka-GE"/>
        </w:rPr>
        <w:t xml:space="preserve">ცხრილის </w:t>
      </w:r>
      <w:r w:rsidRPr="00417E83">
        <w:rPr>
          <w:rFonts w:ascii="Sylfaen" w:hAnsi="Sylfaen" w:cs="Times New Roman"/>
          <w:lang w:val="ka-GE"/>
        </w:rPr>
        <w:t xml:space="preserve">შესაბამისად </w:t>
      </w:r>
      <w:r w:rsidR="00ED4E2B" w:rsidRPr="00417E83">
        <w:rPr>
          <w:rFonts w:ascii="Sylfaen" w:hAnsi="Sylfaen" w:cs="Times New Roman"/>
          <w:lang w:val="ka-GE"/>
        </w:rPr>
        <w:t>დადგენილ</w:t>
      </w:r>
      <w:r w:rsidR="00C04A64">
        <w:rPr>
          <w:rFonts w:ascii="Sylfaen" w:hAnsi="Sylfaen" w:cs="Times New Roman"/>
          <w:lang w:val="ka-GE"/>
        </w:rPr>
        <w:t>ი</w:t>
      </w:r>
      <w:r w:rsidR="00ED4E2B" w:rsidRPr="00417E83">
        <w:rPr>
          <w:rFonts w:ascii="Sylfaen" w:hAnsi="Sylfaen" w:cs="Times New Roman"/>
          <w:lang w:val="ka-GE"/>
        </w:rPr>
        <w:t xml:space="preserve"> </w:t>
      </w:r>
      <w:r w:rsidRPr="00417E83">
        <w:rPr>
          <w:rFonts w:ascii="Sylfaen" w:hAnsi="Sylfaen" w:cs="Times New Roman"/>
          <w:lang w:val="ka-GE"/>
        </w:rPr>
        <w:t>დამაბინძურებლის სისქეში;</w:t>
      </w:r>
    </w:p>
    <w:p w14:paraId="716EED46" w14:textId="65D73609" w:rsidR="005E274A" w:rsidRPr="00417E83" w:rsidRDefault="00AA1295" w:rsidP="00FB4C6D">
      <w:pPr>
        <w:ind w:left="426"/>
        <w:jc w:val="both"/>
        <w:rPr>
          <w:rFonts w:ascii="Sylfaen" w:hAnsi="Sylfaen" w:cs="Times New Roman"/>
          <w:lang w:val="ka-GE"/>
        </w:rPr>
      </w:pPr>
      <w:r w:rsidRPr="00417E83">
        <w:rPr>
          <w:rFonts w:ascii="Sylfaen" w:hAnsi="Sylfaen" w:cs="Times New Roman"/>
          <w:lang w:val="ka-GE"/>
        </w:rPr>
        <w:t xml:space="preserve">ე) ნებისმიერი სხვა ინფორმაცია, მაგალითად </w:t>
      </w:r>
      <w:r w:rsidR="00762E3A">
        <w:rPr>
          <w:rFonts w:ascii="Sylfaen" w:hAnsi="Sylfaen" w:cs="Times New Roman"/>
          <w:lang w:val="ka-GE"/>
        </w:rPr>
        <w:t>პილოტ</w:t>
      </w:r>
      <w:r w:rsidRPr="00417E83">
        <w:rPr>
          <w:rFonts w:ascii="Sylfaen" w:hAnsi="Sylfaen" w:cs="Times New Roman"/>
          <w:lang w:val="ka-GE"/>
        </w:rPr>
        <w:t xml:space="preserve">ის მიერ </w:t>
      </w:r>
      <w:r w:rsidR="00506ECF">
        <w:rPr>
          <w:rFonts w:ascii="Sylfaen" w:hAnsi="Sylfaen" w:cs="Times New Roman"/>
          <w:lang w:val="ka-GE"/>
        </w:rPr>
        <w:t xml:space="preserve">განხორციელებული </w:t>
      </w:r>
      <w:r w:rsidRPr="00417E83">
        <w:rPr>
          <w:rFonts w:ascii="Sylfaen" w:hAnsi="Sylfaen" w:cs="Times New Roman"/>
          <w:lang w:val="ka-GE"/>
        </w:rPr>
        <w:t xml:space="preserve">შეტყობინება </w:t>
      </w:r>
      <w:r w:rsidR="00A40291">
        <w:rPr>
          <w:rFonts w:ascii="Sylfaen" w:hAnsi="Sylfaen" w:cs="Times New Roman"/>
          <w:lang w:val="ka-GE"/>
        </w:rPr>
        <w:t>-</w:t>
      </w:r>
      <w:r w:rsidRPr="00417E83">
        <w:rPr>
          <w:rFonts w:ascii="Sylfaen" w:hAnsi="Sylfaen" w:cs="Times New Roman"/>
          <w:lang w:val="ka-GE"/>
        </w:rPr>
        <w:t xml:space="preserve">დამუხრუჭების მახასიათებლის შესახებ, რომელიც არსებული შეფასების მეთოდის შესაბამისად </w:t>
      </w:r>
      <w:r w:rsidR="00ED4E2B" w:rsidRPr="00417E83">
        <w:rPr>
          <w:rFonts w:ascii="Sylfaen" w:hAnsi="Sylfaen" w:cs="Times New Roman"/>
          <w:lang w:val="ka-GE"/>
        </w:rPr>
        <w:t>მიიჩნევა</w:t>
      </w:r>
      <w:r w:rsidRPr="00417E83">
        <w:rPr>
          <w:rFonts w:ascii="Sylfaen" w:hAnsi="Sylfaen" w:cs="Times New Roman"/>
          <w:lang w:val="ka-GE"/>
        </w:rPr>
        <w:t xml:space="preserve"> მნიშვნელოვნად.</w:t>
      </w:r>
    </w:p>
    <w:p w14:paraId="350510C7" w14:textId="77777777" w:rsidR="00AA1295" w:rsidRPr="00417E83" w:rsidRDefault="00AA1295" w:rsidP="005020D6">
      <w:pPr>
        <w:spacing w:after="0"/>
        <w:jc w:val="both"/>
        <w:rPr>
          <w:rFonts w:ascii="Sylfaen" w:hAnsi="Sylfaen" w:cs="Times New Roman"/>
        </w:rPr>
      </w:pPr>
    </w:p>
    <w:p w14:paraId="1E617444" w14:textId="77777777" w:rsidR="00AA1295" w:rsidRPr="00417E83" w:rsidRDefault="00AA1295" w:rsidP="005020D6">
      <w:pPr>
        <w:spacing w:after="0"/>
        <w:jc w:val="both"/>
        <w:rPr>
          <w:rFonts w:ascii="Sylfaen" w:hAnsi="Sylfaen" w:cs="Times New Roman"/>
        </w:rPr>
      </w:pPr>
    </w:p>
    <w:p w14:paraId="1BB6239B" w14:textId="77777777" w:rsidR="00AA1295" w:rsidRPr="00417E83" w:rsidRDefault="00AA1295" w:rsidP="005020D6">
      <w:pPr>
        <w:spacing w:after="0"/>
        <w:jc w:val="both"/>
        <w:rPr>
          <w:rFonts w:ascii="Sylfaen" w:hAnsi="Sylfaen" w:cs="Times New Roman"/>
        </w:rPr>
      </w:pPr>
    </w:p>
    <w:p w14:paraId="3580AF0D" w14:textId="77777777" w:rsidR="00AA1295" w:rsidRPr="00417E83" w:rsidRDefault="00AA1295" w:rsidP="005020D6">
      <w:pPr>
        <w:spacing w:after="0"/>
        <w:jc w:val="both"/>
        <w:rPr>
          <w:rFonts w:ascii="Sylfaen" w:hAnsi="Sylfaen" w:cs="Times New Roman"/>
        </w:rPr>
      </w:pPr>
    </w:p>
    <w:p w14:paraId="24C852FA" w14:textId="77777777" w:rsidR="00BC7EAB" w:rsidRDefault="00BC7EAB" w:rsidP="005020D6">
      <w:pPr>
        <w:spacing w:after="0"/>
        <w:jc w:val="both"/>
        <w:rPr>
          <w:rFonts w:ascii="Sylfaen" w:hAnsi="Sylfaen" w:cs="Times New Roman"/>
        </w:rPr>
      </w:pPr>
    </w:p>
    <w:p w14:paraId="3423FEB6" w14:textId="77777777" w:rsidR="006A1028" w:rsidRDefault="006A1028" w:rsidP="005020D6">
      <w:pPr>
        <w:spacing w:after="0"/>
        <w:jc w:val="both"/>
        <w:rPr>
          <w:rFonts w:ascii="Sylfaen" w:hAnsi="Sylfaen" w:cs="Times New Roman"/>
        </w:rPr>
      </w:pPr>
    </w:p>
    <w:p w14:paraId="63EF674E" w14:textId="77777777" w:rsidR="006A1028" w:rsidRDefault="006A1028" w:rsidP="005020D6">
      <w:pPr>
        <w:spacing w:after="0"/>
        <w:jc w:val="both"/>
        <w:rPr>
          <w:rFonts w:ascii="Sylfaen" w:hAnsi="Sylfaen" w:cs="Times New Roman"/>
        </w:rPr>
      </w:pPr>
    </w:p>
    <w:p w14:paraId="725AF758" w14:textId="77777777" w:rsidR="006A1028" w:rsidRDefault="006A1028" w:rsidP="005020D6">
      <w:pPr>
        <w:spacing w:after="0"/>
        <w:jc w:val="both"/>
        <w:rPr>
          <w:rFonts w:ascii="Sylfaen" w:hAnsi="Sylfaen" w:cs="Times New Roman"/>
        </w:rPr>
      </w:pPr>
    </w:p>
    <w:p w14:paraId="26CFED45" w14:textId="77777777" w:rsidR="006A1028" w:rsidRDefault="006A1028" w:rsidP="005020D6">
      <w:pPr>
        <w:spacing w:after="0"/>
        <w:jc w:val="both"/>
        <w:rPr>
          <w:rFonts w:ascii="Sylfaen" w:hAnsi="Sylfaen" w:cs="Times New Roman"/>
        </w:rPr>
      </w:pPr>
    </w:p>
    <w:p w14:paraId="11CE451D" w14:textId="77777777" w:rsidR="006A1028" w:rsidRDefault="006A1028" w:rsidP="005020D6">
      <w:pPr>
        <w:spacing w:after="0"/>
        <w:jc w:val="both"/>
        <w:rPr>
          <w:rFonts w:ascii="Sylfaen" w:hAnsi="Sylfaen" w:cs="Times New Roman"/>
        </w:rPr>
      </w:pPr>
    </w:p>
    <w:p w14:paraId="313E233B" w14:textId="77777777" w:rsidR="006A1028" w:rsidRDefault="006A1028" w:rsidP="005020D6">
      <w:pPr>
        <w:spacing w:after="0"/>
        <w:jc w:val="both"/>
        <w:rPr>
          <w:rFonts w:ascii="Sylfaen" w:hAnsi="Sylfaen" w:cs="Times New Roman"/>
        </w:rPr>
      </w:pPr>
    </w:p>
    <w:p w14:paraId="37DA6307" w14:textId="004999A2" w:rsidR="006A1028" w:rsidRDefault="006A1028" w:rsidP="005020D6">
      <w:pPr>
        <w:spacing w:after="0"/>
        <w:jc w:val="both"/>
        <w:rPr>
          <w:rFonts w:ascii="Sylfaen" w:hAnsi="Sylfaen" w:cs="Times New Roman"/>
        </w:rPr>
      </w:pPr>
    </w:p>
    <w:p w14:paraId="22979626" w14:textId="15495F8D" w:rsidR="00C873F6" w:rsidRDefault="00C873F6" w:rsidP="005020D6">
      <w:pPr>
        <w:spacing w:after="0"/>
        <w:jc w:val="both"/>
        <w:rPr>
          <w:rFonts w:ascii="Sylfaen" w:hAnsi="Sylfaen" w:cs="Times New Roman"/>
        </w:rPr>
      </w:pPr>
    </w:p>
    <w:p w14:paraId="3AE3596C" w14:textId="3EEA5CBA" w:rsidR="00FB4C6D" w:rsidRDefault="00FB4C6D" w:rsidP="005020D6">
      <w:pPr>
        <w:spacing w:after="0"/>
        <w:jc w:val="both"/>
        <w:rPr>
          <w:rFonts w:ascii="Sylfaen" w:hAnsi="Sylfaen" w:cs="Times New Roman"/>
        </w:rPr>
      </w:pPr>
    </w:p>
    <w:p w14:paraId="3FF412E7" w14:textId="1185FEC3" w:rsidR="00FB4C6D" w:rsidRDefault="00FB4C6D" w:rsidP="005020D6">
      <w:pPr>
        <w:spacing w:after="0"/>
        <w:jc w:val="both"/>
        <w:rPr>
          <w:rFonts w:ascii="Sylfaen" w:hAnsi="Sylfaen" w:cs="Times New Roman"/>
        </w:rPr>
      </w:pPr>
    </w:p>
    <w:p w14:paraId="5C8B4652" w14:textId="66159C91" w:rsidR="00FB4C6D" w:rsidRDefault="00FB4C6D" w:rsidP="005020D6">
      <w:pPr>
        <w:spacing w:after="0"/>
        <w:jc w:val="both"/>
        <w:rPr>
          <w:rFonts w:ascii="Sylfaen" w:hAnsi="Sylfaen" w:cs="Times New Roman"/>
        </w:rPr>
      </w:pPr>
    </w:p>
    <w:p w14:paraId="66244C47" w14:textId="198F2553" w:rsidR="00FB4C6D" w:rsidRDefault="00FB4C6D" w:rsidP="005020D6">
      <w:pPr>
        <w:spacing w:after="0"/>
        <w:jc w:val="both"/>
        <w:rPr>
          <w:rFonts w:ascii="Sylfaen" w:hAnsi="Sylfaen" w:cs="Times New Roman"/>
        </w:rPr>
      </w:pPr>
    </w:p>
    <w:p w14:paraId="088D3895" w14:textId="68ADEB2C" w:rsidR="00274500" w:rsidRDefault="00DC70E8" w:rsidP="00274500">
      <w:pPr>
        <w:pStyle w:val="Heading2"/>
        <w:jc w:val="right"/>
      </w:pPr>
      <w:r w:rsidRPr="00E84234">
        <w:lastRenderedPageBreak/>
        <w:t>დანართ</w:t>
      </w:r>
      <w:r w:rsidRPr="00274500">
        <w:rPr>
          <w:strike/>
        </w:rPr>
        <w:t>ებ</w:t>
      </w:r>
      <w:r w:rsidRPr="00E84234">
        <w:t>ი</w:t>
      </w:r>
      <w:r w:rsidR="002C23A4" w:rsidRPr="00E84234">
        <w:t xml:space="preserve"> </w:t>
      </w:r>
      <w:r w:rsidR="00274500">
        <w:rPr>
          <w:lang w:val="ru-RU"/>
        </w:rPr>
        <w:t>№</w:t>
      </w:r>
      <w:r w:rsidR="002C23A4" w:rsidRPr="00E84234">
        <w:t>1</w:t>
      </w:r>
      <w:r w:rsidR="00AF21AA" w:rsidRPr="00E84234">
        <w:t xml:space="preserve"> </w:t>
      </w:r>
    </w:p>
    <w:p w14:paraId="5015E027" w14:textId="2CC04F46" w:rsidR="00DC70E8" w:rsidRPr="00E84234" w:rsidRDefault="00AF21AA" w:rsidP="005020D6">
      <w:pPr>
        <w:pStyle w:val="Heading2"/>
      </w:pPr>
      <w:r w:rsidRPr="00E84234">
        <w:t xml:space="preserve">აეროდრომის სამუშაო მოედნის მომსახურება </w:t>
      </w:r>
    </w:p>
    <w:p w14:paraId="7245257C" w14:textId="77777777" w:rsidR="00AF21AA" w:rsidRPr="00E84234" w:rsidRDefault="00AF21AA" w:rsidP="005020D6">
      <w:pPr>
        <w:spacing w:after="0"/>
        <w:jc w:val="both"/>
        <w:rPr>
          <w:rFonts w:ascii="Sylfaen" w:hAnsi="Sylfaen" w:cs="Times New Roman"/>
          <w:b/>
          <w:bCs/>
        </w:rPr>
      </w:pPr>
    </w:p>
    <w:p w14:paraId="61BC06C6" w14:textId="25CB9053" w:rsidR="00DC70E8" w:rsidRDefault="00AF21AA" w:rsidP="00FB4C6D">
      <w:pPr>
        <w:pStyle w:val="Heading3"/>
        <w:jc w:val="center"/>
        <w:rPr>
          <w:rFonts w:ascii="Sylfaen" w:hAnsi="Sylfaen"/>
          <w:sz w:val="22"/>
          <w:szCs w:val="22"/>
          <w:lang w:val="ka-GE"/>
        </w:rPr>
      </w:pPr>
      <w:r w:rsidRPr="00E84234">
        <w:rPr>
          <w:rFonts w:ascii="Sylfaen" w:hAnsi="Sylfaen"/>
          <w:sz w:val="22"/>
          <w:szCs w:val="22"/>
          <w:lang w:val="ka-GE"/>
        </w:rPr>
        <w:t>ცხრილი 1. დამაბინძურებლი</w:t>
      </w:r>
      <w:r w:rsidR="00611DCE" w:rsidRPr="00E84234">
        <w:rPr>
          <w:rFonts w:ascii="Sylfaen" w:hAnsi="Sylfaen"/>
          <w:sz w:val="22"/>
          <w:szCs w:val="22"/>
          <w:lang w:val="ka-GE"/>
        </w:rPr>
        <w:t>ს</w:t>
      </w:r>
      <w:r w:rsidRPr="00E84234">
        <w:rPr>
          <w:rFonts w:ascii="Sylfaen" w:hAnsi="Sylfaen"/>
          <w:sz w:val="22"/>
          <w:szCs w:val="22"/>
          <w:lang w:val="ka-GE"/>
        </w:rPr>
        <w:t xml:space="preserve"> დაფარვის პროცენტულობა</w:t>
      </w:r>
    </w:p>
    <w:p w14:paraId="0D6C8B29" w14:textId="77777777" w:rsidR="00FB4C6D" w:rsidRPr="00FB4C6D" w:rsidRDefault="00FB4C6D" w:rsidP="00FB4C6D">
      <w:pPr>
        <w:spacing w:after="0"/>
        <w:rPr>
          <w:rFonts w:ascii="Sylfaen" w:hAnsi="Sylfaen"/>
          <w:lang w:val="ka-G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AF21AA" w:rsidRPr="00417E83" w14:paraId="3E1E600D" w14:textId="77777777" w:rsidTr="00CE3D42">
        <w:trPr>
          <w:trHeight w:val="510"/>
          <w:jc w:val="center"/>
        </w:trPr>
        <w:tc>
          <w:tcPr>
            <w:tcW w:w="5009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55CB62C" w14:textId="77777777" w:rsidR="00AF21AA" w:rsidRPr="00083997" w:rsidRDefault="00AF21AA" w:rsidP="005020D6">
            <w:pPr>
              <w:jc w:val="center"/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  <w:r w:rsidRPr="0008399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შეფასებული პროცენტულობა</w:t>
            </w:r>
          </w:p>
        </w:tc>
        <w:tc>
          <w:tcPr>
            <w:tcW w:w="5010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0C55A19" w14:textId="77777777" w:rsidR="00AF21AA" w:rsidRPr="00083997" w:rsidRDefault="00417E83" w:rsidP="005020D6">
            <w:pPr>
              <w:jc w:val="center"/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  <w:r w:rsidRPr="0008399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გადასაცემი</w:t>
            </w:r>
            <w:r w:rsidR="00AF21AA" w:rsidRPr="00083997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 xml:space="preserve"> პროცენტულობა</w:t>
            </w:r>
          </w:p>
        </w:tc>
      </w:tr>
      <w:tr w:rsidR="00AF21AA" w:rsidRPr="00417E83" w14:paraId="29E16B64" w14:textId="77777777" w:rsidTr="00AF21AA">
        <w:trPr>
          <w:jc w:val="center"/>
        </w:trPr>
        <w:tc>
          <w:tcPr>
            <w:tcW w:w="5009" w:type="dxa"/>
            <w:tcBorders>
              <w:left w:val="nil"/>
              <w:bottom w:val="nil"/>
            </w:tcBorders>
            <w:vAlign w:val="center"/>
          </w:tcPr>
          <w:p w14:paraId="2E57ACF0" w14:textId="77777777" w:rsidR="00AF21AA" w:rsidRPr="00083997" w:rsidRDefault="00AF21AA" w:rsidP="005020D6">
            <w:pPr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083997">
              <w:rPr>
                <w:rFonts w:ascii="Sylfaen" w:hAnsi="Sylfaen" w:cs="Times New Roman"/>
                <w:sz w:val="20"/>
                <w:szCs w:val="20"/>
                <w:lang w:val="ka-GE"/>
              </w:rPr>
              <w:t>10-25</w:t>
            </w:r>
          </w:p>
        </w:tc>
        <w:tc>
          <w:tcPr>
            <w:tcW w:w="5010" w:type="dxa"/>
            <w:tcBorders>
              <w:bottom w:val="nil"/>
              <w:right w:val="nil"/>
            </w:tcBorders>
            <w:vAlign w:val="center"/>
          </w:tcPr>
          <w:p w14:paraId="74924156" w14:textId="77777777" w:rsidR="00AF21AA" w:rsidRPr="00083997" w:rsidRDefault="00AF21AA" w:rsidP="005020D6">
            <w:pPr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083997">
              <w:rPr>
                <w:rFonts w:ascii="Sylfaen" w:hAnsi="Sylfaen" w:cs="Times New Roman"/>
                <w:sz w:val="20"/>
                <w:szCs w:val="20"/>
                <w:lang w:val="ka-GE"/>
              </w:rPr>
              <w:t>25</w:t>
            </w:r>
          </w:p>
        </w:tc>
      </w:tr>
      <w:tr w:rsidR="00AF21AA" w:rsidRPr="00417E83" w14:paraId="47AC98A1" w14:textId="77777777" w:rsidTr="00AF21AA">
        <w:trPr>
          <w:jc w:val="center"/>
        </w:trPr>
        <w:tc>
          <w:tcPr>
            <w:tcW w:w="5009" w:type="dxa"/>
            <w:tcBorders>
              <w:top w:val="nil"/>
              <w:left w:val="nil"/>
              <w:bottom w:val="nil"/>
            </w:tcBorders>
            <w:vAlign w:val="center"/>
          </w:tcPr>
          <w:p w14:paraId="47E1AB93" w14:textId="77777777" w:rsidR="00AF21AA" w:rsidRPr="00083997" w:rsidRDefault="00AF21AA" w:rsidP="005020D6">
            <w:pPr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083997">
              <w:rPr>
                <w:rFonts w:ascii="Sylfaen" w:hAnsi="Sylfaen" w:cs="Times New Roman"/>
                <w:sz w:val="20"/>
                <w:szCs w:val="20"/>
                <w:lang w:val="ka-GE"/>
              </w:rPr>
              <w:t>26-50</w:t>
            </w:r>
          </w:p>
        </w:tc>
        <w:tc>
          <w:tcPr>
            <w:tcW w:w="5010" w:type="dxa"/>
            <w:tcBorders>
              <w:top w:val="nil"/>
              <w:bottom w:val="nil"/>
              <w:right w:val="nil"/>
            </w:tcBorders>
            <w:vAlign w:val="center"/>
          </w:tcPr>
          <w:p w14:paraId="378014D9" w14:textId="77777777" w:rsidR="00AF21AA" w:rsidRPr="00083997" w:rsidRDefault="00AF21AA" w:rsidP="005020D6">
            <w:pPr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083997">
              <w:rPr>
                <w:rFonts w:ascii="Sylfaen" w:hAnsi="Sylfaen" w:cs="Times New Roman"/>
                <w:sz w:val="20"/>
                <w:szCs w:val="20"/>
                <w:lang w:val="ka-GE"/>
              </w:rPr>
              <w:t>50</w:t>
            </w:r>
          </w:p>
        </w:tc>
      </w:tr>
      <w:tr w:rsidR="00AF21AA" w:rsidRPr="00417E83" w14:paraId="0574CDCB" w14:textId="77777777" w:rsidTr="00AF21AA">
        <w:trPr>
          <w:jc w:val="center"/>
        </w:trPr>
        <w:tc>
          <w:tcPr>
            <w:tcW w:w="5009" w:type="dxa"/>
            <w:tcBorders>
              <w:top w:val="nil"/>
              <w:left w:val="nil"/>
              <w:bottom w:val="nil"/>
            </w:tcBorders>
            <w:vAlign w:val="center"/>
          </w:tcPr>
          <w:p w14:paraId="4368437C" w14:textId="77777777" w:rsidR="00AF21AA" w:rsidRPr="00083997" w:rsidRDefault="00AF21AA" w:rsidP="005020D6">
            <w:pPr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083997">
              <w:rPr>
                <w:rFonts w:ascii="Sylfaen" w:hAnsi="Sylfaen" w:cs="Times New Roman"/>
                <w:sz w:val="20"/>
                <w:szCs w:val="20"/>
                <w:lang w:val="ka-GE"/>
              </w:rPr>
              <w:t>51-75</w:t>
            </w:r>
          </w:p>
        </w:tc>
        <w:tc>
          <w:tcPr>
            <w:tcW w:w="5010" w:type="dxa"/>
            <w:tcBorders>
              <w:top w:val="nil"/>
              <w:bottom w:val="nil"/>
              <w:right w:val="nil"/>
            </w:tcBorders>
            <w:vAlign w:val="center"/>
          </w:tcPr>
          <w:p w14:paraId="11F1D493" w14:textId="77777777" w:rsidR="00AF21AA" w:rsidRPr="00083997" w:rsidRDefault="00AF21AA" w:rsidP="005020D6">
            <w:pPr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083997">
              <w:rPr>
                <w:rFonts w:ascii="Sylfaen" w:hAnsi="Sylfaen" w:cs="Times New Roman"/>
                <w:sz w:val="20"/>
                <w:szCs w:val="20"/>
                <w:lang w:val="ka-GE"/>
              </w:rPr>
              <w:t>75</w:t>
            </w:r>
          </w:p>
        </w:tc>
      </w:tr>
      <w:tr w:rsidR="00AF21AA" w:rsidRPr="00417E83" w14:paraId="165A1659" w14:textId="77777777" w:rsidTr="00AF21AA">
        <w:trPr>
          <w:jc w:val="center"/>
        </w:trPr>
        <w:tc>
          <w:tcPr>
            <w:tcW w:w="5009" w:type="dxa"/>
            <w:tcBorders>
              <w:top w:val="nil"/>
              <w:left w:val="nil"/>
            </w:tcBorders>
            <w:vAlign w:val="center"/>
          </w:tcPr>
          <w:p w14:paraId="6D0795AC" w14:textId="77777777" w:rsidR="00AF21AA" w:rsidRPr="00083997" w:rsidRDefault="00AF21AA" w:rsidP="005020D6">
            <w:pPr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083997">
              <w:rPr>
                <w:rFonts w:ascii="Sylfaen" w:hAnsi="Sylfaen" w:cs="Times New Roman"/>
                <w:sz w:val="20"/>
                <w:szCs w:val="20"/>
                <w:lang w:val="ka-GE"/>
              </w:rPr>
              <w:t>76-100</w:t>
            </w:r>
          </w:p>
        </w:tc>
        <w:tc>
          <w:tcPr>
            <w:tcW w:w="5010" w:type="dxa"/>
            <w:tcBorders>
              <w:top w:val="nil"/>
              <w:right w:val="nil"/>
            </w:tcBorders>
            <w:vAlign w:val="center"/>
          </w:tcPr>
          <w:p w14:paraId="5705D8C6" w14:textId="77777777" w:rsidR="00AF21AA" w:rsidRPr="00083997" w:rsidRDefault="00AF21AA" w:rsidP="005020D6">
            <w:pPr>
              <w:jc w:val="center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083997">
              <w:rPr>
                <w:rFonts w:ascii="Sylfaen" w:hAnsi="Sylfaen" w:cs="Times New Roman"/>
                <w:sz w:val="20"/>
                <w:szCs w:val="20"/>
                <w:lang w:val="ka-GE"/>
              </w:rPr>
              <w:t>100</w:t>
            </w:r>
          </w:p>
        </w:tc>
      </w:tr>
    </w:tbl>
    <w:p w14:paraId="191815D2" w14:textId="77777777" w:rsidR="00AF21AA" w:rsidRPr="00417E83" w:rsidRDefault="00AF21AA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4C09E9B0" w14:textId="77777777" w:rsidR="00043D7A" w:rsidRPr="00417E83" w:rsidRDefault="00043D7A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3356DAF5" w14:textId="77777777" w:rsidR="00043D7A" w:rsidRPr="00417E83" w:rsidRDefault="00043D7A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261AB090" w14:textId="2603EF50" w:rsidR="00611DCE" w:rsidRDefault="00611DCE" w:rsidP="00FB4C6D">
      <w:pPr>
        <w:pStyle w:val="Heading3"/>
        <w:spacing w:before="0"/>
        <w:jc w:val="center"/>
        <w:rPr>
          <w:rFonts w:ascii="Sylfaen" w:hAnsi="Sylfaen"/>
          <w:sz w:val="22"/>
          <w:szCs w:val="22"/>
          <w:lang w:val="ka-GE"/>
        </w:rPr>
      </w:pPr>
      <w:r w:rsidRPr="00E84234">
        <w:rPr>
          <w:rFonts w:ascii="Sylfaen" w:hAnsi="Sylfaen"/>
          <w:sz w:val="22"/>
          <w:szCs w:val="22"/>
          <w:lang w:val="ka-GE"/>
        </w:rPr>
        <w:t>ცხრილი 2. დამაბინძურებლის სისქის შეფასება</w:t>
      </w:r>
    </w:p>
    <w:p w14:paraId="00008ABC" w14:textId="77777777" w:rsidR="00FB4C6D" w:rsidRPr="00FB4C6D" w:rsidRDefault="00FB4C6D" w:rsidP="00FB4C6D">
      <w:pPr>
        <w:spacing w:after="0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0"/>
        <w:gridCol w:w="3669"/>
        <w:gridCol w:w="3167"/>
      </w:tblGrid>
      <w:tr w:rsidR="00611DCE" w:rsidRPr="00417E83" w14:paraId="36450302" w14:textId="77777777" w:rsidTr="00CE3D42">
        <w:tc>
          <w:tcPr>
            <w:tcW w:w="2830" w:type="dxa"/>
            <w:shd w:val="clear" w:color="auto" w:fill="DEEAF6" w:themeFill="accent1" w:themeFillTint="33"/>
            <w:vAlign w:val="center"/>
          </w:tcPr>
          <w:p w14:paraId="68F449B2" w14:textId="77777777" w:rsidR="00611DCE" w:rsidRPr="00CE3D42" w:rsidRDefault="00611DCE" w:rsidP="005020D6">
            <w:pPr>
              <w:jc w:val="both"/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  <w:r w:rsidRPr="00CE3D42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დამაბინძურებელი</w:t>
            </w:r>
          </w:p>
        </w:tc>
        <w:tc>
          <w:tcPr>
            <w:tcW w:w="3849" w:type="dxa"/>
            <w:shd w:val="clear" w:color="auto" w:fill="DEEAF6" w:themeFill="accent1" w:themeFillTint="33"/>
            <w:vAlign w:val="center"/>
          </w:tcPr>
          <w:p w14:paraId="7EBC1324" w14:textId="77777777" w:rsidR="00611DCE" w:rsidRPr="00CE3D42" w:rsidRDefault="00611DCE" w:rsidP="005020D6">
            <w:pPr>
              <w:jc w:val="both"/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  <w:r w:rsidRPr="00CE3D42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გადაცემას დაქვემდებარებული მნიშვნელობა</w:t>
            </w:r>
          </w:p>
        </w:tc>
        <w:tc>
          <w:tcPr>
            <w:tcW w:w="3340" w:type="dxa"/>
            <w:shd w:val="clear" w:color="auto" w:fill="DEEAF6" w:themeFill="accent1" w:themeFillTint="33"/>
            <w:vAlign w:val="center"/>
          </w:tcPr>
          <w:p w14:paraId="10375859" w14:textId="77777777" w:rsidR="00611DCE" w:rsidRPr="00CE3D42" w:rsidRDefault="00611DCE" w:rsidP="005020D6">
            <w:pPr>
              <w:jc w:val="both"/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</w:pPr>
            <w:r w:rsidRPr="00CE3D42">
              <w:rPr>
                <w:rFonts w:ascii="Sylfaen" w:hAnsi="Sylfaen" w:cs="Times New Roman"/>
                <w:i/>
                <w:sz w:val="20"/>
                <w:szCs w:val="20"/>
                <w:lang w:val="ka-GE"/>
              </w:rPr>
              <w:t>მნიშვნელოვანი ცვლილება</w:t>
            </w:r>
          </w:p>
        </w:tc>
      </w:tr>
      <w:tr w:rsidR="00611DCE" w:rsidRPr="00417E83" w14:paraId="25D2879A" w14:textId="77777777" w:rsidTr="00417E83">
        <w:trPr>
          <w:trHeight w:val="567"/>
        </w:trPr>
        <w:tc>
          <w:tcPr>
            <w:tcW w:w="2830" w:type="dxa"/>
            <w:vAlign w:val="center"/>
          </w:tcPr>
          <w:p w14:paraId="109131CE" w14:textId="77777777" w:rsidR="00611DCE" w:rsidRPr="00E84234" w:rsidRDefault="00611DCE" w:rsidP="005020D6">
            <w:pPr>
              <w:jc w:val="both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sz w:val="20"/>
                <w:szCs w:val="20"/>
                <w:lang w:val="ka-GE"/>
              </w:rPr>
              <w:t>მდგარი წყალი</w:t>
            </w:r>
          </w:p>
        </w:tc>
        <w:tc>
          <w:tcPr>
            <w:tcW w:w="3849" w:type="dxa"/>
            <w:vAlign w:val="center"/>
          </w:tcPr>
          <w:p w14:paraId="2D3069A7" w14:textId="1B82B2AB" w:rsidR="00611DCE" w:rsidRPr="00E84234" w:rsidRDefault="00545C8D" w:rsidP="005020D6">
            <w:pPr>
              <w:jc w:val="both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sz w:val="20"/>
                <w:szCs w:val="20"/>
                <w:lang w:val="ka-GE"/>
              </w:rPr>
              <w:t>04, შესაფასებელი მნიშვნელობა</w:t>
            </w:r>
          </w:p>
        </w:tc>
        <w:tc>
          <w:tcPr>
            <w:tcW w:w="3340" w:type="dxa"/>
            <w:vAlign w:val="center"/>
          </w:tcPr>
          <w:p w14:paraId="3551FFE3" w14:textId="77777777" w:rsidR="00611DCE" w:rsidRPr="00E84234" w:rsidRDefault="00545C8D" w:rsidP="005020D6">
            <w:pPr>
              <w:jc w:val="both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sz w:val="20"/>
                <w:szCs w:val="20"/>
                <w:lang w:val="ka-GE"/>
              </w:rPr>
              <w:t>3 მმ და მეტი, 15მმ-ის ჩათვლით</w:t>
            </w:r>
          </w:p>
        </w:tc>
      </w:tr>
      <w:tr w:rsidR="00611DCE" w:rsidRPr="00417E83" w14:paraId="00BCEC61" w14:textId="77777777" w:rsidTr="00417E83">
        <w:trPr>
          <w:trHeight w:val="567"/>
        </w:trPr>
        <w:tc>
          <w:tcPr>
            <w:tcW w:w="2830" w:type="dxa"/>
            <w:vAlign w:val="center"/>
          </w:tcPr>
          <w:p w14:paraId="18A8D426" w14:textId="77777777" w:rsidR="00611DCE" w:rsidRPr="00E84234" w:rsidRDefault="00545C8D" w:rsidP="005020D6">
            <w:pPr>
              <w:jc w:val="both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sz w:val="20"/>
                <w:szCs w:val="20"/>
                <w:lang w:val="ka-GE"/>
              </w:rPr>
              <w:t>თოვლჭყაპი</w:t>
            </w:r>
          </w:p>
        </w:tc>
        <w:tc>
          <w:tcPr>
            <w:tcW w:w="3849" w:type="dxa"/>
            <w:vAlign w:val="center"/>
          </w:tcPr>
          <w:p w14:paraId="1FDF67EF" w14:textId="515B6099" w:rsidR="00611DCE" w:rsidRPr="00E84234" w:rsidRDefault="00545C8D" w:rsidP="005020D6">
            <w:pPr>
              <w:jc w:val="both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sz w:val="20"/>
                <w:szCs w:val="20"/>
                <w:lang w:val="ka-GE"/>
              </w:rPr>
              <w:t>03, შესაფასებელი მნიშვნელობა</w:t>
            </w:r>
          </w:p>
        </w:tc>
        <w:tc>
          <w:tcPr>
            <w:tcW w:w="3340" w:type="dxa"/>
            <w:vAlign w:val="center"/>
          </w:tcPr>
          <w:p w14:paraId="58A30328" w14:textId="77777777" w:rsidR="00611DCE" w:rsidRPr="00E84234" w:rsidRDefault="00545C8D" w:rsidP="005020D6">
            <w:pPr>
              <w:jc w:val="both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sz w:val="20"/>
                <w:szCs w:val="20"/>
                <w:lang w:val="ka-GE"/>
              </w:rPr>
              <w:t>3 მმ და მეტი, 15მმ-ის ჩათვლით</w:t>
            </w:r>
          </w:p>
        </w:tc>
      </w:tr>
      <w:tr w:rsidR="00545C8D" w:rsidRPr="00417E83" w14:paraId="3ADED974" w14:textId="77777777" w:rsidTr="00417E83">
        <w:trPr>
          <w:trHeight w:val="567"/>
        </w:trPr>
        <w:tc>
          <w:tcPr>
            <w:tcW w:w="2830" w:type="dxa"/>
            <w:vAlign w:val="center"/>
          </w:tcPr>
          <w:p w14:paraId="6AC4E65B" w14:textId="77777777" w:rsidR="00545C8D" w:rsidRPr="00E84234" w:rsidRDefault="00545C8D" w:rsidP="005020D6">
            <w:pPr>
              <w:jc w:val="both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sz w:val="20"/>
                <w:szCs w:val="20"/>
                <w:lang w:val="ka-GE"/>
              </w:rPr>
              <w:t>სველი თოვლი</w:t>
            </w:r>
          </w:p>
        </w:tc>
        <w:tc>
          <w:tcPr>
            <w:tcW w:w="3849" w:type="dxa"/>
            <w:vAlign w:val="center"/>
          </w:tcPr>
          <w:p w14:paraId="1EC615D7" w14:textId="3995A2B4" w:rsidR="00545C8D" w:rsidRPr="00E84234" w:rsidRDefault="00545C8D" w:rsidP="005020D6">
            <w:pPr>
              <w:jc w:val="both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sz w:val="20"/>
                <w:szCs w:val="20"/>
                <w:lang w:val="ka-GE"/>
              </w:rPr>
              <w:t>03, შესაფასებელი მნიშვნელობა</w:t>
            </w:r>
          </w:p>
        </w:tc>
        <w:tc>
          <w:tcPr>
            <w:tcW w:w="3340" w:type="dxa"/>
            <w:vAlign w:val="center"/>
          </w:tcPr>
          <w:p w14:paraId="3040A3F6" w14:textId="77777777" w:rsidR="00545C8D" w:rsidRPr="00E84234" w:rsidRDefault="00545C8D" w:rsidP="005020D6">
            <w:pPr>
              <w:jc w:val="both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sz w:val="20"/>
                <w:szCs w:val="20"/>
                <w:lang w:val="ka-GE"/>
              </w:rPr>
              <w:t>5 მმ</w:t>
            </w:r>
          </w:p>
        </w:tc>
      </w:tr>
      <w:tr w:rsidR="00545C8D" w:rsidRPr="00417E83" w14:paraId="0F4311C2" w14:textId="77777777" w:rsidTr="00417E83">
        <w:trPr>
          <w:trHeight w:val="567"/>
        </w:trPr>
        <w:tc>
          <w:tcPr>
            <w:tcW w:w="2830" w:type="dxa"/>
            <w:vAlign w:val="center"/>
          </w:tcPr>
          <w:p w14:paraId="1248FCC1" w14:textId="77777777" w:rsidR="00545C8D" w:rsidRPr="00E84234" w:rsidRDefault="00545C8D" w:rsidP="005020D6">
            <w:pPr>
              <w:jc w:val="both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sz w:val="20"/>
                <w:szCs w:val="20"/>
                <w:lang w:val="ka-GE"/>
              </w:rPr>
              <w:t>მშრალი თოვლი</w:t>
            </w:r>
          </w:p>
        </w:tc>
        <w:tc>
          <w:tcPr>
            <w:tcW w:w="3849" w:type="dxa"/>
            <w:vAlign w:val="center"/>
          </w:tcPr>
          <w:p w14:paraId="151521C7" w14:textId="3C8F940E" w:rsidR="00545C8D" w:rsidRPr="00E84234" w:rsidRDefault="00545C8D" w:rsidP="005020D6">
            <w:pPr>
              <w:jc w:val="both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sz w:val="20"/>
                <w:szCs w:val="20"/>
                <w:lang w:val="ka-GE"/>
              </w:rPr>
              <w:t>03, შესაფასებელი მნიშვნელობა</w:t>
            </w:r>
          </w:p>
        </w:tc>
        <w:tc>
          <w:tcPr>
            <w:tcW w:w="3340" w:type="dxa"/>
            <w:vAlign w:val="center"/>
          </w:tcPr>
          <w:p w14:paraId="66BD8278" w14:textId="77777777" w:rsidR="00545C8D" w:rsidRPr="00E84234" w:rsidRDefault="00545C8D" w:rsidP="005020D6">
            <w:pPr>
              <w:jc w:val="both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sz w:val="20"/>
                <w:szCs w:val="20"/>
                <w:lang w:val="ka-GE"/>
              </w:rPr>
              <w:t>20 მმ</w:t>
            </w:r>
          </w:p>
        </w:tc>
      </w:tr>
    </w:tbl>
    <w:p w14:paraId="29F96966" w14:textId="77777777" w:rsidR="00FB4C6D" w:rsidRDefault="00FB4C6D" w:rsidP="005020D6">
      <w:pPr>
        <w:spacing w:after="0"/>
        <w:jc w:val="both"/>
        <w:rPr>
          <w:rFonts w:ascii="Sylfaen" w:hAnsi="Sylfaen" w:cs="Times New Roman"/>
          <w:i/>
          <w:sz w:val="20"/>
          <w:szCs w:val="20"/>
          <w:lang w:val="ka-GE"/>
        </w:rPr>
      </w:pPr>
    </w:p>
    <w:p w14:paraId="1B0D02FD" w14:textId="74DBA943" w:rsidR="00DC70E8" w:rsidRPr="00083997" w:rsidRDefault="00545C8D" w:rsidP="005020D6">
      <w:pPr>
        <w:spacing w:after="0"/>
        <w:jc w:val="both"/>
        <w:rPr>
          <w:rFonts w:ascii="Sylfaen" w:hAnsi="Sylfaen" w:cs="Times New Roman"/>
          <w:i/>
          <w:sz w:val="20"/>
          <w:szCs w:val="20"/>
          <w:lang w:val="ka-GE"/>
        </w:rPr>
      </w:pPr>
      <w:r w:rsidRPr="00083997">
        <w:rPr>
          <w:rFonts w:ascii="Sylfaen" w:hAnsi="Sylfaen" w:cs="Times New Roman"/>
          <w:i/>
          <w:sz w:val="20"/>
          <w:szCs w:val="20"/>
          <w:lang w:val="ka-GE"/>
        </w:rPr>
        <w:t xml:space="preserve">შენიშვნა 1. მდგარი წყლის შემთხვევაში, 04 (4 მმ) არის </w:t>
      </w:r>
      <w:r w:rsidR="00877B5A" w:rsidRPr="00083997">
        <w:rPr>
          <w:rFonts w:ascii="Sylfaen" w:hAnsi="Sylfaen" w:cs="Times New Roman"/>
          <w:i/>
          <w:sz w:val="20"/>
          <w:szCs w:val="20"/>
          <w:lang w:val="ka-GE"/>
        </w:rPr>
        <w:t>სისქის</w:t>
      </w:r>
      <w:r w:rsidRPr="00083997">
        <w:rPr>
          <w:rFonts w:ascii="Sylfaen" w:hAnsi="Sylfaen" w:cs="Times New Roman"/>
          <w:i/>
          <w:sz w:val="20"/>
          <w:szCs w:val="20"/>
          <w:lang w:val="ka-GE"/>
        </w:rPr>
        <w:t xml:space="preserve"> მინიმალური მნიშვნელობა, რომლის </w:t>
      </w:r>
      <w:r w:rsidR="00877B5A" w:rsidRPr="00083997">
        <w:rPr>
          <w:rFonts w:ascii="Sylfaen" w:hAnsi="Sylfaen" w:cs="Times New Roman"/>
          <w:i/>
          <w:sz w:val="20"/>
          <w:szCs w:val="20"/>
          <w:lang w:val="ka-GE"/>
        </w:rPr>
        <w:t>ან უფრო მეტი</w:t>
      </w:r>
      <w:r w:rsidR="00C04A64">
        <w:rPr>
          <w:rFonts w:ascii="Sylfaen" w:hAnsi="Sylfaen" w:cs="Times New Roman"/>
          <w:i/>
          <w:sz w:val="20"/>
          <w:szCs w:val="20"/>
          <w:lang w:val="ka-GE"/>
        </w:rPr>
        <w:t xml:space="preserve"> მნიშვნელობი</w:t>
      </w:r>
      <w:r w:rsidR="00877B5A" w:rsidRPr="00083997">
        <w:rPr>
          <w:rFonts w:ascii="Sylfaen" w:hAnsi="Sylfaen" w:cs="Times New Roman"/>
          <w:i/>
          <w:sz w:val="20"/>
          <w:szCs w:val="20"/>
          <w:lang w:val="ka-GE"/>
        </w:rPr>
        <w:t xml:space="preserve">ს შემთხვევაში </w:t>
      </w:r>
      <w:r w:rsidRPr="00083997">
        <w:rPr>
          <w:rFonts w:ascii="Sylfaen" w:hAnsi="Sylfaen" w:cs="Times New Roman"/>
          <w:i/>
          <w:sz w:val="20"/>
          <w:szCs w:val="20"/>
          <w:lang w:val="ka-GE"/>
        </w:rPr>
        <w:t xml:space="preserve">გადაიცემა </w:t>
      </w:r>
      <w:r w:rsidR="00621683">
        <w:rPr>
          <w:rFonts w:ascii="Sylfaen" w:hAnsi="Sylfaen" w:cs="Times New Roman"/>
          <w:i/>
          <w:sz w:val="20"/>
          <w:szCs w:val="20"/>
          <w:lang w:val="ka-GE"/>
        </w:rPr>
        <w:t xml:space="preserve">სისქის </w:t>
      </w:r>
      <w:r w:rsidRPr="00083997">
        <w:rPr>
          <w:rFonts w:ascii="Sylfaen" w:hAnsi="Sylfaen" w:cs="Times New Roman"/>
          <w:i/>
          <w:sz w:val="20"/>
          <w:szCs w:val="20"/>
          <w:lang w:val="ka-GE"/>
        </w:rPr>
        <w:t>მონაცემი (3 მმ და უფრო ნაკლები</w:t>
      </w:r>
      <w:r w:rsidR="00621683">
        <w:rPr>
          <w:rFonts w:ascii="Sylfaen" w:hAnsi="Sylfaen" w:cs="Times New Roman"/>
          <w:i/>
          <w:sz w:val="20"/>
          <w:szCs w:val="20"/>
          <w:lang w:val="ka-GE"/>
        </w:rPr>
        <w:t xml:space="preserve"> მნიშვნელობი</w:t>
      </w:r>
      <w:r w:rsidRPr="00083997">
        <w:rPr>
          <w:rFonts w:ascii="Sylfaen" w:hAnsi="Sylfaen" w:cs="Times New Roman"/>
          <w:i/>
          <w:sz w:val="20"/>
          <w:szCs w:val="20"/>
          <w:lang w:val="ka-GE"/>
        </w:rPr>
        <w:t>ს შემთხვევაში, ადზ-ის მესამედი მიიჩნევა სველად).</w:t>
      </w:r>
    </w:p>
    <w:p w14:paraId="0F30B4DA" w14:textId="77777777" w:rsidR="00FB4C6D" w:rsidRDefault="00FB4C6D" w:rsidP="005020D6">
      <w:pPr>
        <w:spacing w:after="0"/>
        <w:jc w:val="both"/>
        <w:rPr>
          <w:rFonts w:ascii="Sylfaen" w:hAnsi="Sylfaen" w:cs="Times New Roman"/>
          <w:i/>
          <w:iCs/>
          <w:sz w:val="20"/>
          <w:szCs w:val="20"/>
          <w:lang w:val="ka-GE"/>
        </w:rPr>
      </w:pPr>
    </w:p>
    <w:p w14:paraId="5D3870A3" w14:textId="604D43D9" w:rsidR="00DC70E8" w:rsidRPr="00083997" w:rsidRDefault="00545C8D" w:rsidP="005020D6">
      <w:pPr>
        <w:spacing w:after="0"/>
        <w:jc w:val="both"/>
        <w:rPr>
          <w:rFonts w:ascii="Sylfaen" w:hAnsi="Sylfaen" w:cs="Times New Roman"/>
          <w:i/>
          <w:iCs/>
          <w:sz w:val="20"/>
          <w:szCs w:val="20"/>
          <w:lang w:val="ka-GE"/>
        </w:rPr>
      </w:pPr>
      <w:r w:rsidRPr="00083997">
        <w:rPr>
          <w:rFonts w:ascii="Sylfaen" w:hAnsi="Sylfaen" w:cs="Times New Roman"/>
          <w:i/>
          <w:iCs/>
          <w:sz w:val="20"/>
          <w:szCs w:val="20"/>
          <w:lang w:val="ka-GE"/>
        </w:rPr>
        <w:t xml:space="preserve">შენიშვნა 2. თოვლჭყაპის, სველი თოვლის და მშრალის თოვლის შემთხვევაში, 03 (3 მმ) </w:t>
      </w:r>
      <w:r w:rsidR="00877B5A" w:rsidRPr="00083997">
        <w:rPr>
          <w:rFonts w:ascii="Sylfaen" w:hAnsi="Sylfaen" w:cs="Times New Roman"/>
          <w:i/>
          <w:sz w:val="20"/>
          <w:szCs w:val="20"/>
          <w:lang w:val="ka-GE"/>
        </w:rPr>
        <w:t>არის სისქის მინიმალური მნიშვნელობა, რომლის ან უფრო მეტი</w:t>
      </w:r>
      <w:r w:rsidR="00621683">
        <w:rPr>
          <w:rFonts w:ascii="Sylfaen" w:hAnsi="Sylfaen" w:cs="Times New Roman"/>
          <w:i/>
          <w:sz w:val="20"/>
          <w:szCs w:val="20"/>
          <w:lang w:val="ka-GE"/>
        </w:rPr>
        <w:t xml:space="preserve"> მნიშვნელობი</w:t>
      </w:r>
      <w:r w:rsidR="00877B5A" w:rsidRPr="00083997">
        <w:rPr>
          <w:rFonts w:ascii="Sylfaen" w:hAnsi="Sylfaen" w:cs="Times New Roman"/>
          <w:i/>
          <w:sz w:val="20"/>
          <w:szCs w:val="20"/>
          <w:lang w:val="ka-GE"/>
        </w:rPr>
        <w:t xml:space="preserve">ს შემთხვევაში გადაიცემა </w:t>
      </w:r>
      <w:r w:rsidR="00621683">
        <w:rPr>
          <w:rFonts w:ascii="Sylfaen" w:hAnsi="Sylfaen" w:cs="Times New Roman"/>
          <w:i/>
          <w:sz w:val="20"/>
          <w:szCs w:val="20"/>
          <w:lang w:val="ka-GE"/>
        </w:rPr>
        <w:t xml:space="preserve">სისქის </w:t>
      </w:r>
      <w:r w:rsidR="00877B5A" w:rsidRPr="00083997">
        <w:rPr>
          <w:rFonts w:ascii="Sylfaen" w:hAnsi="Sylfaen" w:cs="Times New Roman"/>
          <w:i/>
          <w:sz w:val="20"/>
          <w:szCs w:val="20"/>
          <w:lang w:val="ka-GE"/>
        </w:rPr>
        <w:t>მონაცემი</w:t>
      </w:r>
      <w:r w:rsidR="00877B5A" w:rsidRPr="00083997">
        <w:rPr>
          <w:rFonts w:ascii="Sylfaen" w:hAnsi="Sylfaen" w:cs="Times New Roman"/>
          <w:i/>
          <w:iCs/>
          <w:sz w:val="20"/>
          <w:szCs w:val="20"/>
          <w:lang w:val="ka-GE"/>
        </w:rPr>
        <w:t>.</w:t>
      </w:r>
    </w:p>
    <w:p w14:paraId="6380A01F" w14:textId="77777777" w:rsidR="00FB4C6D" w:rsidRDefault="00FB4C6D" w:rsidP="005020D6">
      <w:pPr>
        <w:spacing w:after="0"/>
        <w:jc w:val="both"/>
        <w:rPr>
          <w:rFonts w:ascii="Sylfaen" w:hAnsi="Sylfaen" w:cs="Times New Roman"/>
          <w:i/>
          <w:iCs/>
          <w:sz w:val="20"/>
          <w:szCs w:val="20"/>
          <w:lang w:val="ka-GE"/>
        </w:rPr>
      </w:pPr>
    </w:p>
    <w:p w14:paraId="5945F70D" w14:textId="5A96BA94" w:rsidR="00877B5A" w:rsidRPr="00083997" w:rsidRDefault="00877B5A" w:rsidP="005020D6">
      <w:pPr>
        <w:spacing w:after="0"/>
        <w:jc w:val="both"/>
        <w:rPr>
          <w:rFonts w:ascii="Sylfaen" w:hAnsi="Sylfaen" w:cs="Times New Roman"/>
          <w:i/>
          <w:iCs/>
          <w:sz w:val="20"/>
          <w:szCs w:val="20"/>
        </w:rPr>
      </w:pPr>
      <w:r w:rsidRPr="00083997">
        <w:rPr>
          <w:rFonts w:ascii="Sylfaen" w:hAnsi="Sylfaen" w:cs="Times New Roman"/>
          <w:i/>
          <w:iCs/>
          <w:sz w:val="20"/>
          <w:szCs w:val="20"/>
          <w:lang w:val="ka-GE"/>
        </w:rPr>
        <w:t>შენიშვნა 3.</w:t>
      </w:r>
      <w:r w:rsidR="00417E83" w:rsidRPr="00083997">
        <w:rPr>
          <w:rFonts w:ascii="Sylfaen" w:hAnsi="Sylfaen" w:cs="Times New Roman"/>
          <w:i/>
          <w:iCs/>
          <w:sz w:val="20"/>
          <w:szCs w:val="20"/>
          <w:lang w:val="ka-GE"/>
        </w:rPr>
        <w:t xml:space="preserve"> </w:t>
      </w:r>
      <w:r w:rsidR="00E06228" w:rsidRPr="00083997">
        <w:rPr>
          <w:rFonts w:ascii="Sylfaen" w:hAnsi="Sylfaen" w:cs="Times New Roman"/>
          <w:i/>
          <w:iCs/>
          <w:sz w:val="20"/>
          <w:szCs w:val="20"/>
          <w:lang w:val="ka-GE"/>
        </w:rPr>
        <w:t xml:space="preserve">4 მმ-ზე მეტი </w:t>
      </w:r>
      <w:r w:rsidR="00417E83" w:rsidRPr="00083997">
        <w:rPr>
          <w:rFonts w:ascii="Sylfaen" w:hAnsi="Sylfaen" w:cs="Times New Roman"/>
          <w:i/>
          <w:iCs/>
          <w:sz w:val="20"/>
          <w:szCs w:val="20"/>
          <w:lang w:val="ka-GE"/>
        </w:rPr>
        <w:t>მდგარი წყლი</w:t>
      </w:r>
      <w:r w:rsidR="00E06228" w:rsidRPr="00083997">
        <w:rPr>
          <w:rFonts w:ascii="Sylfaen" w:hAnsi="Sylfaen" w:cs="Times New Roman"/>
          <w:i/>
          <w:iCs/>
          <w:sz w:val="20"/>
          <w:szCs w:val="20"/>
          <w:lang w:val="ka-GE"/>
        </w:rPr>
        <w:t>ს შემთხვევაში</w:t>
      </w:r>
      <w:r w:rsidR="00417E83" w:rsidRPr="00083997">
        <w:rPr>
          <w:rFonts w:ascii="Sylfaen" w:hAnsi="Sylfaen" w:cs="Times New Roman"/>
          <w:i/>
          <w:iCs/>
          <w:sz w:val="20"/>
          <w:szCs w:val="20"/>
          <w:lang w:val="ka-GE"/>
        </w:rPr>
        <w:t xml:space="preserve"> </w:t>
      </w:r>
      <w:r w:rsidRPr="00083997">
        <w:rPr>
          <w:rFonts w:ascii="Sylfaen" w:hAnsi="Sylfaen" w:cs="Times New Roman"/>
          <w:i/>
          <w:iCs/>
          <w:sz w:val="20"/>
          <w:szCs w:val="20"/>
          <w:lang w:val="ka-GE"/>
        </w:rPr>
        <w:t xml:space="preserve">და </w:t>
      </w:r>
      <w:r w:rsidR="00E06228" w:rsidRPr="00083997">
        <w:rPr>
          <w:rFonts w:ascii="Sylfaen" w:hAnsi="Sylfaen" w:cs="Times New Roman"/>
          <w:i/>
          <w:iCs/>
          <w:sz w:val="20"/>
          <w:szCs w:val="20"/>
          <w:lang w:val="ka-GE"/>
        </w:rPr>
        <w:t xml:space="preserve">3 მმ-ზე მეტი </w:t>
      </w:r>
      <w:r w:rsidR="00417E83" w:rsidRPr="00083997">
        <w:rPr>
          <w:rFonts w:ascii="Sylfaen" w:hAnsi="Sylfaen" w:cs="Times New Roman"/>
          <w:i/>
          <w:iCs/>
          <w:sz w:val="20"/>
          <w:szCs w:val="20"/>
          <w:lang w:val="ka-GE"/>
        </w:rPr>
        <w:t>თოვლჭყაპი</w:t>
      </w:r>
      <w:r w:rsidR="00E06228" w:rsidRPr="00083997">
        <w:rPr>
          <w:rFonts w:ascii="Sylfaen" w:hAnsi="Sylfaen" w:cs="Times New Roman"/>
          <w:i/>
          <w:iCs/>
          <w:sz w:val="20"/>
          <w:szCs w:val="20"/>
          <w:lang w:val="ka-GE"/>
        </w:rPr>
        <w:t>ს</w:t>
      </w:r>
      <w:r w:rsidR="00417E83" w:rsidRPr="00083997">
        <w:rPr>
          <w:rFonts w:ascii="Sylfaen" w:hAnsi="Sylfaen" w:cs="Times New Roman"/>
          <w:i/>
          <w:iCs/>
          <w:sz w:val="20"/>
          <w:szCs w:val="20"/>
          <w:lang w:val="ka-GE"/>
        </w:rPr>
        <w:t>, სველი თოვლი</w:t>
      </w:r>
      <w:r w:rsidR="00E06228" w:rsidRPr="00083997">
        <w:rPr>
          <w:rFonts w:ascii="Sylfaen" w:hAnsi="Sylfaen" w:cs="Times New Roman"/>
          <w:i/>
          <w:iCs/>
          <w:sz w:val="20"/>
          <w:szCs w:val="20"/>
          <w:lang w:val="ka-GE"/>
        </w:rPr>
        <w:t>ს</w:t>
      </w:r>
      <w:r w:rsidR="00417E83" w:rsidRPr="00083997">
        <w:rPr>
          <w:rFonts w:ascii="Sylfaen" w:hAnsi="Sylfaen" w:cs="Times New Roman"/>
          <w:i/>
          <w:iCs/>
          <w:sz w:val="20"/>
          <w:szCs w:val="20"/>
          <w:lang w:val="ka-GE"/>
        </w:rPr>
        <w:t xml:space="preserve"> და მშრალი თოვლი</w:t>
      </w:r>
      <w:r w:rsidR="00E06228" w:rsidRPr="00083997">
        <w:rPr>
          <w:rFonts w:ascii="Sylfaen" w:hAnsi="Sylfaen" w:cs="Times New Roman"/>
          <w:i/>
          <w:iCs/>
          <w:sz w:val="20"/>
          <w:szCs w:val="20"/>
          <w:lang w:val="ka-GE"/>
        </w:rPr>
        <w:t>ს</w:t>
      </w:r>
      <w:r w:rsidR="00417E83" w:rsidRPr="00083997">
        <w:rPr>
          <w:rFonts w:ascii="Sylfaen" w:hAnsi="Sylfaen" w:cs="Times New Roman"/>
          <w:i/>
          <w:iCs/>
          <w:sz w:val="20"/>
          <w:szCs w:val="20"/>
          <w:lang w:val="ka-GE"/>
        </w:rPr>
        <w:t xml:space="preserve"> შემთხვევაში</w:t>
      </w:r>
      <w:r w:rsidRPr="00083997">
        <w:rPr>
          <w:rFonts w:ascii="Sylfaen" w:hAnsi="Sylfaen" w:cs="Times New Roman"/>
          <w:i/>
          <w:iCs/>
          <w:sz w:val="20"/>
          <w:szCs w:val="20"/>
          <w:lang w:val="ka-GE"/>
        </w:rPr>
        <w:t xml:space="preserve"> </w:t>
      </w:r>
      <w:r w:rsidR="00E06228" w:rsidRPr="00083997">
        <w:rPr>
          <w:rFonts w:ascii="Sylfaen" w:hAnsi="Sylfaen" w:cs="Times New Roman"/>
          <w:i/>
          <w:iCs/>
          <w:sz w:val="20"/>
          <w:szCs w:val="20"/>
          <w:lang w:val="ka-GE"/>
        </w:rPr>
        <w:t>გადაიცემა შეფასებული მნიშვნელობა, ხოლო</w:t>
      </w:r>
      <w:r w:rsidRPr="00083997">
        <w:rPr>
          <w:rFonts w:ascii="Sylfaen" w:hAnsi="Sylfaen" w:cs="Times New Roman"/>
          <w:i/>
          <w:iCs/>
          <w:sz w:val="20"/>
          <w:szCs w:val="20"/>
          <w:lang w:val="ka-GE"/>
        </w:rPr>
        <w:t xml:space="preserve"> მნიშვნელოვანი ცვლილება </w:t>
      </w:r>
      <w:r w:rsidR="005A48C3" w:rsidRPr="00083997">
        <w:rPr>
          <w:rFonts w:ascii="Sylfaen" w:hAnsi="Sylfaen" w:cs="Times New Roman"/>
          <w:i/>
          <w:iCs/>
          <w:sz w:val="20"/>
          <w:szCs w:val="20"/>
          <w:lang w:val="ka-GE"/>
        </w:rPr>
        <w:t>უკავშირდება</w:t>
      </w:r>
      <w:r w:rsidR="00E06228" w:rsidRPr="00083997">
        <w:rPr>
          <w:rFonts w:ascii="Sylfaen" w:hAnsi="Sylfaen" w:cs="Times New Roman"/>
          <w:i/>
          <w:iCs/>
          <w:sz w:val="20"/>
          <w:szCs w:val="20"/>
          <w:lang w:val="ka-GE"/>
        </w:rPr>
        <w:t xml:space="preserve"> შეფასებული მნიშვნელობის დაკვირვებულ ცვლილებას</w:t>
      </w:r>
      <w:r w:rsidRPr="00083997">
        <w:rPr>
          <w:rFonts w:ascii="Sylfaen" w:hAnsi="Sylfaen" w:cs="Times New Roman"/>
          <w:i/>
          <w:iCs/>
          <w:sz w:val="20"/>
          <w:szCs w:val="20"/>
          <w:lang w:val="ka-GE"/>
        </w:rPr>
        <w:t>.</w:t>
      </w:r>
    </w:p>
    <w:p w14:paraId="6C23A5C1" w14:textId="77777777" w:rsidR="00545C8D" w:rsidRPr="00417E83" w:rsidRDefault="00545C8D" w:rsidP="005020D6">
      <w:pPr>
        <w:spacing w:after="0"/>
        <w:jc w:val="both"/>
        <w:rPr>
          <w:rFonts w:ascii="Sylfaen" w:hAnsi="Sylfaen" w:cs="Times New Roman"/>
          <w:b/>
          <w:bCs/>
        </w:rPr>
      </w:pPr>
    </w:p>
    <w:p w14:paraId="2E9ADCDE" w14:textId="77777777" w:rsidR="00545C8D" w:rsidRPr="00417E83" w:rsidRDefault="00545C8D" w:rsidP="005020D6">
      <w:pPr>
        <w:spacing w:after="0"/>
        <w:jc w:val="both"/>
        <w:rPr>
          <w:rFonts w:ascii="Sylfaen" w:hAnsi="Sylfaen" w:cs="Times New Roman"/>
          <w:b/>
          <w:bCs/>
        </w:rPr>
      </w:pPr>
    </w:p>
    <w:p w14:paraId="0617FEF4" w14:textId="77777777" w:rsidR="005C0074" w:rsidRPr="00417E83" w:rsidRDefault="005C0074" w:rsidP="005020D6">
      <w:pPr>
        <w:spacing w:after="0"/>
        <w:jc w:val="both"/>
        <w:rPr>
          <w:rFonts w:ascii="Sylfaen" w:hAnsi="Sylfaen" w:cs="Times New Roman"/>
          <w:b/>
          <w:bCs/>
        </w:rPr>
      </w:pPr>
    </w:p>
    <w:p w14:paraId="4C5A5EDB" w14:textId="723F51C5" w:rsidR="005C0074" w:rsidRPr="00417E83" w:rsidRDefault="005C0074" w:rsidP="005020D6">
      <w:pPr>
        <w:spacing w:after="0"/>
        <w:jc w:val="both"/>
        <w:rPr>
          <w:rFonts w:ascii="Sylfaen" w:hAnsi="Sylfaen" w:cs="Times New Roman"/>
          <w:b/>
          <w:bCs/>
        </w:rPr>
      </w:pPr>
    </w:p>
    <w:p w14:paraId="512706AA" w14:textId="588BB5BA" w:rsidR="005C0074" w:rsidRDefault="005C0074" w:rsidP="00FB4C6D">
      <w:pPr>
        <w:pStyle w:val="Heading3"/>
        <w:spacing w:before="0"/>
        <w:jc w:val="center"/>
        <w:rPr>
          <w:rFonts w:ascii="Sylfaen" w:hAnsi="Sylfaen"/>
          <w:sz w:val="22"/>
          <w:szCs w:val="22"/>
          <w:lang w:val="ka-GE"/>
        </w:rPr>
      </w:pPr>
      <w:r w:rsidRPr="00E84234">
        <w:rPr>
          <w:rFonts w:ascii="Sylfaen" w:hAnsi="Sylfaen"/>
          <w:sz w:val="22"/>
          <w:szCs w:val="22"/>
          <w:lang w:val="ka-GE"/>
        </w:rPr>
        <w:lastRenderedPageBreak/>
        <w:t>ცხრილი 3. ადზ-ის მდგომარეობის კოდის შეფასება (</w:t>
      </w:r>
      <w:r w:rsidRPr="00E84234">
        <w:rPr>
          <w:rFonts w:ascii="Sylfaen" w:hAnsi="Sylfaen"/>
          <w:sz w:val="22"/>
          <w:szCs w:val="22"/>
        </w:rPr>
        <w:t>RWYCC</w:t>
      </w:r>
      <w:r w:rsidRPr="00E84234">
        <w:rPr>
          <w:rFonts w:ascii="Sylfaen" w:hAnsi="Sylfaen"/>
          <w:sz w:val="22"/>
          <w:szCs w:val="22"/>
          <w:lang w:val="ka-GE"/>
        </w:rPr>
        <w:t>)</w:t>
      </w:r>
    </w:p>
    <w:p w14:paraId="02C79311" w14:textId="77777777" w:rsidR="00FB4C6D" w:rsidRPr="00FE3466" w:rsidRDefault="00FB4C6D" w:rsidP="00FB4C6D">
      <w:pPr>
        <w:spacing w:after="0"/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9"/>
        <w:gridCol w:w="3247"/>
      </w:tblGrid>
      <w:tr w:rsidR="005C0074" w:rsidRPr="00E84234" w14:paraId="70421463" w14:textId="77777777" w:rsidTr="00CE3D42">
        <w:tc>
          <w:tcPr>
            <w:tcW w:w="6658" w:type="dxa"/>
            <w:shd w:val="clear" w:color="auto" w:fill="DEEAF6" w:themeFill="accent1" w:themeFillTint="33"/>
            <w:vAlign w:val="center"/>
          </w:tcPr>
          <w:p w14:paraId="61379693" w14:textId="77777777" w:rsidR="005C0074" w:rsidRPr="00E84234" w:rsidRDefault="005C0074" w:rsidP="005020D6">
            <w:pPr>
              <w:jc w:val="center"/>
              <w:rPr>
                <w:rFonts w:ascii="Sylfaen" w:hAnsi="Sylfaen" w:cs="Times New Roman"/>
                <w:bCs/>
                <w:i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Cs/>
                <w:i/>
                <w:sz w:val="20"/>
                <w:szCs w:val="20"/>
                <w:lang w:val="ka-GE"/>
              </w:rPr>
              <w:t>ადზ-ის მდგომარეობის აღწერა</w:t>
            </w:r>
          </w:p>
        </w:tc>
        <w:tc>
          <w:tcPr>
            <w:tcW w:w="3361" w:type="dxa"/>
            <w:shd w:val="clear" w:color="auto" w:fill="DEEAF6" w:themeFill="accent1" w:themeFillTint="33"/>
            <w:vAlign w:val="center"/>
          </w:tcPr>
          <w:p w14:paraId="2C98780B" w14:textId="77777777" w:rsidR="005C0074" w:rsidRPr="00E84234" w:rsidRDefault="005C0074" w:rsidP="005020D6">
            <w:pPr>
              <w:jc w:val="center"/>
              <w:rPr>
                <w:rFonts w:ascii="Sylfaen" w:hAnsi="Sylfaen" w:cs="Times New Roman"/>
                <w:bCs/>
                <w:i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Cs/>
                <w:i/>
                <w:sz w:val="20"/>
                <w:szCs w:val="20"/>
                <w:lang w:val="ka-GE"/>
              </w:rPr>
              <w:t>ადზ-ის მდგომარეობის კოდის (</w:t>
            </w:r>
            <w:r w:rsidRPr="00E84234">
              <w:rPr>
                <w:rFonts w:ascii="Sylfaen" w:hAnsi="Sylfaen" w:cs="Times New Roman"/>
                <w:bCs/>
                <w:i/>
                <w:sz w:val="20"/>
                <w:szCs w:val="20"/>
              </w:rPr>
              <w:t>RWYCC</w:t>
            </w:r>
            <w:r w:rsidRPr="00E84234">
              <w:rPr>
                <w:rFonts w:ascii="Sylfaen" w:hAnsi="Sylfaen" w:cs="Times New Roman"/>
                <w:bCs/>
                <w:i/>
                <w:sz w:val="20"/>
                <w:szCs w:val="20"/>
                <w:lang w:val="ka-GE"/>
              </w:rPr>
              <w:t>)</w:t>
            </w:r>
          </w:p>
        </w:tc>
      </w:tr>
      <w:tr w:rsidR="005C0074" w:rsidRPr="00E84234" w14:paraId="3FC27974" w14:textId="77777777" w:rsidTr="00DA389D">
        <w:trPr>
          <w:trHeight w:val="479"/>
        </w:trPr>
        <w:tc>
          <w:tcPr>
            <w:tcW w:w="6658" w:type="dxa"/>
          </w:tcPr>
          <w:p w14:paraId="3215045D" w14:textId="77777777" w:rsidR="005C0074" w:rsidRPr="00E84234" w:rsidRDefault="005C0074" w:rsidP="005020D6">
            <w:pPr>
              <w:jc w:val="both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მშრალი</w:t>
            </w:r>
          </w:p>
        </w:tc>
        <w:tc>
          <w:tcPr>
            <w:tcW w:w="3361" w:type="dxa"/>
          </w:tcPr>
          <w:p w14:paraId="6B553AED" w14:textId="77777777" w:rsidR="005C0074" w:rsidRPr="00E84234" w:rsidRDefault="005C0074" w:rsidP="005020D6">
            <w:pPr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6</w:t>
            </w:r>
          </w:p>
        </w:tc>
      </w:tr>
      <w:tr w:rsidR="005C0074" w:rsidRPr="00E84234" w14:paraId="53169A7E" w14:textId="77777777" w:rsidTr="00DA389D">
        <w:tc>
          <w:tcPr>
            <w:tcW w:w="6658" w:type="dxa"/>
          </w:tcPr>
          <w:p w14:paraId="22BA2B96" w14:textId="77777777" w:rsidR="00F96D09" w:rsidRPr="00E84234" w:rsidRDefault="005C0074" w:rsidP="005020D6">
            <w:pPr>
              <w:jc w:val="both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ჭირხლი</w:t>
            </w:r>
          </w:p>
          <w:p w14:paraId="5B26E82A" w14:textId="77777777" w:rsidR="00F96D09" w:rsidRPr="00E84234" w:rsidRDefault="00F96D09" w:rsidP="005020D6">
            <w:pPr>
              <w:jc w:val="both"/>
              <w:rPr>
                <w:rFonts w:ascii="Sylfaen" w:hAnsi="Sylfaen" w:cs="Times New Roman"/>
                <w:b/>
                <w:bCs/>
                <w:sz w:val="10"/>
                <w:szCs w:val="10"/>
                <w:lang w:val="ka-GE"/>
              </w:rPr>
            </w:pPr>
          </w:p>
          <w:p w14:paraId="7EA588D1" w14:textId="6240FC0E" w:rsidR="005C0074" w:rsidRPr="00E84234" w:rsidRDefault="005C0074" w:rsidP="005020D6">
            <w:pPr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სველი</w:t>
            </w:r>
            <w:r w:rsidRPr="00E84234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(ადზ-ის ზედაპირი დაფარულია ნებისმიერ ხილული ნესტით ან წყლით </w:t>
            </w:r>
            <w:r w:rsidR="00DA389D" w:rsidRPr="00E84234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3 მმ სისქის ჩათვლით)</w:t>
            </w:r>
          </w:p>
          <w:p w14:paraId="2F7EB9E8" w14:textId="77777777" w:rsidR="00F96D09" w:rsidRPr="00E84234" w:rsidRDefault="00F96D09" w:rsidP="005020D6">
            <w:pPr>
              <w:jc w:val="both"/>
              <w:rPr>
                <w:rFonts w:ascii="Sylfaen" w:hAnsi="Sylfaen" w:cs="Times New Roman"/>
                <w:bCs/>
                <w:sz w:val="10"/>
                <w:szCs w:val="10"/>
                <w:lang w:val="ka-GE"/>
              </w:rPr>
            </w:pPr>
          </w:p>
          <w:p w14:paraId="2BAEB60D" w14:textId="16C7B724" w:rsidR="005C0074" w:rsidRPr="00E84234" w:rsidRDefault="005C0074" w:rsidP="005020D6">
            <w:pPr>
              <w:jc w:val="both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თოვლჭყაპი</w:t>
            </w:r>
            <w:r w:rsidRPr="00E84234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(</w:t>
            </w:r>
            <w:r w:rsidR="00DA389D" w:rsidRPr="00E84234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3 მმ სისქის ჩათვლით</w:t>
            </w:r>
            <w:r w:rsidRPr="00E84234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)</w:t>
            </w:r>
          </w:p>
          <w:p w14:paraId="688AD01C" w14:textId="77777777" w:rsidR="00F96D09" w:rsidRPr="00E84234" w:rsidRDefault="00F96D09" w:rsidP="005020D6">
            <w:pPr>
              <w:jc w:val="both"/>
              <w:rPr>
                <w:rFonts w:ascii="Sylfaen" w:hAnsi="Sylfaen" w:cs="Times New Roman"/>
                <w:bCs/>
                <w:sz w:val="10"/>
                <w:szCs w:val="10"/>
                <w:lang w:val="ka-GE"/>
              </w:rPr>
            </w:pPr>
          </w:p>
          <w:p w14:paraId="305EB5A3" w14:textId="3A6F280C" w:rsidR="005C0074" w:rsidRPr="00E84234" w:rsidRDefault="005C0074" w:rsidP="005020D6">
            <w:pPr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მშრალი თოვლი</w:t>
            </w:r>
            <w:r w:rsidRPr="00E84234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="00DA389D" w:rsidRPr="00E84234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(3 მმ სისქის ჩათვლით)</w:t>
            </w:r>
          </w:p>
          <w:p w14:paraId="3C6B0488" w14:textId="77777777" w:rsidR="00F96D09" w:rsidRPr="00E84234" w:rsidRDefault="00F96D09" w:rsidP="005020D6">
            <w:pPr>
              <w:jc w:val="both"/>
              <w:rPr>
                <w:rFonts w:ascii="Sylfaen" w:hAnsi="Sylfaen" w:cs="Times New Roman"/>
                <w:bCs/>
                <w:sz w:val="10"/>
                <w:szCs w:val="10"/>
                <w:lang w:val="ka-GE"/>
              </w:rPr>
            </w:pPr>
          </w:p>
          <w:p w14:paraId="7099B8D5" w14:textId="566CAC71" w:rsidR="005C0074" w:rsidRPr="00E84234" w:rsidRDefault="005C0074" w:rsidP="005020D6">
            <w:pPr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სველი თოვლი</w:t>
            </w:r>
            <w:r w:rsidRPr="00E84234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="00DA389D" w:rsidRPr="00E84234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(3 მმ სისქის ჩათვლით)</w:t>
            </w:r>
          </w:p>
        </w:tc>
        <w:tc>
          <w:tcPr>
            <w:tcW w:w="3361" w:type="dxa"/>
          </w:tcPr>
          <w:p w14:paraId="5454C501" w14:textId="77777777" w:rsidR="005C0074" w:rsidRPr="00E84234" w:rsidRDefault="005C0074" w:rsidP="005020D6">
            <w:pPr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5</w:t>
            </w:r>
          </w:p>
        </w:tc>
      </w:tr>
      <w:tr w:rsidR="005C0074" w:rsidRPr="00E84234" w14:paraId="609517E8" w14:textId="77777777" w:rsidTr="00DA389D">
        <w:tc>
          <w:tcPr>
            <w:tcW w:w="6658" w:type="dxa"/>
          </w:tcPr>
          <w:p w14:paraId="2531B987" w14:textId="77777777" w:rsidR="005C0074" w:rsidRPr="00E84234" w:rsidRDefault="005C0074" w:rsidP="005020D6">
            <w:pPr>
              <w:jc w:val="both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 xml:space="preserve">დატკეპნილი თოვლი </w:t>
            </w:r>
          </w:p>
          <w:p w14:paraId="7FA73D24" w14:textId="77777777" w:rsidR="005C0074" w:rsidRPr="00E84234" w:rsidRDefault="005C0074" w:rsidP="005020D6">
            <w:pPr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(ჰაერის ტემ</w:t>
            </w:r>
            <w:r w:rsidR="005073F7" w:rsidRPr="00E84234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პ</w:t>
            </w:r>
            <w:r w:rsidRPr="00E84234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ერატურა მინუს 15 </w:t>
            </w:r>
            <w:r w:rsidR="005073F7" w:rsidRPr="00E84234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გრადუსი ცელსიუსი და უფრო ნაკლები)</w:t>
            </w:r>
          </w:p>
        </w:tc>
        <w:tc>
          <w:tcPr>
            <w:tcW w:w="3361" w:type="dxa"/>
          </w:tcPr>
          <w:p w14:paraId="4DE18AC2" w14:textId="77777777" w:rsidR="005C0074" w:rsidRPr="00E84234" w:rsidRDefault="005C0074" w:rsidP="005020D6">
            <w:pPr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4</w:t>
            </w:r>
          </w:p>
        </w:tc>
      </w:tr>
      <w:tr w:rsidR="005C0074" w:rsidRPr="00E84234" w14:paraId="7FE2078D" w14:textId="77777777" w:rsidTr="00DA389D">
        <w:trPr>
          <w:trHeight w:val="1375"/>
        </w:trPr>
        <w:tc>
          <w:tcPr>
            <w:tcW w:w="6658" w:type="dxa"/>
          </w:tcPr>
          <w:p w14:paraId="52C2FA8B" w14:textId="2DA1119A" w:rsidR="005C0074" w:rsidRPr="00E84234" w:rsidRDefault="005073F7" w:rsidP="005020D6">
            <w:pPr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სველი</w:t>
            </w:r>
            <w:r w:rsidRPr="00E84234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(„სველი მოლიპული“</w:t>
            </w:r>
            <w:r w:rsidR="00621683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ადზ</w:t>
            </w:r>
            <w:r w:rsidRPr="00E84234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)</w:t>
            </w:r>
          </w:p>
          <w:p w14:paraId="1D12897B" w14:textId="77777777" w:rsidR="00F96D09" w:rsidRPr="00E84234" w:rsidRDefault="00F96D09" w:rsidP="005020D6">
            <w:pPr>
              <w:jc w:val="both"/>
              <w:rPr>
                <w:rFonts w:ascii="Sylfaen" w:hAnsi="Sylfaen" w:cs="Times New Roman"/>
                <w:bCs/>
                <w:sz w:val="10"/>
                <w:szCs w:val="10"/>
                <w:lang w:val="ka-GE"/>
              </w:rPr>
            </w:pPr>
          </w:p>
          <w:p w14:paraId="6B30E522" w14:textId="77777777" w:rsidR="005073F7" w:rsidRPr="00E84234" w:rsidRDefault="005073F7" w:rsidP="005020D6">
            <w:pPr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მშრალი თოვლი</w:t>
            </w:r>
            <w:r w:rsidRPr="00E84234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(3 მმ-ზე მეტი სისქე)</w:t>
            </w:r>
          </w:p>
          <w:p w14:paraId="4DD3450F" w14:textId="77777777" w:rsidR="00F96D09" w:rsidRPr="00E84234" w:rsidRDefault="00F96D09" w:rsidP="005020D6">
            <w:pPr>
              <w:jc w:val="both"/>
              <w:rPr>
                <w:rFonts w:ascii="Sylfaen" w:hAnsi="Sylfaen" w:cs="Times New Roman"/>
                <w:bCs/>
                <w:sz w:val="10"/>
                <w:szCs w:val="10"/>
                <w:lang w:val="ka-GE"/>
              </w:rPr>
            </w:pPr>
          </w:p>
          <w:p w14:paraId="3D0D2618" w14:textId="77777777" w:rsidR="005073F7" w:rsidRPr="00E84234" w:rsidRDefault="005073F7" w:rsidP="005020D6">
            <w:pPr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სველი თოვლი</w:t>
            </w:r>
            <w:r w:rsidRPr="00E84234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(3 მმ-ზე მეტი სისქე)</w:t>
            </w:r>
          </w:p>
          <w:p w14:paraId="3C7B31CC" w14:textId="77777777" w:rsidR="00F96D09" w:rsidRPr="00E84234" w:rsidRDefault="00F96D09" w:rsidP="005020D6">
            <w:pPr>
              <w:jc w:val="both"/>
              <w:rPr>
                <w:rFonts w:ascii="Sylfaen" w:hAnsi="Sylfaen" w:cs="Times New Roman"/>
                <w:bCs/>
                <w:sz w:val="10"/>
                <w:szCs w:val="10"/>
                <w:lang w:val="ka-GE"/>
              </w:rPr>
            </w:pPr>
          </w:p>
          <w:p w14:paraId="5D323919" w14:textId="77777777" w:rsidR="005073F7" w:rsidRPr="00E84234" w:rsidRDefault="005073F7" w:rsidP="005020D6">
            <w:pPr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მშრალი თოვლი დატკეპნილ თოვლზე</w:t>
            </w:r>
            <w:r w:rsidRPr="00E84234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(ნებისმიერი სისქე)</w:t>
            </w:r>
          </w:p>
          <w:p w14:paraId="6AC553B0" w14:textId="77777777" w:rsidR="00F96D09" w:rsidRPr="00E84234" w:rsidRDefault="00F96D09" w:rsidP="005020D6">
            <w:pPr>
              <w:jc w:val="both"/>
              <w:rPr>
                <w:rFonts w:ascii="Sylfaen" w:hAnsi="Sylfaen" w:cs="Times New Roman"/>
                <w:bCs/>
                <w:sz w:val="10"/>
                <w:szCs w:val="10"/>
                <w:lang w:val="ka-GE"/>
              </w:rPr>
            </w:pPr>
          </w:p>
          <w:p w14:paraId="2F287E73" w14:textId="77777777" w:rsidR="005073F7" w:rsidRPr="00E84234" w:rsidRDefault="005073F7" w:rsidP="005020D6">
            <w:pPr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სველი თოვლი დატკეპნილ თოვლზე</w:t>
            </w:r>
            <w:r w:rsidRPr="00E84234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(ნებისმიერი სისქე)</w:t>
            </w:r>
          </w:p>
          <w:p w14:paraId="3F87D0D4" w14:textId="77777777" w:rsidR="00F96D09" w:rsidRPr="00E84234" w:rsidRDefault="00F96D09" w:rsidP="005020D6">
            <w:pPr>
              <w:jc w:val="both"/>
              <w:rPr>
                <w:rFonts w:ascii="Sylfaen" w:hAnsi="Sylfaen" w:cs="Times New Roman"/>
                <w:bCs/>
                <w:sz w:val="10"/>
                <w:szCs w:val="10"/>
                <w:lang w:val="ka-GE"/>
              </w:rPr>
            </w:pPr>
          </w:p>
          <w:p w14:paraId="586320B1" w14:textId="77777777" w:rsidR="005073F7" w:rsidRPr="00E84234" w:rsidRDefault="005073F7" w:rsidP="005020D6">
            <w:pPr>
              <w:jc w:val="both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 xml:space="preserve">დატკეპნილი თოვლი </w:t>
            </w:r>
          </w:p>
          <w:p w14:paraId="6DEA11AC" w14:textId="77777777" w:rsidR="005073F7" w:rsidRPr="00E84234" w:rsidRDefault="005073F7" w:rsidP="005020D6">
            <w:pPr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(ჰაერის ტემპერატურა მინუს 15 გრადუსი ცელსიუსზე მეტი)</w:t>
            </w:r>
          </w:p>
        </w:tc>
        <w:tc>
          <w:tcPr>
            <w:tcW w:w="3361" w:type="dxa"/>
          </w:tcPr>
          <w:p w14:paraId="47B4D87D" w14:textId="77777777" w:rsidR="005C0074" w:rsidRPr="00E84234" w:rsidRDefault="005C0074" w:rsidP="005020D6">
            <w:pPr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3</w:t>
            </w:r>
          </w:p>
        </w:tc>
      </w:tr>
      <w:tr w:rsidR="005C0074" w:rsidRPr="00E84234" w14:paraId="0D19FCC6" w14:textId="77777777" w:rsidTr="00DA389D">
        <w:tc>
          <w:tcPr>
            <w:tcW w:w="6658" w:type="dxa"/>
          </w:tcPr>
          <w:p w14:paraId="1D48ABC1" w14:textId="43D04F65" w:rsidR="005C0074" w:rsidRPr="00E84234" w:rsidRDefault="006D6546" w:rsidP="005020D6">
            <w:pPr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დამდგარი</w:t>
            </w:r>
            <w:r w:rsidR="005073F7"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 xml:space="preserve"> წყალი</w:t>
            </w:r>
            <w:r w:rsidR="005073F7" w:rsidRPr="00E84234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(3 მმ-ზე მეტი სისქე)</w:t>
            </w:r>
          </w:p>
          <w:p w14:paraId="07F1C496" w14:textId="77777777" w:rsidR="00F96D09" w:rsidRPr="00E84234" w:rsidRDefault="00F96D09" w:rsidP="005020D6">
            <w:pPr>
              <w:jc w:val="both"/>
              <w:rPr>
                <w:rFonts w:ascii="Sylfaen" w:hAnsi="Sylfaen" w:cs="Times New Roman"/>
                <w:bCs/>
                <w:sz w:val="10"/>
                <w:szCs w:val="10"/>
                <w:lang w:val="ka-GE"/>
              </w:rPr>
            </w:pPr>
          </w:p>
          <w:p w14:paraId="610F6E2E" w14:textId="77777777" w:rsidR="005073F7" w:rsidRPr="00E84234" w:rsidRDefault="005073F7" w:rsidP="005020D6">
            <w:pPr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თოვლჭყაპი</w:t>
            </w:r>
            <w:r w:rsidRPr="00E84234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(3 მმ-ზე მეტი სისქე)</w:t>
            </w:r>
          </w:p>
        </w:tc>
        <w:tc>
          <w:tcPr>
            <w:tcW w:w="3361" w:type="dxa"/>
          </w:tcPr>
          <w:p w14:paraId="2802C3B0" w14:textId="77777777" w:rsidR="005C0074" w:rsidRPr="00E84234" w:rsidRDefault="005C0074" w:rsidP="005020D6">
            <w:pPr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2</w:t>
            </w:r>
          </w:p>
        </w:tc>
      </w:tr>
      <w:tr w:rsidR="005C0074" w:rsidRPr="00E84234" w14:paraId="2C38615A" w14:textId="77777777" w:rsidTr="00DA389D">
        <w:tc>
          <w:tcPr>
            <w:tcW w:w="6658" w:type="dxa"/>
          </w:tcPr>
          <w:p w14:paraId="3902F67F" w14:textId="77777777" w:rsidR="005C0074" w:rsidRPr="00E84234" w:rsidRDefault="005073F7" w:rsidP="005020D6">
            <w:pPr>
              <w:jc w:val="both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ყინული</w:t>
            </w:r>
          </w:p>
        </w:tc>
        <w:tc>
          <w:tcPr>
            <w:tcW w:w="3361" w:type="dxa"/>
          </w:tcPr>
          <w:p w14:paraId="41B73350" w14:textId="77777777" w:rsidR="005C0074" w:rsidRPr="00E84234" w:rsidRDefault="005C0074" w:rsidP="005020D6">
            <w:pPr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1</w:t>
            </w:r>
          </w:p>
        </w:tc>
      </w:tr>
      <w:tr w:rsidR="005C0074" w:rsidRPr="00E84234" w14:paraId="4EDB3CD1" w14:textId="77777777" w:rsidTr="00DA389D">
        <w:tc>
          <w:tcPr>
            <w:tcW w:w="6658" w:type="dxa"/>
          </w:tcPr>
          <w:p w14:paraId="09FB72A5" w14:textId="77777777" w:rsidR="005C0074" w:rsidRPr="00E84234" w:rsidRDefault="005073F7" w:rsidP="005020D6">
            <w:pPr>
              <w:jc w:val="both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სველი ყინული</w:t>
            </w:r>
          </w:p>
          <w:p w14:paraId="0E69D938" w14:textId="77777777" w:rsidR="00F96D09" w:rsidRPr="00E84234" w:rsidRDefault="00F96D09" w:rsidP="005020D6">
            <w:pPr>
              <w:jc w:val="both"/>
              <w:rPr>
                <w:rFonts w:ascii="Sylfaen" w:hAnsi="Sylfaen" w:cs="Times New Roman"/>
                <w:b/>
                <w:bCs/>
                <w:sz w:val="10"/>
                <w:szCs w:val="10"/>
                <w:lang w:val="ka-GE"/>
              </w:rPr>
            </w:pPr>
          </w:p>
          <w:p w14:paraId="0DBEF271" w14:textId="77777777" w:rsidR="005073F7" w:rsidRPr="00E84234" w:rsidRDefault="005073F7" w:rsidP="005020D6">
            <w:pPr>
              <w:jc w:val="both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წყალი დატკეპნილ თოვლზე</w:t>
            </w:r>
          </w:p>
          <w:p w14:paraId="71679C42" w14:textId="77777777" w:rsidR="00F96D09" w:rsidRPr="00E84234" w:rsidRDefault="00F96D09" w:rsidP="005020D6">
            <w:pPr>
              <w:jc w:val="both"/>
              <w:rPr>
                <w:rFonts w:ascii="Sylfaen" w:hAnsi="Sylfaen" w:cs="Times New Roman"/>
                <w:b/>
                <w:bCs/>
                <w:sz w:val="10"/>
                <w:szCs w:val="10"/>
                <w:lang w:val="ka-GE"/>
              </w:rPr>
            </w:pPr>
          </w:p>
          <w:p w14:paraId="2EE28D8F" w14:textId="77777777" w:rsidR="005073F7" w:rsidRPr="00E84234" w:rsidRDefault="005073F7" w:rsidP="005020D6">
            <w:pPr>
              <w:jc w:val="both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მშრალი თოვლი ან სველი თოვლი ყინულზე</w:t>
            </w:r>
          </w:p>
        </w:tc>
        <w:tc>
          <w:tcPr>
            <w:tcW w:w="3361" w:type="dxa"/>
          </w:tcPr>
          <w:p w14:paraId="445D6AE9" w14:textId="77777777" w:rsidR="005C0074" w:rsidRPr="00E84234" w:rsidRDefault="005C0074" w:rsidP="005020D6">
            <w:pPr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E84234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0</w:t>
            </w:r>
          </w:p>
        </w:tc>
      </w:tr>
    </w:tbl>
    <w:p w14:paraId="4BB90567" w14:textId="77777777" w:rsidR="005C0074" w:rsidRPr="00417E83" w:rsidRDefault="005C0074" w:rsidP="005020D6">
      <w:pPr>
        <w:spacing w:after="0"/>
        <w:jc w:val="both"/>
        <w:rPr>
          <w:rFonts w:ascii="Sylfaen" w:hAnsi="Sylfaen" w:cs="Times New Roman"/>
          <w:b/>
          <w:bCs/>
        </w:rPr>
      </w:pPr>
    </w:p>
    <w:p w14:paraId="14111457" w14:textId="77777777" w:rsidR="005C0074" w:rsidRPr="00417E83" w:rsidRDefault="005C0074" w:rsidP="005020D6">
      <w:pPr>
        <w:spacing w:after="0"/>
        <w:jc w:val="both"/>
        <w:rPr>
          <w:rFonts w:ascii="Sylfaen" w:hAnsi="Sylfaen" w:cs="Times New Roman"/>
          <w:b/>
          <w:bCs/>
        </w:rPr>
      </w:pPr>
    </w:p>
    <w:p w14:paraId="6E4611DD" w14:textId="77777777" w:rsidR="005C0074" w:rsidRPr="00417E83" w:rsidRDefault="005C0074" w:rsidP="005020D6">
      <w:pPr>
        <w:spacing w:after="0"/>
        <w:jc w:val="both"/>
        <w:rPr>
          <w:rFonts w:ascii="Sylfaen" w:hAnsi="Sylfaen" w:cs="Times New Roman"/>
          <w:b/>
          <w:bCs/>
        </w:rPr>
      </w:pPr>
    </w:p>
    <w:p w14:paraId="11283756" w14:textId="77777777" w:rsidR="005C0074" w:rsidRPr="00417E83" w:rsidRDefault="005C0074" w:rsidP="005020D6">
      <w:pPr>
        <w:spacing w:after="0"/>
        <w:jc w:val="both"/>
        <w:rPr>
          <w:rFonts w:ascii="Sylfaen" w:hAnsi="Sylfaen" w:cs="Times New Roman"/>
          <w:b/>
          <w:bCs/>
        </w:rPr>
      </w:pPr>
    </w:p>
    <w:p w14:paraId="4EDF8F05" w14:textId="77777777" w:rsidR="00264719" w:rsidRPr="00417E83" w:rsidRDefault="00264719" w:rsidP="005020D6">
      <w:pPr>
        <w:spacing w:after="0"/>
        <w:jc w:val="both"/>
        <w:rPr>
          <w:rFonts w:ascii="Sylfaen" w:hAnsi="Sylfaen" w:cs="Times New Roman"/>
          <w:b/>
          <w:bCs/>
        </w:rPr>
      </w:pPr>
    </w:p>
    <w:p w14:paraId="717E962B" w14:textId="77777777" w:rsidR="00264719" w:rsidRPr="00417E83" w:rsidRDefault="00264719" w:rsidP="005020D6">
      <w:pPr>
        <w:spacing w:after="0"/>
        <w:jc w:val="both"/>
        <w:rPr>
          <w:rFonts w:ascii="Sylfaen" w:hAnsi="Sylfaen" w:cs="Times New Roman"/>
          <w:b/>
          <w:bCs/>
        </w:rPr>
      </w:pPr>
    </w:p>
    <w:p w14:paraId="2053EA48" w14:textId="77777777" w:rsidR="00264719" w:rsidRPr="00417E83" w:rsidRDefault="00264719" w:rsidP="005020D6">
      <w:pPr>
        <w:spacing w:after="0"/>
        <w:jc w:val="both"/>
        <w:rPr>
          <w:rFonts w:ascii="Sylfaen" w:hAnsi="Sylfaen" w:cs="Times New Roman"/>
          <w:b/>
          <w:bCs/>
        </w:rPr>
      </w:pPr>
    </w:p>
    <w:p w14:paraId="4E4F8CF8" w14:textId="77777777" w:rsidR="00264719" w:rsidRPr="00417E83" w:rsidRDefault="00264719" w:rsidP="005020D6">
      <w:pPr>
        <w:spacing w:after="0"/>
        <w:jc w:val="both"/>
        <w:rPr>
          <w:rFonts w:ascii="Sylfaen" w:hAnsi="Sylfaen" w:cs="Times New Roman"/>
          <w:b/>
          <w:bCs/>
        </w:rPr>
      </w:pPr>
    </w:p>
    <w:p w14:paraId="5CDFE481" w14:textId="77777777" w:rsidR="00264719" w:rsidRPr="00417E83" w:rsidRDefault="00264719" w:rsidP="005020D6">
      <w:pPr>
        <w:spacing w:after="0"/>
        <w:jc w:val="both"/>
        <w:rPr>
          <w:rFonts w:ascii="Sylfaen" w:hAnsi="Sylfaen" w:cs="Times New Roman"/>
          <w:b/>
          <w:bCs/>
        </w:rPr>
      </w:pPr>
    </w:p>
    <w:p w14:paraId="0F070DDC" w14:textId="0230E91B" w:rsidR="00264719" w:rsidRDefault="00264719" w:rsidP="005020D6">
      <w:pPr>
        <w:spacing w:after="0"/>
        <w:jc w:val="both"/>
        <w:rPr>
          <w:rFonts w:ascii="Sylfaen" w:hAnsi="Sylfaen" w:cs="Times New Roman"/>
          <w:b/>
          <w:bCs/>
        </w:rPr>
      </w:pPr>
    </w:p>
    <w:p w14:paraId="296B7213" w14:textId="77777777" w:rsidR="006D6546" w:rsidRPr="00417E83" w:rsidRDefault="006D6546" w:rsidP="005020D6">
      <w:pPr>
        <w:spacing w:after="0"/>
        <w:jc w:val="both"/>
        <w:rPr>
          <w:rFonts w:ascii="Sylfaen" w:hAnsi="Sylfaen" w:cs="Times New Roman"/>
          <w:b/>
          <w:bCs/>
        </w:rPr>
      </w:pPr>
    </w:p>
    <w:p w14:paraId="1CAB6FA4" w14:textId="3C4369FE" w:rsidR="00264719" w:rsidRDefault="00264719" w:rsidP="00FB4C6D">
      <w:pPr>
        <w:pStyle w:val="Heading3"/>
        <w:spacing w:before="0"/>
        <w:jc w:val="center"/>
        <w:rPr>
          <w:rFonts w:ascii="Sylfaen" w:hAnsi="Sylfaen"/>
          <w:lang w:val="ka-GE"/>
        </w:rPr>
      </w:pPr>
      <w:r w:rsidRPr="00417E83">
        <w:rPr>
          <w:rFonts w:ascii="Sylfaen" w:hAnsi="Sylfaen"/>
          <w:lang w:val="ka-GE"/>
        </w:rPr>
        <w:lastRenderedPageBreak/>
        <w:t xml:space="preserve">ცხრილი 4. კორელაცია, ადზ-ის მდგომარეობის კოდის და </w:t>
      </w:r>
      <w:r w:rsidR="00762E3A">
        <w:rPr>
          <w:rFonts w:ascii="Sylfaen" w:hAnsi="Sylfaen"/>
          <w:lang w:val="ka-GE"/>
        </w:rPr>
        <w:t>პილოტ</w:t>
      </w:r>
      <w:r w:rsidRPr="00417E83">
        <w:rPr>
          <w:rFonts w:ascii="Sylfaen" w:hAnsi="Sylfaen"/>
          <w:lang w:val="ka-GE"/>
        </w:rPr>
        <w:t>ის მიერ გადმოცემული დამუხრუჭების ეფექტურობას შორის</w:t>
      </w:r>
    </w:p>
    <w:p w14:paraId="7BC7ED50" w14:textId="77777777" w:rsidR="00FB4C6D" w:rsidRPr="00FB4C6D" w:rsidRDefault="00FB4C6D" w:rsidP="00FB4C6D">
      <w:pPr>
        <w:spacing w:after="0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3223"/>
        <w:gridCol w:w="3176"/>
      </w:tblGrid>
      <w:tr w:rsidR="00264719" w:rsidRPr="00417E83" w14:paraId="2FA76131" w14:textId="77777777" w:rsidTr="00CE3D42">
        <w:tc>
          <w:tcPr>
            <w:tcW w:w="3339" w:type="dxa"/>
            <w:shd w:val="clear" w:color="auto" w:fill="DEEAF6" w:themeFill="accent1" w:themeFillTint="33"/>
          </w:tcPr>
          <w:p w14:paraId="77E69B53" w14:textId="13C7D1FD" w:rsidR="00264719" w:rsidRPr="00083997" w:rsidRDefault="00762E3A" w:rsidP="005020D6">
            <w:pPr>
              <w:jc w:val="center"/>
              <w:rPr>
                <w:rFonts w:ascii="Sylfaen" w:hAnsi="Sylfaen" w:cs="Times New Roman"/>
                <w:bCs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bCs/>
                <w:i/>
                <w:sz w:val="20"/>
                <w:szCs w:val="20"/>
                <w:lang w:val="ka-GE"/>
              </w:rPr>
              <w:t>პილოტ</w:t>
            </w:r>
            <w:r w:rsidR="00264719" w:rsidRPr="00083997">
              <w:rPr>
                <w:rFonts w:ascii="Sylfaen" w:hAnsi="Sylfaen" w:cs="Times New Roman"/>
                <w:bCs/>
                <w:i/>
                <w:sz w:val="20"/>
                <w:szCs w:val="20"/>
                <w:lang w:val="ka-GE"/>
              </w:rPr>
              <w:t>ის მიერ გადმოცემული დამუხრუჭების ეფექტურობა</w:t>
            </w:r>
          </w:p>
        </w:tc>
        <w:tc>
          <w:tcPr>
            <w:tcW w:w="3340" w:type="dxa"/>
            <w:shd w:val="clear" w:color="auto" w:fill="DEEAF6" w:themeFill="accent1" w:themeFillTint="33"/>
            <w:vAlign w:val="center"/>
          </w:tcPr>
          <w:p w14:paraId="64E1BA8F" w14:textId="77777777" w:rsidR="00264719" w:rsidRPr="00083997" w:rsidRDefault="00264719" w:rsidP="005020D6">
            <w:pPr>
              <w:jc w:val="center"/>
              <w:rPr>
                <w:rFonts w:ascii="Sylfaen" w:hAnsi="Sylfaen" w:cs="Times New Roman"/>
                <w:bCs/>
                <w:i/>
                <w:sz w:val="20"/>
                <w:szCs w:val="20"/>
                <w:lang w:val="ka-GE"/>
              </w:rPr>
            </w:pPr>
            <w:r w:rsidRPr="00083997">
              <w:rPr>
                <w:rFonts w:ascii="Sylfaen" w:hAnsi="Sylfaen" w:cs="Times New Roman"/>
                <w:bCs/>
                <w:i/>
                <w:sz w:val="20"/>
                <w:szCs w:val="20"/>
                <w:lang w:val="ka-GE"/>
              </w:rPr>
              <w:t>აღწერა</w:t>
            </w:r>
          </w:p>
        </w:tc>
        <w:tc>
          <w:tcPr>
            <w:tcW w:w="3340" w:type="dxa"/>
            <w:shd w:val="clear" w:color="auto" w:fill="DEEAF6" w:themeFill="accent1" w:themeFillTint="33"/>
            <w:vAlign w:val="center"/>
          </w:tcPr>
          <w:p w14:paraId="42BEE015" w14:textId="77777777" w:rsidR="00264719" w:rsidRPr="00083997" w:rsidRDefault="00264719" w:rsidP="005020D6">
            <w:pPr>
              <w:jc w:val="center"/>
              <w:rPr>
                <w:rFonts w:ascii="Sylfaen" w:hAnsi="Sylfaen" w:cs="Times New Roman"/>
                <w:bCs/>
                <w:i/>
                <w:sz w:val="20"/>
                <w:szCs w:val="20"/>
                <w:lang w:val="ka-GE"/>
              </w:rPr>
            </w:pPr>
            <w:r w:rsidRPr="00083997">
              <w:rPr>
                <w:rFonts w:ascii="Sylfaen" w:hAnsi="Sylfaen" w:cs="Times New Roman"/>
                <w:bCs/>
                <w:i/>
                <w:sz w:val="20"/>
                <w:szCs w:val="20"/>
                <w:lang w:val="ka-GE"/>
              </w:rPr>
              <w:t>ადზ-ის მდგომარეობის კოდი (</w:t>
            </w:r>
            <w:r w:rsidRPr="00083997">
              <w:rPr>
                <w:rFonts w:ascii="Sylfaen" w:hAnsi="Sylfaen" w:cs="Times New Roman"/>
                <w:bCs/>
                <w:i/>
                <w:sz w:val="20"/>
                <w:szCs w:val="20"/>
              </w:rPr>
              <w:t>RWYCC)</w:t>
            </w:r>
          </w:p>
        </w:tc>
      </w:tr>
      <w:tr w:rsidR="00264719" w:rsidRPr="00417E83" w14:paraId="62D5E127" w14:textId="77777777" w:rsidTr="00264719">
        <w:tc>
          <w:tcPr>
            <w:tcW w:w="3339" w:type="dxa"/>
          </w:tcPr>
          <w:p w14:paraId="43486D4B" w14:textId="77777777" w:rsidR="00264719" w:rsidRPr="00083997" w:rsidRDefault="00264719" w:rsidP="005020D6">
            <w:pPr>
              <w:jc w:val="center"/>
              <w:rPr>
                <w:rFonts w:ascii="Sylfaen" w:hAnsi="Sylfaen" w:cs="Times New Roman"/>
                <w:bCs/>
                <w:sz w:val="20"/>
                <w:szCs w:val="20"/>
              </w:rPr>
            </w:pPr>
            <w:r w:rsidRPr="00083997">
              <w:rPr>
                <w:rFonts w:ascii="Sylfaen" w:hAnsi="Sylfaen" w:cs="Times New Roman"/>
                <w:bCs/>
                <w:sz w:val="20"/>
                <w:szCs w:val="20"/>
              </w:rPr>
              <w:t>N/A</w:t>
            </w:r>
          </w:p>
        </w:tc>
        <w:tc>
          <w:tcPr>
            <w:tcW w:w="3340" w:type="dxa"/>
          </w:tcPr>
          <w:p w14:paraId="4C959D94" w14:textId="77777777" w:rsidR="00264719" w:rsidRPr="00083997" w:rsidRDefault="00264719" w:rsidP="005020D6">
            <w:pPr>
              <w:jc w:val="both"/>
              <w:rPr>
                <w:rFonts w:ascii="Sylfaen" w:hAnsi="Sylfaen" w:cs="Times New Roman"/>
                <w:bCs/>
                <w:sz w:val="20"/>
                <w:szCs w:val="20"/>
              </w:rPr>
            </w:pPr>
          </w:p>
        </w:tc>
        <w:tc>
          <w:tcPr>
            <w:tcW w:w="3340" w:type="dxa"/>
          </w:tcPr>
          <w:p w14:paraId="22CB0D9C" w14:textId="77777777" w:rsidR="00264719" w:rsidRPr="00083997" w:rsidRDefault="00264719" w:rsidP="005020D6">
            <w:pPr>
              <w:jc w:val="center"/>
              <w:rPr>
                <w:rFonts w:ascii="Sylfaen" w:hAnsi="Sylfaen" w:cs="Times New Roman"/>
                <w:bCs/>
                <w:sz w:val="20"/>
                <w:szCs w:val="20"/>
              </w:rPr>
            </w:pPr>
            <w:r w:rsidRPr="00083997">
              <w:rPr>
                <w:rFonts w:ascii="Sylfaen" w:hAnsi="Sylfaen" w:cs="Times New Roman"/>
                <w:bCs/>
                <w:sz w:val="20"/>
                <w:szCs w:val="20"/>
              </w:rPr>
              <w:t>6</w:t>
            </w:r>
          </w:p>
        </w:tc>
      </w:tr>
      <w:tr w:rsidR="00264719" w:rsidRPr="00417E83" w14:paraId="07EBB43F" w14:textId="77777777" w:rsidTr="00264719">
        <w:tc>
          <w:tcPr>
            <w:tcW w:w="3339" w:type="dxa"/>
          </w:tcPr>
          <w:p w14:paraId="422B79F2" w14:textId="77777777" w:rsidR="00264719" w:rsidRPr="00083997" w:rsidRDefault="00264719" w:rsidP="005020D6">
            <w:pPr>
              <w:jc w:val="center"/>
              <w:rPr>
                <w:rFonts w:ascii="Sylfaen" w:hAnsi="Sylfaen" w:cs="Times New Roman"/>
                <w:bCs/>
                <w:sz w:val="20"/>
                <w:szCs w:val="20"/>
              </w:rPr>
            </w:pPr>
            <w:r w:rsidRPr="00083997">
              <w:rPr>
                <w:rFonts w:ascii="Sylfaen" w:hAnsi="Sylfaen" w:cs="Times New Roman"/>
                <w:bCs/>
                <w:sz w:val="20"/>
                <w:szCs w:val="20"/>
              </w:rPr>
              <w:t>GOOD</w:t>
            </w:r>
          </w:p>
        </w:tc>
        <w:tc>
          <w:tcPr>
            <w:tcW w:w="3340" w:type="dxa"/>
          </w:tcPr>
          <w:p w14:paraId="18F21E85" w14:textId="22204F28" w:rsidR="00264719" w:rsidRPr="00083997" w:rsidRDefault="00445C44" w:rsidP="005020D6">
            <w:pPr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შასის დამუხრუჭებისთვის გამოყენებული ძალისხმე</w:t>
            </w:r>
            <w:r w:rsidR="00771FED"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ვ</w:t>
            </w:r>
            <w:r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ით</w:t>
            </w:r>
            <w:r w:rsidR="0016403B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,</w:t>
            </w:r>
            <w:r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დამუხრუჭების შენელ</w:t>
            </w:r>
            <w:r w:rsidR="00771FED"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ე</w:t>
            </w:r>
            <w:r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ბა  </w:t>
            </w:r>
            <w:r w:rsidR="00264719"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და მიმართულების </w:t>
            </w:r>
            <w:r w:rsidR="00852323"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მართვა</w:t>
            </w:r>
            <w:r w:rsidR="00264719"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ნორმალურია</w:t>
            </w:r>
          </w:p>
        </w:tc>
        <w:tc>
          <w:tcPr>
            <w:tcW w:w="3340" w:type="dxa"/>
          </w:tcPr>
          <w:p w14:paraId="1B89937C" w14:textId="77777777" w:rsidR="00264719" w:rsidRPr="00083997" w:rsidRDefault="00264719" w:rsidP="005020D6">
            <w:pPr>
              <w:jc w:val="center"/>
              <w:rPr>
                <w:rFonts w:ascii="Sylfaen" w:hAnsi="Sylfaen" w:cs="Times New Roman"/>
                <w:bCs/>
                <w:sz w:val="20"/>
                <w:szCs w:val="20"/>
              </w:rPr>
            </w:pPr>
            <w:r w:rsidRPr="00083997">
              <w:rPr>
                <w:rFonts w:ascii="Sylfaen" w:hAnsi="Sylfaen" w:cs="Times New Roman"/>
                <w:bCs/>
                <w:sz w:val="20"/>
                <w:szCs w:val="20"/>
              </w:rPr>
              <w:t>5</w:t>
            </w:r>
          </w:p>
        </w:tc>
      </w:tr>
      <w:tr w:rsidR="00264719" w:rsidRPr="00417E83" w14:paraId="50B28558" w14:textId="77777777" w:rsidTr="00264719">
        <w:tc>
          <w:tcPr>
            <w:tcW w:w="3339" w:type="dxa"/>
          </w:tcPr>
          <w:p w14:paraId="786E9133" w14:textId="77777777" w:rsidR="00264719" w:rsidRPr="00083997" w:rsidRDefault="00852323" w:rsidP="005020D6">
            <w:pPr>
              <w:jc w:val="center"/>
              <w:rPr>
                <w:rFonts w:ascii="Sylfaen" w:hAnsi="Sylfaen" w:cs="Times New Roman"/>
                <w:bCs/>
                <w:sz w:val="20"/>
                <w:szCs w:val="20"/>
              </w:rPr>
            </w:pPr>
            <w:r w:rsidRPr="00083997">
              <w:rPr>
                <w:rFonts w:ascii="Sylfaen" w:hAnsi="Sylfaen" w:cs="Times New Roman"/>
                <w:bCs/>
                <w:sz w:val="20"/>
                <w:szCs w:val="20"/>
              </w:rPr>
              <w:t>GOOD TO MEDIUM</w:t>
            </w:r>
          </w:p>
        </w:tc>
        <w:tc>
          <w:tcPr>
            <w:tcW w:w="3340" w:type="dxa"/>
          </w:tcPr>
          <w:p w14:paraId="44C55A32" w14:textId="77777777" w:rsidR="00264719" w:rsidRPr="00083997" w:rsidRDefault="00852323" w:rsidP="005020D6">
            <w:pPr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დამუხრუჭებისას შენელება ან მიმართულების  მართვა  არის კარგსა და საშუალოს შორის </w:t>
            </w:r>
          </w:p>
        </w:tc>
        <w:tc>
          <w:tcPr>
            <w:tcW w:w="3340" w:type="dxa"/>
          </w:tcPr>
          <w:p w14:paraId="622215FD" w14:textId="77777777" w:rsidR="00264719" w:rsidRPr="00083997" w:rsidRDefault="00852323" w:rsidP="005020D6">
            <w:pPr>
              <w:jc w:val="center"/>
              <w:rPr>
                <w:rFonts w:ascii="Sylfaen" w:hAnsi="Sylfaen" w:cs="Times New Roman"/>
                <w:bCs/>
                <w:sz w:val="20"/>
                <w:szCs w:val="20"/>
              </w:rPr>
            </w:pPr>
            <w:r w:rsidRPr="00083997">
              <w:rPr>
                <w:rFonts w:ascii="Sylfaen" w:hAnsi="Sylfaen" w:cs="Times New Roman"/>
                <w:bCs/>
                <w:sz w:val="20"/>
                <w:szCs w:val="20"/>
              </w:rPr>
              <w:t>4</w:t>
            </w:r>
          </w:p>
        </w:tc>
      </w:tr>
      <w:tr w:rsidR="00264719" w:rsidRPr="00417E83" w14:paraId="03CFC4F7" w14:textId="77777777" w:rsidTr="00264719">
        <w:tc>
          <w:tcPr>
            <w:tcW w:w="3339" w:type="dxa"/>
          </w:tcPr>
          <w:p w14:paraId="6BB2532A" w14:textId="77777777" w:rsidR="00264719" w:rsidRPr="00083997" w:rsidRDefault="00852323" w:rsidP="005020D6">
            <w:pPr>
              <w:jc w:val="center"/>
              <w:rPr>
                <w:rFonts w:ascii="Sylfaen" w:hAnsi="Sylfaen" w:cs="Times New Roman"/>
                <w:bCs/>
                <w:sz w:val="20"/>
                <w:szCs w:val="20"/>
              </w:rPr>
            </w:pPr>
            <w:r w:rsidRPr="00083997">
              <w:rPr>
                <w:rFonts w:ascii="Sylfaen" w:hAnsi="Sylfaen" w:cs="Times New Roman"/>
                <w:bCs/>
                <w:sz w:val="20"/>
                <w:szCs w:val="20"/>
              </w:rPr>
              <w:t>MEDIUM</w:t>
            </w:r>
          </w:p>
        </w:tc>
        <w:tc>
          <w:tcPr>
            <w:tcW w:w="3340" w:type="dxa"/>
          </w:tcPr>
          <w:p w14:paraId="332D5610" w14:textId="72639FD4" w:rsidR="00264719" w:rsidRPr="00083997" w:rsidRDefault="00DB7DD9" w:rsidP="005020D6">
            <w:pPr>
              <w:jc w:val="both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შასის დამუხრუჭებისთვის გამოყენებული ძალისხმე</w:t>
            </w:r>
            <w:r w:rsidR="00771FED"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ვ</w:t>
            </w:r>
            <w:r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ით</w:t>
            </w:r>
            <w:r w:rsidR="008851D0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,</w:t>
            </w:r>
            <w:r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დამუხრუჭების შენელ</w:t>
            </w:r>
            <w:r w:rsidR="00771FED"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ე</w:t>
            </w:r>
            <w:r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ბა ან მიმართულების მართვა </w:t>
            </w:r>
            <w:r w:rsidR="00771FED"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შესამჩნევად</w:t>
            </w:r>
            <w:r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="00771FED"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დაქვეითებული</w:t>
            </w:r>
            <w:r w:rsidR="00CE3D42"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ა</w:t>
            </w:r>
            <w:r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3340" w:type="dxa"/>
          </w:tcPr>
          <w:p w14:paraId="6D4B7B8D" w14:textId="77777777" w:rsidR="00264719" w:rsidRPr="00083997" w:rsidRDefault="00771FED" w:rsidP="005020D6">
            <w:pPr>
              <w:jc w:val="center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3</w:t>
            </w:r>
          </w:p>
        </w:tc>
      </w:tr>
      <w:tr w:rsidR="00264719" w:rsidRPr="00417E83" w14:paraId="66713BB5" w14:textId="77777777" w:rsidTr="00264719">
        <w:tc>
          <w:tcPr>
            <w:tcW w:w="3339" w:type="dxa"/>
          </w:tcPr>
          <w:p w14:paraId="54C3EB35" w14:textId="77777777" w:rsidR="00264719" w:rsidRPr="00083997" w:rsidRDefault="00DB7DD9" w:rsidP="005020D6">
            <w:pPr>
              <w:jc w:val="center"/>
              <w:rPr>
                <w:rFonts w:ascii="Sylfaen" w:hAnsi="Sylfaen" w:cs="Times New Roman"/>
                <w:bCs/>
                <w:sz w:val="20"/>
                <w:szCs w:val="20"/>
              </w:rPr>
            </w:pPr>
            <w:r w:rsidRPr="00083997">
              <w:rPr>
                <w:rFonts w:ascii="Sylfaen" w:hAnsi="Sylfaen" w:cs="Times New Roman"/>
                <w:bCs/>
                <w:sz w:val="20"/>
                <w:szCs w:val="20"/>
              </w:rPr>
              <w:t>MEDIUM TO POOR</w:t>
            </w:r>
          </w:p>
        </w:tc>
        <w:tc>
          <w:tcPr>
            <w:tcW w:w="3340" w:type="dxa"/>
          </w:tcPr>
          <w:p w14:paraId="7B2321EC" w14:textId="77777777" w:rsidR="00264719" w:rsidRPr="00083997" w:rsidRDefault="00DB7DD9" w:rsidP="005020D6">
            <w:pPr>
              <w:jc w:val="both"/>
              <w:rPr>
                <w:rFonts w:ascii="Sylfaen" w:hAnsi="Sylfaen" w:cs="Times New Roman"/>
                <w:bCs/>
                <w:sz w:val="20"/>
                <w:szCs w:val="20"/>
              </w:rPr>
            </w:pPr>
            <w:r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დამუხრუჭებისას შენელება ან მიმართულების  მართვა  არის საშუალოსა და ცუდს შორის</w:t>
            </w:r>
          </w:p>
        </w:tc>
        <w:tc>
          <w:tcPr>
            <w:tcW w:w="3340" w:type="dxa"/>
          </w:tcPr>
          <w:p w14:paraId="0DD95A7E" w14:textId="77777777" w:rsidR="00264719" w:rsidRPr="00083997" w:rsidRDefault="00771FED" w:rsidP="005020D6">
            <w:pPr>
              <w:jc w:val="center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2</w:t>
            </w:r>
          </w:p>
        </w:tc>
      </w:tr>
      <w:tr w:rsidR="00264719" w:rsidRPr="00417E83" w14:paraId="61B8AB45" w14:textId="77777777" w:rsidTr="00264719">
        <w:tc>
          <w:tcPr>
            <w:tcW w:w="3339" w:type="dxa"/>
          </w:tcPr>
          <w:p w14:paraId="210C87D7" w14:textId="77777777" w:rsidR="00264719" w:rsidRPr="00083997" w:rsidRDefault="00DB7DD9" w:rsidP="005020D6">
            <w:pPr>
              <w:jc w:val="center"/>
              <w:rPr>
                <w:rFonts w:ascii="Sylfaen" w:hAnsi="Sylfaen" w:cs="Times New Roman"/>
                <w:bCs/>
                <w:sz w:val="20"/>
                <w:szCs w:val="20"/>
              </w:rPr>
            </w:pPr>
            <w:r w:rsidRPr="00083997">
              <w:rPr>
                <w:rFonts w:ascii="Sylfaen" w:hAnsi="Sylfaen" w:cs="Times New Roman"/>
                <w:bCs/>
                <w:sz w:val="20"/>
                <w:szCs w:val="20"/>
              </w:rPr>
              <w:t>POOR</w:t>
            </w:r>
          </w:p>
        </w:tc>
        <w:tc>
          <w:tcPr>
            <w:tcW w:w="3340" w:type="dxa"/>
          </w:tcPr>
          <w:p w14:paraId="78C40AF5" w14:textId="1D84FA44" w:rsidR="00264719" w:rsidRPr="00083997" w:rsidRDefault="00DB7DD9" w:rsidP="005020D6">
            <w:pPr>
              <w:jc w:val="both"/>
              <w:rPr>
                <w:rFonts w:ascii="Sylfaen" w:hAnsi="Sylfaen" w:cs="Times New Roman"/>
                <w:bCs/>
                <w:sz w:val="20"/>
                <w:szCs w:val="20"/>
              </w:rPr>
            </w:pPr>
            <w:r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შასის დამუხრუჭებისთვის გამოყენებული ძალისხმე</w:t>
            </w:r>
            <w:r w:rsidR="00771FED"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ვ</w:t>
            </w:r>
            <w:r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ით</w:t>
            </w:r>
            <w:r w:rsidR="008851D0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,</w:t>
            </w:r>
            <w:r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დამუხრუჭების შენელ</w:t>
            </w:r>
            <w:r w:rsidR="00771FED"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ებ</w:t>
            </w:r>
            <w:r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ა ან მიმართულების მართვა მნიშვნელოვნად </w:t>
            </w:r>
            <w:r w:rsidR="00771FED"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დაქვეითებული</w:t>
            </w:r>
            <w:r w:rsidR="00CE3D42"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ა</w:t>
            </w:r>
          </w:p>
        </w:tc>
        <w:tc>
          <w:tcPr>
            <w:tcW w:w="3340" w:type="dxa"/>
          </w:tcPr>
          <w:p w14:paraId="13E560A1" w14:textId="77777777" w:rsidR="00264719" w:rsidRPr="00083997" w:rsidRDefault="00771FED" w:rsidP="005020D6">
            <w:pPr>
              <w:jc w:val="center"/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</w:pPr>
            <w:r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1</w:t>
            </w:r>
          </w:p>
        </w:tc>
      </w:tr>
      <w:tr w:rsidR="00771FED" w:rsidRPr="00417E83" w14:paraId="5A06058C" w14:textId="77777777" w:rsidTr="00264719">
        <w:tc>
          <w:tcPr>
            <w:tcW w:w="3339" w:type="dxa"/>
          </w:tcPr>
          <w:p w14:paraId="048F6B68" w14:textId="77777777" w:rsidR="00771FED" w:rsidRPr="00083997" w:rsidRDefault="00771FED" w:rsidP="005020D6">
            <w:pPr>
              <w:jc w:val="center"/>
              <w:rPr>
                <w:rFonts w:ascii="Sylfaen" w:hAnsi="Sylfaen" w:cs="Times New Roman"/>
                <w:bCs/>
                <w:sz w:val="20"/>
                <w:szCs w:val="20"/>
              </w:rPr>
            </w:pPr>
            <w:r w:rsidRPr="00083997">
              <w:rPr>
                <w:rFonts w:ascii="Sylfaen" w:hAnsi="Sylfaen" w:cs="Times New Roman"/>
                <w:bCs/>
                <w:sz w:val="20"/>
                <w:szCs w:val="20"/>
              </w:rPr>
              <w:t>LESS THAN POOR</w:t>
            </w:r>
          </w:p>
        </w:tc>
        <w:tc>
          <w:tcPr>
            <w:tcW w:w="3340" w:type="dxa"/>
          </w:tcPr>
          <w:p w14:paraId="0D18397E" w14:textId="72F78A63" w:rsidR="00771FED" w:rsidRPr="00083997" w:rsidRDefault="00771FED" w:rsidP="005020D6">
            <w:pPr>
              <w:jc w:val="both"/>
              <w:rPr>
                <w:rFonts w:ascii="Sylfaen" w:hAnsi="Sylfaen" w:cs="Times New Roman"/>
                <w:bCs/>
                <w:sz w:val="20"/>
                <w:szCs w:val="20"/>
              </w:rPr>
            </w:pPr>
            <w:r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შასის დამუხრუჭებისთვის გამოყენებული ძალისხმევით</w:t>
            </w:r>
            <w:r w:rsidR="008851D0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>,</w:t>
            </w:r>
            <w:r w:rsidRPr="00083997">
              <w:rPr>
                <w:rFonts w:ascii="Sylfaen" w:hAnsi="Sylfaen" w:cs="Times New Roman"/>
                <w:bCs/>
                <w:sz w:val="20"/>
                <w:szCs w:val="20"/>
                <w:lang w:val="ka-GE"/>
              </w:rPr>
              <w:t xml:space="preserve"> დამუხრუჭების შენელება მიახლოებულია არ არსებულთან ან მიმართულების მართვა შეუძლებელია</w:t>
            </w:r>
          </w:p>
        </w:tc>
        <w:tc>
          <w:tcPr>
            <w:tcW w:w="3340" w:type="dxa"/>
          </w:tcPr>
          <w:p w14:paraId="75625FE7" w14:textId="77777777" w:rsidR="00771FED" w:rsidRPr="00083997" w:rsidRDefault="00771FED" w:rsidP="005020D6">
            <w:pPr>
              <w:jc w:val="center"/>
              <w:rPr>
                <w:rFonts w:ascii="Sylfaen" w:hAnsi="Sylfaen" w:cs="Times New Roman"/>
                <w:bCs/>
                <w:sz w:val="20"/>
                <w:szCs w:val="20"/>
              </w:rPr>
            </w:pPr>
            <w:r w:rsidRPr="00083997">
              <w:rPr>
                <w:rFonts w:ascii="Sylfaen" w:hAnsi="Sylfaen" w:cs="Times New Roman"/>
                <w:bCs/>
                <w:sz w:val="20"/>
                <w:szCs w:val="20"/>
              </w:rPr>
              <w:t>0</w:t>
            </w:r>
          </w:p>
        </w:tc>
      </w:tr>
    </w:tbl>
    <w:p w14:paraId="340FA39A" w14:textId="77777777" w:rsidR="00264719" w:rsidRPr="00417E83" w:rsidRDefault="00264719" w:rsidP="005020D6">
      <w:pPr>
        <w:spacing w:after="0"/>
        <w:jc w:val="both"/>
        <w:rPr>
          <w:rFonts w:ascii="Sylfaen" w:hAnsi="Sylfaen" w:cs="Times New Roman"/>
          <w:b/>
          <w:bCs/>
        </w:rPr>
      </w:pPr>
    </w:p>
    <w:p w14:paraId="57041952" w14:textId="77777777" w:rsidR="00DC70E8" w:rsidRPr="00417E83" w:rsidRDefault="00DC70E8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534C387A" w14:textId="77777777" w:rsidR="00E012D0" w:rsidRPr="00417E83" w:rsidRDefault="00E012D0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2E1F8A6C" w14:textId="77777777" w:rsidR="00E012D0" w:rsidRPr="00417E83" w:rsidRDefault="00E012D0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0B0E0C82" w14:textId="77777777" w:rsidR="00E012D0" w:rsidRPr="00417E83" w:rsidRDefault="00E012D0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35027E57" w14:textId="77777777" w:rsidR="00E012D0" w:rsidRPr="00417E83" w:rsidRDefault="00E012D0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3BB5A267" w14:textId="77777777" w:rsidR="00E012D0" w:rsidRPr="00417E83" w:rsidRDefault="00E012D0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4224183E" w14:textId="77777777" w:rsidR="00E012D0" w:rsidRPr="00417E83" w:rsidRDefault="00E012D0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7DC2DFA8" w14:textId="77777777" w:rsidR="00E012D0" w:rsidRPr="00417E83" w:rsidRDefault="00E012D0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1F016E3C" w14:textId="1A03FE67" w:rsidR="00DA389D" w:rsidRDefault="00DA389D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26436214" w14:textId="77777777" w:rsidR="006D6546" w:rsidRPr="00417E83" w:rsidRDefault="006D6546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14EEBA15" w14:textId="1A5E3207" w:rsidR="00E012D0" w:rsidRDefault="00E012D0" w:rsidP="00FB4C6D">
      <w:pPr>
        <w:pStyle w:val="Heading3"/>
        <w:spacing w:before="0"/>
        <w:jc w:val="center"/>
        <w:rPr>
          <w:rFonts w:ascii="Sylfaen" w:hAnsi="Sylfaen"/>
          <w:sz w:val="22"/>
          <w:szCs w:val="22"/>
          <w:lang w:val="ka-GE"/>
        </w:rPr>
      </w:pPr>
      <w:r w:rsidRPr="00814066">
        <w:rPr>
          <w:rFonts w:ascii="Sylfaen" w:hAnsi="Sylfaen"/>
          <w:sz w:val="22"/>
          <w:szCs w:val="22"/>
          <w:lang w:val="ka-GE"/>
        </w:rPr>
        <w:lastRenderedPageBreak/>
        <w:t>ცხრილი 5. ადზ-ის მდგომარეობის შეფასების მატრიცა (</w:t>
      </w:r>
      <w:r w:rsidRPr="00814066">
        <w:rPr>
          <w:rFonts w:ascii="Sylfaen" w:hAnsi="Sylfaen"/>
          <w:sz w:val="22"/>
          <w:szCs w:val="22"/>
        </w:rPr>
        <w:t>RCAM</w:t>
      </w:r>
      <w:r w:rsidRPr="00814066">
        <w:rPr>
          <w:rFonts w:ascii="Sylfaen" w:hAnsi="Sylfaen"/>
          <w:sz w:val="22"/>
          <w:szCs w:val="22"/>
          <w:lang w:val="ka-GE"/>
        </w:rPr>
        <w:t>)</w:t>
      </w:r>
    </w:p>
    <w:p w14:paraId="2AB20764" w14:textId="77777777" w:rsidR="00FB4C6D" w:rsidRPr="00FB4C6D" w:rsidRDefault="00FB4C6D" w:rsidP="00FB4C6D">
      <w:pPr>
        <w:spacing w:after="0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3493"/>
        <w:gridCol w:w="2836"/>
        <w:gridCol w:w="1557"/>
      </w:tblGrid>
      <w:tr w:rsidR="00E012D0" w:rsidRPr="00417E83" w14:paraId="1409D2DD" w14:textId="77777777" w:rsidTr="006F600A">
        <w:tc>
          <w:tcPr>
            <w:tcW w:w="4957" w:type="dxa"/>
            <w:gridSpan w:val="2"/>
            <w:shd w:val="clear" w:color="auto" w:fill="DEEAF6" w:themeFill="accent1" w:themeFillTint="33"/>
            <w:vAlign w:val="center"/>
          </w:tcPr>
          <w:p w14:paraId="256579A5" w14:textId="1C53829A" w:rsidR="00E012D0" w:rsidRPr="00CE3D42" w:rsidRDefault="00D02130" w:rsidP="005020D6">
            <w:pPr>
              <w:jc w:val="center"/>
              <w:rPr>
                <w:rFonts w:ascii="Sylfaen" w:hAnsi="Sylfaen" w:cs="Times New Roman"/>
                <w:i/>
                <w:sz w:val="18"/>
                <w:szCs w:val="18"/>
                <w:lang w:val="ka-GE"/>
              </w:rPr>
            </w:pPr>
            <w:r>
              <w:rPr>
                <w:rFonts w:ascii="Sylfaen" w:hAnsi="Sylfaen" w:cs="Times New Roman"/>
                <w:i/>
                <w:sz w:val="18"/>
                <w:szCs w:val="18"/>
                <w:lang w:val="ka-GE"/>
              </w:rPr>
              <w:t xml:space="preserve">მდგომარეობის </w:t>
            </w:r>
            <w:r w:rsidR="00E012D0" w:rsidRPr="00CE3D42">
              <w:rPr>
                <w:rFonts w:ascii="Sylfaen" w:hAnsi="Sylfaen" w:cs="Times New Roman"/>
                <w:i/>
                <w:sz w:val="18"/>
                <w:szCs w:val="18"/>
                <w:lang w:val="ka-GE"/>
              </w:rPr>
              <w:t>შეფასების კრიტერიუმი</w:t>
            </w:r>
          </w:p>
        </w:tc>
        <w:tc>
          <w:tcPr>
            <w:tcW w:w="4393" w:type="dxa"/>
            <w:gridSpan w:val="2"/>
            <w:shd w:val="clear" w:color="auto" w:fill="DEEAF6" w:themeFill="accent1" w:themeFillTint="33"/>
            <w:vAlign w:val="center"/>
          </w:tcPr>
          <w:p w14:paraId="40F86364" w14:textId="612E7884" w:rsidR="00E012D0" w:rsidRPr="00CE3D42" w:rsidRDefault="00D02130" w:rsidP="005020D6">
            <w:pPr>
              <w:jc w:val="center"/>
              <w:rPr>
                <w:rFonts w:ascii="Sylfaen" w:hAnsi="Sylfaen" w:cs="Times New Roman"/>
                <w:i/>
                <w:sz w:val="18"/>
                <w:szCs w:val="18"/>
                <w:lang w:val="ka-GE"/>
              </w:rPr>
            </w:pPr>
            <w:r>
              <w:rPr>
                <w:rFonts w:ascii="Sylfaen" w:hAnsi="Sylfaen" w:cs="Times New Roman"/>
                <w:i/>
                <w:sz w:val="18"/>
                <w:szCs w:val="18"/>
                <w:lang w:val="ka-GE"/>
              </w:rPr>
              <w:t xml:space="preserve">მდგომარეობის </w:t>
            </w:r>
            <w:r w:rsidR="00DA389D" w:rsidRPr="00CE3D42">
              <w:rPr>
                <w:rFonts w:ascii="Sylfaen" w:hAnsi="Sylfaen" w:cs="Times New Roman"/>
                <w:i/>
                <w:sz w:val="18"/>
                <w:szCs w:val="18"/>
                <w:lang w:val="ka-GE"/>
              </w:rPr>
              <w:t>დაქვეითების შეფასების კრიტერიუმი</w:t>
            </w:r>
          </w:p>
        </w:tc>
      </w:tr>
      <w:tr w:rsidR="00C47949" w:rsidRPr="00417E83" w14:paraId="7CFDED0D" w14:textId="77777777" w:rsidTr="006F600A">
        <w:tc>
          <w:tcPr>
            <w:tcW w:w="1464" w:type="dxa"/>
            <w:shd w:val="clear" w:color="auto" w:fill="DEEAF6" w:themeFill="accent1" w:themeFillTint="33"/>
            <w:vAlign w:val="center"/>
          </w:tcPr>
          <w:p w14:paraId="57EB3277" w14:textId="77777777" w:rsidR="00DA389D" w:rsidRPr="00417E83" w:rsidRDefault="00DA389D" w:rsidP="005020D6">
            <w:pPr>
              <w:jc w:val="center"/>
              <w:rPr>
                <w:rFonts w:ascii="Sylfaen" w:hAnsi="Sylfaen" w:cs="Times New Roman"/>
                <w:b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/>
                <w:sz w:val="18"/>
                <w:szCs w:val="18"/>
                <w:lang w:val="ka-GE"/>
              </w:rPr>
              <w:t>ადზ-ის მდგომარეობის</w:t>
            </w:r>
          </w:p>
          <w:p w14:paraId="74FBD253" w14:textId="77777777" w:rsidR="00E012D0" w:rsidRPr="00417E83" w:rsidRDefault="00DA389D" w:rsidP="005020D6">
            <w:pPr>
              <w:jc w:val="center"/>
              <w:rPr>
                <w:rFonts w:ascii="Sylfaen" w:hAnsi="Sylfaen" w:cs="Times New Roman"/>
                <w:b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/>
                <w:sz w:val="18"/>
                <w:szCs w:val="18"/>
                <w:lang w:val="ka-GE"/>
              </w:rPr>
              <w:t>კოდი</w:t>
            </w:r>
          </w:p>
        </w:tc>
        <w:tc>
          <w:tcPr>
            <w:tcW w:w="3493" w:type="dxa"/>
            <w:shd w:val="clear" w:color="auto" w:fill="DEEAF6" w:themeFill="accent1" w:themeFillTint="33"/>
            <w:vAlign w:val="center"/>
          </w:tcPr>
          <w:p w14:paraId="7BC0A4D9" w14:textId="77777777" w:rsidR="00E012D0" w:rsidRPr="00417E83" w:rsidRDefault="00DA389D" w:rsidP="005020D6">
            <w:pPr>
              <w:jc w:val="center"/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sz w:val="18"/>
                <w:szCs w:val="18"/>
                <w:lang w:val="ka-GE"/>
              </w:rPr>
              <w:t>ადზ-ის მდგომარეობის აღწერა</w:t>
            </w:r>
          </w:p>
        </w:tc>
        <w:tc>
          <w:tcPr>
            <w:tcW w:w="2836" w:type="dxa"/>
            <w:shd w:val="clear" w:color="auto" w:fill="DEEAF6" w:themeFill="accent1" w:themeFillTint="33"/>
            <w:vAlign w:val="center"/>
          </w:tcPr>
          <w:p w14:paraId="28810BD9" w14:textId="77777777" w:rsidR="00E012D0" w:rsidRPr="00417E83" w:rsidRDefault="00DA389D" w:rsidP="005020D6">
            <w:pPr>
              <w:jc w:val="center"/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sz w:val="18"/>
                <w:szCs w:val="18"/>
                <w:lang w:val="ka-GE"/>
              </w:rPr>
              <w:t>თვითმფრინავის დამუხრუჭების ან მიმართულების მართვის დაკვირვება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79B056C6" w14:textId="39367540" w:rsidR="00E012D0" w:rsidRPr="00417E83" w:rsidRDefault="00762E3A" w:rsidP="00762E3A">
            <w:pPr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hAnsi="Sylfaen" w:cs="Times New Roman"/>
                <w:sz w:val="18"/>
                <w:szCs w:val="18"/>
                <w:lang w:val="ka-GE"/>
              </w:rPr>
              <w:t>პილოტ</w:t>
            </w:r>
            <w:r w:rsidR="00DA389D" w:rsidRPr="00417E83">
              <w:rPr>
                <w:rFonts w:ascii="Sylfaen" w:hAnsi="Sylfaen" w:cs="Times New Roman"/>
                <w:sz w:val="18"/>
                <w:szCs w:val="18"/>
                <w:lang w:val="ka-GE"/>
              </w:rPr>
              <w:t>ის მიერ გადმოცემული დამუხრუჭების ეფექტურობა</w:t>
            </w:r>
          </w:p>
        </w:tc>
      </w:tr>
      <w:tr w:rsidR="00DA389D" w:rsidRPr="00417E83" w14:paraId="699CDEC5" w14:textId="77777777" w:rsidTr="004D2B5B">
        <w:tc>
          <w:tcPr>
            <w:tcW w:w="1464" w:type="dxa"/>
            <w:vAlign w:val="center"/>
          </w:tcPr>
          <w:p w14:paraId="347C0721" w14:textId="77777777" w:rsidR="00DA389D" w:rsidRPr="00417E83" w:rsidRDefault="00DA389D" w:rsidP="005020D6">
            <w:pPr>
              <w:jc w:val="center"/>
              <w:rPr>
                <w:rFonts w:ascii="Sylfaen" w:hAnsi="Sylfaen" w:cs="Times New Roman"/>
                <w:b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/>
                <w:sz w:val="18"/>
                <w:szCs w:val="18"/>
                <w:lang w:val="ka-GE"/>
              </w:rPr>
              <w:t>6</w:t>
            </w:r>
          </w:p>
        </w:tc>
        <w:tc>
          <w:tcPr>
            <w:tcW w:w="3493" w:type="dxa"/>
            <w:vAlign w:val="center"/>
          </w:tcPr>
          <w:p w14:paraId="152A5D20" w14:textId="77777777" w:rsidR="00DA389D" w:rsidRPr="00417E83" w:rsidRDefault="00DA389D" w:rsidP="005020D6">
            <w:pPr>
              <w:jc w:val="both"/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მშრალი</w:t>
            </w:r>
          </w:p>
        </w:tc>
        <w:tc>
          <w:tcPr>
            <w:tcW w:w="2836" w:type="dxa"/>
            <w:vAlign w:val="center"/>
          </w:tcPr>
          <w:p w14:paraId="154349D4" w14:textId="77777777" w:rsidR="00DA389D" w:rsidRPr="00417E83" w:rsidRDefault="00DA389D" w:rsidP="004D2B5B">
            <w:pPr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sz w:val="18"/>
                <w:szCs w:val="18"/>
                <w:lang w:val="ka-GE"/>
              </w:rPr>
              <w:t>-</w:t>
            </w:r>
          </w:p>
        </w:tc>
        <w:tc>
          <w:tcPr>
            <w:tcW w:w="1557" w:type="dxa"/>
            <w:vAlign w:val="center"/>
          </w:tcPr>
          <w:p w14:paraId="5173FC24" w14:textId="77777777" w:rsidR="00DA389D" w:rsidRPr="00417E83" w:rsidRDefault="00DA389D" w:rsidP="004D2B5B">
            <w:pPr>
              <w:jc w:val="center"/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sz w:val="18"/>
                <w:szCs w:val="18"/>
                <w:lang w:val="ka-GE"/>
              </w:rPr>
              <w:t>-</w:t>
            </w:r>
          </w:p>
        </w:tc>
      </w:tr>
      <w:tr w:rsidR="00DA389D" w:rsidRPr="00417E83" w14:paraId="7792A597" w14:textId="77777777" w:rsidTr="004D2B5B">
        <w:trPr>
          <w:trHeight w:val="1922"/>
        </w:trPr>
        <w:tc>
          <w:tcPr>
            <w:tcW w:w="1464" w:type="dxa"/>
            <w:vAlign w:val="center"/>
          </w:tcPr>
          <w:p w14:paraId="421B28C6" w14:textId="77777777" w:rsidR="00DA389D" w:rsidRPr="00417E83" w:rsidRDefault="00DA389D" w:rsidP="005020D6">
            <w:pPr>
              <w:jc w:val="center"/>
              <w:rPr>
                <w:rFonts w:ascii="Sylfaen" w:hAnsi="Sylfaen" w:cs="Times New Roman"/>
                <w:b/>
                <w:sz w:val="18"/>
                <w:szCs w:val="18"/>
              </w:rPr>
            </w:pPr>
            <w:r w:rsidRPr="00417E83">
              <w:rPr>
                <w:rFonts w:ascii="Sylfaen" w:hAnsi="Sylfae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493" w:type="dxa"/>
            <w:vAlign w:val="center"/>
          </w:tcPr>
          <w:p w14:paraId="26F7FB6A" w14:textId="77777777" w:rsidR="00DA389D" w:rsidRPr="00417E83" w:rsidRDefault="00DA389D" w:rsidP="005020D6">
            <w:pPr>
              <w:jc w:val="both"/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ჭირხლი</w:t>
            </w:r>
          </w:p>
          <w:p w14:paraId="1274CFED" w14:textId="3D3E9A72" w:rsidR="00DA389D" w:rsidRPr="00417E83" w:rsidRDefault="00DA389D" w:rsidP="005020D6">
            <w:pPr>
              <w:jc w:val="both"/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სველი (ადზ-ის ზედაპირი დაფარულია ნებისმიერ</w:t>
            </w:r>
            <w:r w:rsidR="00B97C4E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ი</w:t>
            </w: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 xml:space="preserve"> ხილული ნესტით ან წყლით 3 მმ სისქის ჩათვლით)</w:t>
            </w:r>
          </w:p>
          <w:p w14:paraId="26597657" w14:textId="77777777" w:rsidR="00DA389D" w:rsidRPr="00417E83" w:rsidRDefault="00DA389D" w:rsidP="005020D6">
            <w:pPr>
              <w:jc w:val="both"/>
              <w:rPr>
                <w:rFonts w:ascii="Sylfaen" w:hAnsi="Sylfaen" w:cs="Times New Roman"/>
                <w:bCs/>
                <w:sz w:val="6"/>
                <w:szCs w:val="6"/>
                <w:lang w:val="ka-GE"/>
              </w:rPr>
            </w:pPr>
          </w:p>
          <w:p w14:paraId="511DA6C5" w14:textId="33BF6E1F" w:rsidR="00DA389D" w:rsidRPr="00417E83" w:rsidRDefault="00B97C4E" w:rsidP="005020D6">
            <w:pPr>
              <w:jc w:val="both"/>
              <w:rPr>
                <w:rFonts w:ascii="Sylfaen" w:hAnsi="Sylfaen" w:cs="Times New Roma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ka-GE"/>
              </w:rPr>
              <w:t>სისქე</w:t>
            </w:r>
            <w:r w:rsidR="00DA389D" w:rsidRPr="00417E83">
              <w:rPr>
                <w:rFonts w:ascii="Sylfaen" w:hAnsi="Sylfaen" w:cs="Times New Roman"/>
                <w:b/>
                <w:bCs/>
                <w:sz w:val="18"/>
                <w:szCs w:val="18"/>
                <w:lang w:val="ka-GE"/>
              </w:rPr>
              <w:t xml:space="preserve"> 3 მმ-</w:t>
            </w: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ka-GE"/>
              </w:rPr>
              <w:t>ი</w:t>
            </w:r>
            <w:r w:rsidR="00DA389D" w:rsidRPr="00417E83">
              <w:rPr>
                <w:rFonts w:ascii="Sylfaen" w:hAnsi="Sylfaen" w:cs="Times New Roman"/>
                <w:b/>
                <w:bCs/>
                <w:sz w:val="18"/>
                <w:szCs w:val="18"/>
                <w:lang w:val="ka-GE"/>
              </w:rPr>
              <w:t>ს ჩათვლით</w:t>
            </w:r>
            <w:r w:rsidR="00C47949" w:rsidRPr="00417E83">
              <w:rPr>
                <w:rFonts w:ascii="Sylfaen" w:hAnsi="Sylfaen" w:cs="Times New Roman"/>
                <w:b/>
                <w:bCs/>
                <w:sz w:val="18"/>
                <w:szCs w:val="18"/>
                <w:lang w:val="ka-GE"/>
              </w:rPr>
              <w:t>:</w:t>
            </w:r>
          </w:p>
          <w:p w14:paraId="7993B21F" w14:textId="77777777" w:rsidR="00DA389D" w:rsidRPr="00417E83" w:rsidRDefault="00DA389D" w:rsidP="005020D6">
            <w:pPr>
              <w:jc w:val="both"/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 xml:space="preserve">თოვლჭყაპი </w:t>
            </w:r>
          </w:p>
          <w:p w14:paraId="3225584F" w14:textId="77777777" w:rsidR="00DA389D" w:rsidRPr="00417E83" w:rsidRDefault="00DA389D" w:rsidP="005020D6">
            <w:pPr>
              <w:jc w:val="both"/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მშრალი თოვლი</w:t>
            </w:r>
          </w:p>
          <w:p w14:paraId="5DB98AB7" w14:textId="77777777" w:rsidR="00DA389D" w:rsidRPr="00417E83" w:rsidRDefault="00DA389D" w:rsidP="005020D6">
            <w:pPr>
              <w:jc w:val="both"/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 xml:space="preserve">სველი თოვლი </w:t>
            </w:r>
          </w:p>
        </w:tc>
        <w:tc>
          <w:tcPr>
            <w:tcW w:w="2836" w:type="dxa"/>
            <w:vAlign w:val="center"/>
          </w:tcPr>
          <w:p w14:paraId="320B7B47" w14:textId="77777777" w:rsidR="00DA389D" w:rsidRPr="00417E83" w:rsidRDefault="00DA389D" w:rsidP="004D2B5B">
            <w:pPr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შასის დამუხრუჭებისთვის გამოყენებული ძალისხმევით დამუხრუჭების შენელება,  და მიმართულების მართვა ნორმალურია</w:t>
            </w:r>
          </w:p>
        </w:tc>
        <w:tc>
          <w:tcPr>
            <w:tcW w:w="1557" w:type="dxa"/>
            <w:vAlign w:val="center"/>
          </w:tcPr>
          <w:p w14:paraId="7D8522BD" w14:textId="77777777" w:rsidR="00DA389D" w:rsidRPr="00417E83" w:rsidRDefault="00DA389D" w:rsidP="004D2B5B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 w:rsidRPr="00417E83">
              <w:rPr>
                <w:rFonts w:ascii="Sylfaen" w:hAnsi="Sylfaen" w:cs="Times New Roman"/>
                <w:sz w:val="18"/>
                <w:szCs w:val="18"/>
              </w:rPr>
              <w:t>GOOD</w:t>
            </w:r>
          </w:p>
        </w:tc>
      </w:tr>
      <w:tr w:rsidR="00DA389D" w:rsidRPr="00417E83" w14:paraId="686D8066" w14:textId="77777777" w:rsidTr="004D2B5B">
        <w:tc>
          <w:tcPr>
            <w:tcW w:w="1464" w:type="dxa"/>
            <w:vAlign w:val="center"/>
          </w:tcPr>
          <w:p w14:paraId="4FE798A7" w14:textId="77777777" w:rsidR="00DA389D" w:rsidRPr="00417E83" w:rsidRDefault="00DA389D" w:rsidP="005020D6">
            <w:pPr>
              <w:jc w:val="center"/>
              <w:rPr>
                <w:rFonts w:ascii="Sylfaen" w:hAnsi="Sylfaen" w:cs="Times New Roman"/>
                <w:b/>
                <w:sz w:val="18"/>
                <w:szCs w:val="18"/>
              </w:rPr>
            </w:pPr>
            <w:r w:rsidRPr="00417E83">
              <w:rPr>
                <w:rFonts w:ascii="Sylfaen" w:hAnsi="Sylfae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493" w:type="dxa"/>
            <w:vAlign w:val="center"/>
          </w:tcPr>
          <w:p w14:paraId="02D80FD2" w14:textId="77777777" w:rsidR="00C47949" w:rsidRPr="00417E83" w:rsidRDefault="009F59BC" w:rsidP="005020D6">
            <w:pPr>
              <w:jc w:val="both"/>
              <w:rPr>
                <w:rFonts w:ascii="Sylfaen" w:hAnsi="Sylfaen" w:cs="Times New Roman"/>
                <w:b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/>
                <w:bCs/>
                <w:sz w:val="18"/>
                <w:szCs w:val="18"/>
                <w:lang w:val="ka-GE"/>
              </w:rPr>
              <w:t>-15</w:t>
            </w:r>
            <w:r w:rsidRPr="00417E83">
              <w:rPr>
                <w:rFonts w:ascii="Sylfaen" w:hAnsi="Sylfaen" w:cs="Times New Roman"/>
                <w:b/>
                <w:bCs/>
                <w:sz w:val="18"/>
                <w:szCs w:val="18"/>
                <w:vertAlign w:val="superscript"/>
                <w:lang w:val="ka-GE"/>
              </w:rPr>
              <w:t>0</w:t>
            </w:r>
            <w:r w:rsidRPr="00417E83">
              <w:rPr>
                <w:rFonts w:ascii="Sylfaen" w:hAnsi="Sylfaen" w:cs="Times New Roman"/>
                <w:b/>
                <w:bCs/>
                <w:sz w:val="18"/>
                <w:szCs w:val="18"/>
              </w:rPr>
              <w:t xml:space="preserve">C </w:t>
            </w:r>
            <w:r w:rsidR="00C47949" w:rsidRPr="00417E83">
              <w:rPr>
                <w:rFonts w:ascii="Sylfaen" w:hAnsi="Sylfaen" w:cs="Times New Roman"/>
                <w:b/>
                <w:bCs/>
                <w:sz w:val="18"/>
                <w:szCs w:val="18"/>
                <w:lang w:val="ka-GE"/>
              </w:rPr>
              <w:t>და ნაკლები ჰაერის ტემპერატურა:</w:t>
            </w:r>
          </w:p>
          <w:p w14:paraId="35E393E7" w14:textId="77777777" w:rsidR="00DA389D" w:rsidRPr="00417E83" w:rsidRDefault="00DA389D" w:rsidP="005020D6">
            <w:pPr>
              <w:jc w:val="both"/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 xml:space="preserve">დატკეპნილი თოვლი </w:t>
            </w:r>
          </w:p>
        </w:tc>
        <w:tc>
          <w:tcPr>
            <w:tcW w:w="2836" w:type="dxa"/>
            <w:vAlign w:val="center"/>
          </w:tcPr>
          <w:p w14:paraId="76ADC9A0" w14:textId="77777777" w:rsidR="00DA389D" w:rsidRPr="00417E83" w:rsidRDefault="00DA389D" w:rsidP="004D2B5B">
            <w:pPr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დამუხრუჭებისას შენელება ან მიმართულების  მართვა  არის კარგსა და საშუალოს შორის</w:t>
            </w:r>
          </w:p>
        </w:tc>
        <w:tc>
          <w:tcPr>
            <w:tcW w:w="1557" w:type="dxa"/>
            <w:vAlign w:val="center"/>
          </w:tcPr>
          <w:p w14:paraId="041D05A0" w14:textId="77777777" w:rsidR="00DA389D" w:rsidRPr="00417E83" w:rsidRDefault="00DA389D" w:rsidP="004D2B5B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 w:rsidRPr="00417E83">
              <w:rPr>
                <w:rFonts w:ascii="Sylfaen" w:hAnsi="Sylfaen" w:cs="Times New Roman"/>
                <w:sz w:val="18"/>
                <w:szCs w:val="18"/>
              </w:rPr>
              <w:t>GOOD TO MEDIUM</w:t>
            </w:r>
          </w:p>
        </w:tc>
      </w:tr>
      <w:tr w:rsidR="00DA389D" w:rsidRPr="00417E83" w14:paraId="0741F15C" w14:textId="77777777" w:rsidTr="004D2B5B">
        <w:trPr>
          <w:trHeight w:val="2180"/>
        </w:trPr>
        <w:tc>
          <w:tcPr>
            <w:tcW w:w="1464" w:type="dxa"/>
            <w:vAlign w:val="center"/>
          </w:tcPr>
          <w:p w14:paraId="4BE3A883" w14:textId="77777777" w:rsidR="00DA389D" w:rsidRPr="00417E83" w:rsidRDefault="00DA389D" w:rsidP="005020D6">
            <w:pPr>
              <w:jc w:val="center"/>
              <w:rPr>
                <w:rFonts w:ascii="Sylfaen" w:hAnsi="Sylfaen" w:cs="Times New Roman"/>
                <w:b/>
                <w:sz w:val="18"/>
                <w:szCs w:val="18"/>
              </w:rPr>
            </w:pPr>
            <w:r w:rsidRPr="00417E83">
              <w:rPr>
                <w:rFonts w:ascii="Sylfaen" w:hAnsi="Sylfae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93" w:type="dxa"/>
            <w:vAlign w:val="center"/>
          </w:tcPr>
          <w:p w14:paraId="77C49329" w14:textId="77777777" w:rsidR="00DA389D" w:rsidRPr="00417E83" w:rsidRDefault="00DA389D" w:rsidP="005020D6">
            <w:pPr>
              <w:jc w:val="both"/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სველი („სველი მოლიპული“</w:t>
            </w:r>
            <w:r w:rsidR="009F59BC"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 xml:space="preserve"> ადზ</w:t>
            </w: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)</w:t>
            </w:r>
          </w:p>
          <w:p w14:paraId="4B4E8979" w14:textId="77777777" w:rsidR="009F59BC" w:rsidRPr="00417E83" w:rsidRDefault="009F59BC" w:rsidP="005020D6">
            <w:pPr>
              <w:jc w:val="both"/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 xml:space="preserve">მშრალი თოვლი ან სველი თოვლი (ნებისმიერი სისქე) დატკეპნილ თოვლზე </w:t>
            </w:r>
          </w:p>
          <w:p w14:paraId="1EFCD148" w14:textId="77777777" w:rsidR="009F59BC" w:rsidRPr="00417E83" w:rsidRDefault="009F59BC" w:rsidP="005020D6">
            <w:pPr>
              <w:jc w:val="both"/>
              <w:rPr>
                <w:rFonts w:ascii="Sylfaen" w:hAnsi="Sylfaen" w:cs="Times New Roman"/>
                <w:bCs/>
                <w:sz w:val="6"/>
                <w:szCs w:val="6"/>
                <w:lang w:val="ka-GE"/>
              </w:rPr>
            </w:pPr>
          </w:p>
          <w:p w14:paraId="63F58754" w14:textId="77777777" w:rsidR="009F59BC" w:rsidRPr="00417E83" w:rsidRDefault="009F59BC" w:rsidP="005020D6">
            <w:pPr>
              <w:jc w:val="both"/>
              <w:rPr>
                <w:rFonts w:ascii="Sylfaen" w:hAnsi="Sylfaen" w:cs="Times New Roman"/>
                <w:b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/>
                <w:bCs/>
                <w:sz w:val="18"/>
                <w:szCs w:val="18"/>
                <w:lang w:val="ka-GE"/>
              </w:rPr>
              <w:t>3 მმ-ზე მეტი სისქის:</w:t>
            </w:r>
          </w:p>
          <w:p w14:paraId="5D5588FD" w14:textId="77777777" w:rsidR="00DA389D" w:rsidRPr="00417E83" w:rsidRDefault="00DA389D" w:rsidP="005020D6">
            <w:pPr>
              <w:jc w:val="both"/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 xml:space="preserve">მშრალი თოვლი </w:t>
            </w:r>
          </w:p>
          <w:p w14:paraId="35754C32" w14:textId="77777777" w:rsidR="00DA389D" w:rsidRPr="00417E83" w:rsidRDefault="00DA389D" w:rsidP="005020D6">
            <w:pPr>
              <w:jc w:val="both"/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 xml:space="preserve">სველი თოვლი </w:t>
            </w:r>
          </w:p>
          <w:p w14:paraId="6FF8DE6C" w14:textId="77777777" w:rsidR="00DA389D" w:rsidRPr="00417E83" w:rsidRDefault="00DA389D" w:rsidP="005020D6">
            <w:pPr>
              <w:jc w:val="both"/>
              <w:rPr>
                <w:rFonts w:ascii="Sylfaen" w:hAnsi="Sylfaen" w:cs="Times New Roman"/>
                <w:bCs/>
                <w:sz w:val="6"/>
                <w:szCs w:val="6"/>
                <w:lang w:val="ka-GE"/>
              </w:rPr>
            </w:pPr>
          </w:p>
          <w:p w14:paraId="3979C148" w14:textId="77777777" w:rsidR="009F59BC" w:rsidRPr="00417E83" w:rsidRDefault="009F59BC" w:rsidP="005020D6">
            <w:pPr>
              <w:jc w:val="both"/>
              <w:rPr>
                <w:rFonts w:ascii="Sylfaen" w:hAnsi="Sylfaen" w:cs="Times New Roman"/>
                <w:b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/>
                <w:bCs/>
                <w:sz w:val="18"/>
                <w:szCs w:val="18"/>
                <w:lang w:val="ka-GE"/>
              </w:rPr>
              <w:t>-15</w:t>
            </w:r>
            <w:r w:rsidRPr="00417E83">
              <w:rPr>
                <w:rFonts w:ascii="Sylfaen" w:hAnsi="Sylfaen" w:cs="Times New Roman"/>
                <w:b/>
                <w:bCs/>
                <w:sz w:val="18"/>
                <w:szCs w:val="18"/>
                <w:vertAlign w:val="superscript"/>
                <w:lang w:val="ka-GE"/>
              </w:rPr>
              <w:t>0</w:t>
            </w:r>
            <w:r w:rsidRPr="00417E83">
              <w:rPr>
                <w:rFonts w:ascii="Sylfaen" w:hAnsi="Sylfaen" w:cs="Times New Roman"/>
                <w:b/>
                <w:bCs/>
                <w:sz w:val="18"/>
                <w:szCs w:val="18"/>
              </w:rPr>
              <w:t>C-ზე მეტი</w:t>
            </w:r>
            <w:r w:rsidRPr="00417E83">
              <w:rPr>
                <w:rFonts w:ascii="Sylfaen" w:hAnsi="Sylfaen" w:cs="Times New Roman"/>
                <w:b/>
                <w:bCs/>
                <w:sz w:val="18"/>
                <w:szCs w:val="18"/>
                <w:lang w:val="ka-GE"/>
              </w:rPr>
              <w:t xml:space="preserve"> ჰაერის ტემპერატურა*:</w:t>
            </w:r>
          </w:p>
          <w:p w14:paraId="0EF8BE4D" w14:textId="77777777" w:rsidR="00DA389D" w:rsidRPr="00417E83" w:rsidRDefault="00DA389D" w:rsidP="005020D6">
            <w:pPr>
              <w:jc w:val="both"/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 xml:space="preserve">დატკეპნილი თოვლი </w:t>
            </w:r>
          </w:p>
        </w:tc>
        <w:tc>
          <w:tcPr>
            <w:tcW w:w="2836" w:type="dxa"/>
            <w:vAlign w:val="center"/>
          </w:tcPr>
          <w:p w14:paraId="77A94CF6" w14:textId="77777777" w:rsidR="00DA389D" w:rsidRPr="00417E83" w:rsidRDefault="00DA389D" w:rsidP="004D2B5B">
            <w:pPr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შასის დამუხრუჭებისთვის გამოყენებული ძალისხმევით დამუხრუჭების შენელება ან მიმართულების მართვა შესამჩნევად დაქვეითებული</w:t>
            </w:r>
            <w:r w:rsidR="00CE3D42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ა</w:t>
            </w:r>
          </w:p>
        </w:tc>
        <w:tc>
          <w:tcPr>
            <w:tcW w:w="1557" w:type="dxa"/>
            <w:vAlign w:val="center"/>
          </w:tcPr>
          <w:p w14:paraId="34FA7407" w14:textId="77777777" w:rsidR="00DA389D" w:rsidRPr="00417E83" w:rsidRDefault="00DA389D" w:rsidP="004D2B5B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 w:rsidRPr="00417E83">
              <w:rPr>
                <w:rFonts w:ascii="Sylfaen" w:hAnsi="Sylfaen" w:cs="Times New Roman"/>
                <w:sz w:val="18"/>
                <w:szCs w:val="18"/>
              </w:rPr>
              <w:t>MEDIUM</w:t>
            </w:r>
          </w:p>
        </w:tc>
      </w:tr>
      <w:tr w:rsidR="00DA389D" w:rsidRPr="00417E83" w14:paraId="36621305" w14:textId="77777777" w:rsidTr="004D2B5B">
        <w:trPr>
          <w:trHeight w:val="840"/>
        </w:trPr>
        <w:tc>
          <w:tcPr>
            <w:tcW w:w="1464" w:type="dxa"/>
            <w:vAlign w:val="center"/>
          </w:tcPr>
          <w:p w14:paraId="07D50E79" w14:textId="77777777" w:rsidR="00DA389D" w:rsidRPr="00417E83" w:rsidRDefault="00DA389D" w:rsidP="005020D6">
            <w:pPr>
              <w:jc w:val="center"/>
              <w:rPr>
                <w:rFonts w:ascii="Sylfaen" w:hAnsi="Sylfaen" w:cs="Times New Roman"/>
                <w:b/>
                <w:sz w:val="18"/>
                <w:szCs w:val="18"/>
              </w:rPr>
            </w:pPr>
            <w:r w:rsidRPr="00417E83">
              <w:rPr>
                <w:rFonts w:ascii="Sylfaen" w:hAnsi="Sylfae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93" w:type="dxa"/>
            <w:vAlign w:val="center"/>
          </w:tcPr>
          <w:p w14:paraId="1398E657" w14:textId="77777777" w:rsidR="009F59BC" w:rsidRPr="00417E83" w:rsidRDefault="009F59BC" w:rsidP="005020D6">
            <w:pPr>
              <w:jc w:val="both"/>
              <w:rPr>
                <w:rFonts w:ascii="Sylfaen" w:hAnsi="Sylfaen" w:cs="Times New Roman"/>
                <w:b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/>
                <w:bCs/>
                <w:sz w:val="18"/>
                <w:szCs w:val="18"/>
                <w:lang w:val="ka-GE"/>
              </w:rPr>
              <w:t>3 მმ-ზე მეტი სისქის წყალი ან თოვლჭყაპი:</w:t>
            </w:r>
          </w:p>
          <w:p w14:paraId="6BC95BCA" w14:textId="321F77F3" w:rsidR="00DA389D" w:rsidRPr="00417E83" w:rsidRDefault="006D6546" w:rsidP="005020D6">
            <w:pPr>
              <w:jc w:val="both"/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 xml:space="preserve">დამდგარი </w:t>
            </w:r>
            <w:r w:rsidR="00DA389D"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 xml:space="preserve">წყალი </w:t>
            </w:r>
          </w:p>
          <w:p w14:paraId="26D33977" w14:textId="77777777" w:rsidR="00DA389D" w:rsidRPr="00417E83" w:rsidRDefault="00DA389D" w:rsidP="005020D6">
            <w:pPr>
              <w:jc w:val="both"/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 xml:space="preserve">თოვლჭყაპი </w:t>
            </w:r>
          </w:p>
        </w:tc>
        <w:tc>
          <w:tcPr>
            <w:tcW w:w="2836" w:type="dxa"/>
            <w:vAlign w:val="center"/>
          </w:tcPr>
          <w:p w14:paraId="10503F0F" w14:textId="77777777" w:rsidR="00DA389D" w:rsidRPr="00417E83" w:rsidRDefault="00DA389D" w:rsidP="004D2B5B">
            <w:pPr>
              <w:rPr>
                <w:rFonts w:ascii="Sylfaen" w:hAnsi="Sylfaen" w:cs="Times New Roman"/>
                <w:bCs/>
                <w:sz w:val="18"/>
                <w:szCs w:val="18"/>
              </w:rPr>
            </w:pP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დამუხრუჭებისას შენელება ან მიმართულების  მართვა  არის საშუალოსა და ცუდს შორის</w:t>
            </w:r>
          </w:p>
        </w:tc>
        <w:tc>
          <w:tcPr>
            <w:tcW w:w="1557" w:type="dxa"/>
            <w:vAlign w:val="center"/>
          </w:tcPr>
          <w:p w14:paraId="718FD818" w14:textId="77777777" w:rsidR="00DA389D" w:rsidRPr="00417E83" w:rsidRDefault="00DA389D" w:rsidP="004D2B5B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 w:rsidRPr="00417E83">
              <w:rPr>
                <w:rFonts w:ascii="Sylfaen" w:hAnsi="Sylfaen" w:cs="Times New Roman"/>
                <w:sz w:val="18"/>
                <w:szCs w:val="18"/>
              </w:rPr>
              <w:t>MEDIUM TO POOR</w:t>
            </w:r>
          </w:p>
        </w:tc>
      </w:tr>
      <w:tr w:rsidR="00DA389D" w:rsidRPr="00417E83" w14:paraId="7557EC04" w14:textId="77777777" w:rsidTr="004D2B5B">
        <w:trPr>
          <w:trHeight w:val="1546"/>
        </w:trPr>
        <w:tc>
          <w:tcPr>
            <w:tcW w:w="1464" w:type="dxa"/>
            <w:vAlign w:val="center"/>
          </w:tcPr>
          <w:p w14:paraId="6B807BDC" w14:textId="77777777" w:rsidR="00DA389D" w:rsidRPr="00417E83" w:rsidRDefault="00DA389D" w:rsidP="005020D6">
            <w:pPr>
              <w:jc w:val="center"/>
              <w:rPr>
                <w:rFonts w:ascii="Sylfaen" w:hAnsi="Sylfaen" w:cs="Times New Roman"/>
                <w:b/>
                <w:sz w:val="18"/>
                <w:szCs w:val="18"/>
              </w:rPr>
            </w:pPr>
            <w:r w:rsidRPr="00417E83">
              <w:rPr>
                <w:rFonts w:ascii="Sylfaen" w:hAnsi="Sylfae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93" w:type="dxa"/>
            <w:vAlign w:val="center"/>
          </w:tcPr>
          <w:p w14:paraId="3B1C86FB" w14:textId="77777777" w:rsidR="00DA389D" w:rsidRPr="00417E83" w:rsidRDefault="00DA389D" w:rsidP="005020D6">
            <w:pPr>
              <w:jc w:val="both"/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ყინული</w:t>
            </w:r>
            <w:r w:rsidR="009F59BC"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**</w:t>
            </w:r>
          </w:p>
        </w:tc>
        <w:tc>
          <w:tcPr>
            <w:tcW w:w="2836" w:type="dxa"/>
            <w:vAlign w:val="center"/>
          </w:tcPr>
          <w:p w14:paraId="50731FED" w14:textId="77777777" w:rsidR="00DA389D" w:rsidRPr="00417E83" w:rsidRDefault="00DA389D" w:rsidP="004D2B5B">
            <w:pPr>
              <w:rPr>
                <w:rFonts w:ascii="Sylfaen" w:hAnsi="Sylfaen" w:cs="Times New Roman"/>
                <w:bCs/>
                <w:sz w:val="18"/>
                <w:szCs w:val="18"/>
              </w:rPr>
            </w:pP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შასის დამუხრუჭებისთვის გამოყენებული ძალისხმევით დამუხრუჭების შენელება ან მიმართულების მართვა მნიშვნელოვნად დაქვეითებული</w:t>
            </w:r>
          </w:p>
        </w:tc>
        <w:tc>
          <w:tcPr>
            <w:tcW w:w="1557" w:type="dxa"/>
            <w:vAlign w:val="center"/>
          </w:tcPr>
          <w:p w14:paraId="6B9CB1A5" w14:textId="77777777" w:rsidR="00DA389D" w:rsidRPr="00417E83" w:rsidRDefault="00DA389D" w:rsidP="004D2B5B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 w:rsidRPr="00417E83">
              <w:rPr>
                <w:rFonts w:ascii="Sylfaen" w:hAnsi="Sylfaen" w:cs="Times New Roman"/>
                <w:sz w:val="18"/>
                <w:szCs w:val="18"/>
              </w:rPr>
              <w:t>POOR</w:t>
            </w:r>
          </w:p>
        </w:tc>
      </w:tr>
      <w:tr w:rsidR="00DA389D" w:rsidRPr="00417E83" w14:paraId="432DAB57" w14:textId="77777777" w:rsidTr="004D2B5B">
        <w:trPr>
          <w:trHeight w:val="1696"/>
        </w:trPr>
        <w:tc>
          <w:tcPr>
            <w:tcW w:w="1464" w:type="dxa"/>
            <w:vAlign w:val="center"/>
          </w:tcPr>
          <w:p w14:paraId="49065701" w14:textId="77777777" w:rsidR="00DA389D" w:rsidRPr="00417E83" w:rsidRDefault="00DA389D" w:rsidP="005020D6">
            <w:pPr>
              <w:jc w:val="center"/>
              <w:rPr>
                <w:rFonts w:ascii="Sylfaen" w:hAnsi="Sylfaen" w:cs="Times New Roman"/>
                <w:b/>
                <w:sz w:val="18"/>
                <w:szCs w:val="18"/>
              </w:rPr>
            </w:pPr>
            <w:r w:rsidRPr="00417E83">
              <w:rPr>
                <w:rFonts w:ascii="Sylfaen" w:hAnsi="Sylfae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493" w:type="dxa"/>
            <w:vAlign w:val="center"/>
          </w:tcPr>
          <w:p w14:paraId="13449D74" w14:textId="77777777" w:rsidR="00DA389D" w:rsidRPr="00417E83" w:rsidRDefault="00DA389D" w:rsidP="005020D6">
            <w:pPr>
              <w:jc w:val="both"/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სველი ყინული</w:t>
            </w:r>
            <w:r w:rsidR="009F59BC"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**</w:t>
            </w:r>
          </w:p>
          <w:p w14:paraId="4A5927AF" w14:textId="77777777" w:rsidR="00DA389D" w:rsidRPr="00417E83" w:rsidRDefault="00DA389D" w:rsidP="005020D6">
            <w:pPr>
              <w:jc w:val="both"/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წყალი დატკეპნილ თოვლზე</w:t>
            </w:r>
            <w:r w:rsidR="009F59BC"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**</w:t>
            </w:r>
          </w:p>
          <w:p w14:paraId="5954356C" w14:textId="77777777" w:rsidR="00DA389D" w:rsidRPr="00417E83" w:rsidRDefault="00DA389D" w:rsidP="005020D6">
            <w:pPr>
              <w:jc w:val="both"/>
              <w:rPr>
                <w:rFonts w:ascii="Sylfaen" w:hAnsi="Sylfaen" w:cs="Times New Roman"/>
                <w:b/>
                <w:bCs/>
                <w:sz w:val="18"/>
                <w:szCs w:val="18"/>
                <w:lang w:val="ka-GE"/>
              </w:rPr>
            </w:pP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მშრალი თოვლი ან სველი თოვლი ყინულზე</w:t>
            </w:r>
            <w:r w:rsidR="009F59BC"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**</w:t>
            </w:r>
          </w:p>
        </w:tc>
        <w:tc>
          <w:tcPr>
            <w:tcW w:w="2836" w:type="dxa"/>
            <w:vAlign w:val="center"/>
          </w:tcPr>
          <w:p w14:paraId="0E9249B4" w14:textId="77777777" w:rsidR="00DA389D" w:rsidRPr="00417E83" w:rsidRDefault="00DA389D" w:rsidP="004D2B5B">
            <w:pPr>
              <w:rPr>
                <w:rFonts w:ascii="Sylfaen" w:hAnsi="Sylfaen" w:cs="Times New Roman"/>
                <w:bCs/>
                <w:sz w:val="18"/>
                <w:szCs w:val="18"/>
              </w:rPr>
            </w:pPr>
            <w:r w:rsidRPr="00417E83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შასის დამუხრუჭებისთვის გამოყენებული ძალისხმევით დამუხრუჭების შენელება მიახლოებულია არ არსებულთან ან მიმართულების მართვა შეუძლებელია</w:t>
            </w:r>
          </w:p>
        </w:tc>
        <w:tc>
          <w:tcPr>
            <w:tcW w:w="1557" w:type="dxa"/>
            <w:vAlign w:val="center"/>
          </w:tcPr>
          <w:p w14:paraId="1D222D39" w14:textId="77777777" w:rsidR="00DA389D" w:rsidRPr="00417E83" w:rsidRDefault="00DA389D" w:rsidP="004D2B5B">
            <w:pPr>
              <w:jc w:val="center"/>
              <w:rPr>
                <w:rFonts w:ascii="Sylfaen" w:hAnsi="Sylfaen" w:cs="Times New Roman"/>
                <w:sz w:val="18"/>
                <w:szCs w:val="18"/>
              </w:rPr>
            </w:pPr>
            <w:r w:rsidRPr="00417E83">
              <w:rPr>
                <w:rFonts w:ascii="Sylfaen" w:hAnsi="Sylfaen" w:cs="Times New Roman"/>
                <w:sz w:val="18"/>
                <w:szCs w:val="18"/>
              </w:rPr>
              <w:t>LESS THAN POOR</w:t>
            </w:r>
          </w:p>
        </w:tc>
      </w:tr>
    </w:tbl>
    <w:p w14:paraId="4A12F4F5" w14:textId="77777777" w:rsidR="00E012D0" w:rsidRPr="00CE3D42" w:rsidRDefault="009F59BC" w:rsidP="005020D6">
      <w:pPr>
        <w:spacing w:after="0"/>
        <w:jc w:val="both"/>
        <w:rPr>
          <w:rFonts w:ascii="Sylfaen" w:hAnsi="Sylfaen" w:cs="Times New Roman"/>
          <w:i/>
          <w:sz w:val="20"/>
          <w:szCs w:val="20"/>
          <w:lang w:val="ka-GE"/>
        </w:rPr>
      </w:pPr>
      <w:r w:rsidRPr="00417E83">
        <w:rPr>
          <w:rFonts w:ascii="Sylfaen" w:hAnsi="Sylfaen" w:cs="Times New Roman"/>
          <w:lang w:val="ka-GE"/>
        </w:rPr>
        <w:t xml:space="preserve">* - </w:t>
      </w:r>
      <w:r w:rsidRPr="00CE3D42">
        <w:rPr>
          <w:rFonts w:ascii="Sylfaen" w:hAnsi="Sylfaen" w:cs="Times New Roman"/>
          <w:i/>
          <w:sz w:val="20"/>
          <w:szCs w:val="20"/>
          <w:lang w:val="ka-GE"/>
        </w:rPr>
        <w:t>იქ სადაც შესაძლებელია, გამოყენებულ უნდა იქნას ადზ-ის ზედაპირის ტემპერატურა.</w:t>
      </w:r>
    </w:p>
    <w:p w14:paraId="544C385D" w14:textId="461B38C0" w:rsidR="009F59BC" w:rsidRPr="00CE3D42" w:rsidRDefault="009F59BC" w:rsidP="005020D6">
      <w:pPr>
        <w:spacing w:after="0"/>
        <w:jc w:val="both"/>
        <w:rPr>
          <w:rFonts w:ascii="Sylfaen" w:hAnsi="Sylfaen" w:cs="Times New Roman"/>
          <w:i/>
          <w:sz w:val="20"/>
          <w:szCs w:val="20"/>
          <w:lang w:val="ka-GE"/>
        </w:rPr>
      </w:pPr>
      <w:r w:rsidRPr="00CE3D42">
        <w:rPr>
          <w:rFonts w:ascii="Sylfaen" w:hAnsi="Sylfaen" w:cs="Times New Roman"/>
          <w:i/>
          <w:sz w:val="20"/>
          <w:szCs w:val="20"/>
          <w:lang w:val="ka-GE"/>
        </w:rPr>
        <w:t xml:space="preserve">** - აეროდრომის ექსპლუატანტს შეუძლია დაადგინოს </w:t>
      </w:r>
      <w:r w:rsidR="006F69C2" w:rsidRPr="00CE3D42">
        <w:rPr>
          <w:rFonts w:ascii="Sylfaen" w:hAnsi="Sylfaen" w:cs="Times New Roman"/>
          <w:i/>
          <w:sz w:val="20"/>
          <w:szCs w:val="20"/>
          <w:lang w:val="ka-GE"/>
        </w:rPr>
        <w:t xml:space="preserve">ადზ-ის მდგომარეობის </w:t>
      </w:r>
      <w:r w:rsidR="00C10349">
        <w:rPr>
          <w:rFonts w:ascii="Sylfaen" w:hAnsi="Sylfaen" w:cs="Times New Roman"/>
          <w:i/>
          <w:sz w:val="20"/>
          <w:szCs w:val="20"/>
          <w:lang w:val="ka-GE"/>
        </w:rPr>
        <w:t>უფრო მაღალი</w:t>
      </w:r>
      <w:r w:rsidR="00C10349" w:rsidRPr="00CE3D42">
        <w:rPr>
          <w:rFonts w:ascii="Sylfaen" w:hAnsi="Sylfaen" w:cs="Times New Roman"/>
          <w:i/>
          <w:sz w:val="20"/>
          <w:szCs w:val="20"/>
          <w:lang w:val="ka-GE"/>
        </w:rPr>
        <w:t xml:space="preserve"> </w:t>
      </w:r>
      <w:r w:rsidR="006F69C2" w:rsidRPr="00CE3D42">
        <w:rPr>
          <w:rFonts w:ascii="Sylfaen" w:hAnsi="Sylfaen" w:cs="Times New Roman"/>
          <w:i/>
          <w:sz w:val="20"/>
          <w:szCs w:val="20"/>
          <w:lang w:val="ka-GE"/>
        </w:rPr>
        <w:t>კოდი (მაგრამ არა</w:t>
      </w:r>
      <w:r w:rsidR="00B97C4E">
        <w:rPr>
          <w:rFonts w:ascii="Sylfaen" w:hAnsi="Sylfaen" w:cs="Times New Roman"/>
          <w:i/>
          <w:sz w:val="20"/>
          <w:szCs w:val="20"/>
          <w:lang w:val="ka-GE"/>
        </w:rPr>
        <w:t xml:space="preserve"> უმეტეს </w:t>
      </w:r>
      <w:r w:rsidR="006F69C2" w:rsidRPr="00CE3D42">
        <w:rPr>
          <w:rFonts w:ascii="Sylfaen" w:hAnsi="Sylfaen" w:cs="Times New Roman"/>
          <w:i/>
          <w:sz w:val="20"/>
          <w:szCs w:val="20"/>
          <w:lang w:val="ka-GE"/>
        </w:rPr>
        <w:t xml:space="preserve"> კოდ</w:t>
      </w:r>
      <w:r w:rsidR="00B97C4E">
        <w:rPr>
          <w:rFonts w:ascii="Sylfaen" w:hAnsi="Sylfaen" w:cs="Times New Roman"/>
          <w:i/>
          <w:sz w:val="20"/>
          <w:szCs w:val="20"/>
          <w:lang w:val="ka-GE"/>
        </w:rPr>
        <w:t>ი</w:t>
      </w:r>
      <w:r w:rsidR="008851D0">
        <w:rPr>
          <w:rFonts w:ascii="Sylfaen" w:hAnsi="Sylfaen" w:cs="Times New Roman"/>
          <w:i/>
          <w:sz w:val="20"/>
          <w:szCs w:val="20"/>
          <w:lang w:val="ka-GE"/>
        </w:rPr>
        <w:t xml:space="preserve"> 3-</w:t>
      </w:r>
      <w:r w:rsidR="00B97C4E">
        <w:rPr>
          <w:rFonts w:ascii="Sylfaen" w:hAnsi="Sylfaen" w:cs="Times New Roman"/>
          <w:i/>
          <w:sz w:val="20"/>
          <w:szCs w:val="20"/>
          <w:lang w:val="ka-GE"/>
        </w:rPr>
        <w:t>სა</w:t>
      </w:r>
      <w:r w:rsidR="006F69C2" w:rsidRPr="00CE3D42">
        <w:rPr>
          <w:rFonts w:ascii="Sylfaen" w:hAnsi="Sylfaen" w:cs="Times New Roman"/>
          <w:i/>
          <w:sz w:val="20"/>
          <w:szCs w:val="20"/>
          <w:lang w:val="ka-GE"/>
        </w:rPr>
        <w:t xml:space="preserve">) ადზ-ის თითოეული მესამედისათვის, </w:t>
      </w:r>
      <w:r w:rsidR="00C10349">
        <w:rPr>
          <w:rFonts w:ascii="Sylfaen" w:hAnsi="Sylfaen" w:cs="Times New Roman"/>
          <w:i/>
          <w:sz w:val="20"/>
          <w:szCs w:val="20"/>
          <w:lang w:val="ka-GE"/>
        </w:rPr>
        <w:t>ამ წესის მე-</w:t>
      </w:r>
      <w:r w:rsidR="006A1028">
        <w:rPr>
          <w:rFonts w:ascii="Sylfaen" w:hAnsi="Sylfaen" w:cs="Times New Roman"/>
          <w:i/>
          <w:sz w:val="20"/>
          <w:szCs w:val="20"/>
          <w:lang w:val="ka-GE"/>
        </w:rPr>
        <w:t>5</w:t>
      </w:r>
      <w:r w:rsidR="00C10349">
        <w:rPr>
          <w:rFonts w:ascii="Sylfaen" w:hAnsi="Sylfaen" w:cs="Times New Roman"/>
          <w:i/>
          <w:sz w:val="20"/>
          <w:szCs w:val="20"/>
          <w:lang w:val="ka-GE"/>
        </w:rPr>
        <w:t xml:space="preserve"> მუხლის </w:t>
      </w:r>
      <w:r w:rsidR="006A1028">
        <w:rPr>
          <w:rFonts w:ascii="Sylfaen" w:hAnsi="Sylfaen" w:cs="Times New Roman"/>
          <w:i/>
          <w:sz w:val="20"/>
          <w:szCs w:val="20"/>
          <w:lang w:val="ka-GE"/>
        </w:rPr>
        <w:t>მე-14</w:t>
      </w:r>
      <w:r w:rsidR="00C10349">
        <w:rPr>
          <w:rFonts w:ascii="Sylfaen" w:hAnsi="Sylfaen" w:cs="Times New Roman"/>
          <w:i/>
          <w:sz w:val="20"/>
          <w:szCs w:val="20"/>
          <w:lang w:val="ka-GE"/>
        </w:rPr>
        <w:t xml:space="preserve"> პუნქტში მოცემული</w:t>
      </w:r>
      <w:r w:rsidR="006F69C2" w:rsidRPr="00CE3D42">
        <w:rPr>
          <w:rFonts w:ascii="Sylfaen" w:hAnsi="Sylfaen" w:cs="Times New Roman"/>
          <w:i/>
          <w:sz w:val="20"/>
          <w:szCs w:val="20"/>
          <w:lang w:val="ka-GE"/>
        </w:rPr>
        <w:t xml:space="preserve"> </w:t>
      </w:r>
      <w:r w:rsidR="008851D0">
        <w:rPr>
          <w:rFonts w:ascii="Sylfaen" w:hAnsi="Sylfaen" w:cs="Times New Roman"/>
          <w:i/>
          <w:sz w:val="20"/>
          <w:szCs w:val="20"/>
          <w:lang w:val="ka-GE"/>
        </w:rPr>
        <w:t>მოთხოვნების</w:t>
      </w:r>
      <w:r w:rsidR="006F69C2" w:rsidRPr="00CE3D42">
        <w:rPr>
          <w:rFonts w:ascii="Sylfaen" w:hAnsi="Sylfaen" w:cs="Times New Roman"/>
          <w:i/>
          <w:sz w:val="20"/>
          <w:szCs w:val="20"/>
          <w:lang w:val="ka-GE"/>
        </w:rPr>
        <w:t xml:space="preserve"> შესაბამ</w:t>
      </w:r>
      <w:r w:rsidR="006A1028">
        <w:rPr>
          <w:rFonts w:ascii="Sylfaen" w:hAnsi="Sylfaen" w:cs="Times New Roman"/>
          <w:i/>
          <w:sz w:val="20"/>
          <w:szCs w:val="20"/>
          <w:lang w:val="ka-GE"/>
        </w:rPr>
        <w:t>ის</w:t>
      </w:r>
      <w:r w:rsidR="006F69C2" w:rsidRPr="00CE3D42">
        <w:rPr>
          <w:rFonts w:ascii="Sylfaen" w:hAnsi="Sylfaen" w:cs="Times New Roman"/>
          <w:i/>
          <w:sz w:val="20"/>
          <w:szCs w:val="20"/>
          <w:lang w:val="ka-GE"/>
        </w:rPr>
        <w:t>ად.</w:t>
      </w:r>
    </w:p>
    <w:p w14:paraId="4DFDBD59" w14:textId="6D4FDE83" w:rsidR="00356A67" w:rsidRDefault="00356A67" w:rsidP="005020D6">
      <w:pPr>
        <w:spacing w:after="0"/>
        <w:jc w:val="both"/>
        <w:rPr>
          <w:rFonts w:ascii="Sylfaen" w:hAnsi="Sylfaen" w:cs="Times New Roman"/>
          <w:b/>
          <w:bCs/>
          <w:lang w:val="ka-GE"/>
        </w:rPr>
      </w:pPr>
      <w:r w:rsidRPr="00417E83">
        <w:rPr>
          <w:rFonts w:ascii="Sylfaen" w:hAnsi="Sylfaen"/>
          <w:noProof/>
        </w:rPr>
        <w:lastRenderedPageBreak/>
        <w:drawing>
          <wp:inline distT="0" distB="0" distL="0" distR="0" wp14:anchorId="05016B67" wp14:editId="2282044B">
            <wp:extent cx="6368415" cy="5247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8415" cy="524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844F2" w14:textId="77777777" w:rsidR="006F600A" w:rsidRPr="00417E83" w:rsidRDefault="006F600A" w:rsidP="005020D6">
      <w:pPr>
        <w:spacing w:after="0"/>
        <w:jc w:val="both"/>
        <w:rPr>
          <w:rFonts w:ascii="Sylfaen" w:hAnsi="Sylfaen" w:cs="Times New Roman"/>
          <w:b/>
          <w:bCs/>
          <w:lang w:val="ka-GE"/>
        </w:rPr>
      </w:pPr>
    </w:p>
    <w:p w14:paraId="1A55E563" w14:textId="364F29C6" w:rsidR="006F69C2" w:rsidRPr="00814066" w:rsidRDefault="006F69C2" w:rsidP="006F600A">
      <w:pPr>
        <w:pStyle w:val="Heading3"/>
        <w:spacing w:before="0"/>
        <w:jc w:val="center"/>
        <w:rPr>
          <w:rFonts w:ascii="Sylfaen" w:hAnsi="Sylfaen"/>
          <w:sz w:val="22"/>
          <w:szCs w:val="22"/>
          <w:lang w:val="ka-GE"/>
        </w:rPr>
      </w:pPr>
      <w:r w:rsidRPr="00814066">
        <w:rPr>
          <w:rFonts w:ascii="Sylfaen" w:hAnsi="Sylfaen"/>
          <w:sz w:val="22"/>
          <w:szCs w:val="22"/>
          <w:lang w:val="ka-GE"/>
        </w:rPr>
        <w:t xml:space="preserve">ნახაზი 1. </w:t>
      </w:r>
      <w:r w:rsidRPr="00814066">
        <w:rPr>
          <w:rFonts w:ascii="Sylfaen" w:hAnsi="Sylfaen"/>
          <w:sz w:val="22"/>
          <w:szCs w:val="22"/>
        </w:rPr>
        <w:t>ATS</w:t>
      </w:r>
      <w:r w:rsidR="003F3C2E" w:rsidRPr="00814066">
        <w:rPr>
          <w:rFonts w:ascii="Sylfaen" w:hAnsi="Sylfaen"/>
          <w:sz w:val="22"/>
          <w:szCs w:val="22"/>
        </w:rPr>
        <w:t>-დან</w:t>
      </w:r>
      <w:r w:rsidRPr="00814066">
        <w:rPr>
          <w:rFonts w:ascii="Sylfaen" w:hAnsi="Sylfaen"/>
          <w:sz w:val="22"/>
          <w:szCs w:val="22"/>
          <w:lang w:val="ka-GE"/>
        </w:rPr>
        <w:t xml:space="preserve"> </w:t>
      </w:r>
      <w:r w:rsidR="00762E3A">
        <w:rPr>
          <w:rFonts w:ascii="Sylfaen" w:hAnsi="Sylfaen"/>
          <w:sz w:val="22"/>
          <w:szCs w:val="22"/>
          <w:lang w:val="ka-GE"/>
        </w:rPr>
        <w:t>პილოტე</w:t>
      </w:r>
      <w:r w:rsidRPr="00814066">
        <w:rPr>
          <w:rFonts w:ascii="Sylfaen" w:hAnsi="Sylfaen"/>
          <w:sz w:val="22"/>
          <w:szCs w:val="22"/>
          <w:lang w:val="ka-GE"/>
        </w:rPr>
        <w:t>ბისთვის ადზ-ის მესამედის შესახებ ადზ-ის მდგომარეობის კოდის გადაცემა</w:t>
      </w:r>
      <w:r w:rsidR="003F3C2E" w:rsidRPr="00814066">
        <w:rPr>
          <w:rFonts w:ascii="Sylfaen" w:hAnsi="Sylfaen"/>
          <w:sz w:val="22"/>
          <w:szCs w:val="22"/>
          <w:lang w:val="ka-GE"/>
        </w:rPr>
        <w:t xml:space="preserve"> (მაგალითი)</w:t>
      </w:r>
    </w:p>
    <w:p w14:paraId="6C4DC993" w14:textId="77777777" w:rsidR="00DC70E8" w:rsidRPr="00417E83" w:rsidRDefault="00DC70E8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7F3AF898" w14:textId="77777777" w:rsidR="00356A67" w:rsidRPr="00417E83" w:rsidRDefault="00356A67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145FEA83" w14:textId="77777777" w:rsidR="00356A67" w:rsidRPr="00417E83" w:rsidRDefault="00356A67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3EB470D7" w14:textId="77777777" w:rsidR="00356A67" w:rsidRPr="00417E83" w:rsidRDefault="00356A67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2B59CC5C" w14:textId="77777777" w:rsidR="00356A67" w:rsidRPr="00417E83" w:rsidRDefault="00356A67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2F01C09C" w14:textId="77777777" w:rsidR="00356A67" w:rsidRPr="00417E83" w:rsidRDefault="00356A67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7146FCAE" w14:textId="77777777" w:rsidR="00356A67" w:rsidRPr="00417E83" w:rsidRDefault="00356A67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4B58A183" w14:textId="77777777" w:rsidR="00356A67" w:rsidRPr="00417E83" w:rsidRDefault="00356A67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2238F3A3" w14:textId="77777777" w:rsidR="00356A67" w:rsidRPr="00417E83" w:rsidRDefault="00356A67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7DE76DE8" w14:textId="77777777" w:rsidR="00356A67" w:rsidRPr="00417E83" w:rsidRDefault="00356A67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3270583D" w14:textId="3A19CD68" w:rsidR="003C44DD" w:rsidRDefault="003C44DD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  <w:r w:rsidRPr="00417E83">
        <w:rPr>
          <w:rFonts w:ascii="Sylfaen" w:hAnsi="Sylfaen"/>
          <w:noProof/>
        </w:rPr>
        <w:lastRenderedPageBreak/>
        <w:drawing>
          <wp:inline distT="0" distB="0" distL="0" distR="0" wp14:anchorId="70EB7BB9" wp14:editId="14F6572E">
            <wp:extent cx="6368415" cy="522414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8415" cy="522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F24A" w14:textId="77777777" w:rsidR="006F600A" w:rsidRPr="00417E83" w:rsidRDefault="006F600A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1AF5F8D9" w14:textId="53AF496C" w:rsidR="003C44DD" w:rsidRPr="00814066" w:rsidRDefault="003C44DD" w:rsidP="006F600A">
      <w:pPr>
        <w:pStyle w:val="Heading3"/>
        <w:spacing w:before="0"/>
        <w:jc w:val="center"/>
        <w:rPr>
          <w:rFonts w:ascii="Sylfaen" w:hAnsi="Sylfaen"/>
          <w:sz w:val="22"/>
          <w:szCs w:val="22"/>
          <w:lang w:val="ka-GE"/>
        </w:rPr>
      </w:pPr>
      <w:r w:rsidRPr="00814066">
        <w:rPr>
          <w:rFonts w:ascii="Sylfaen" w:hAnsi="Sylfaen"/>
          <w:sz w:val="22"/>
          <w:szCs w:val="22"/>
          <w:lang w:val="ka-GE"/>
        </w:rPr>
        <w:t xml:space="preserve">ნახაზი 1. </w:t>
      </w:r>
      <w:r w:rsidRPr="00814066">
        <w:rPr>
          <w:rFonts w:ascii="Sylfaen" w:hAnsi="Sylfaen"/>
          <w:sz w:val="22"/>
          <w:szCs w:val="22"/>
        </w:rPr>
        <w:t>ATS-დან</w:t>
      </w:r>
      <w:r w:rsidRPr="00814066">
        <w:rPr>
          <w:rFonts w:ascii="Sylfaen" w:hAnsi="Sylfaen"/>
          <w:sz w:val="22"/>
          <w:szCs w:val="22"/>
          <w:lang w:val="ka-GE"/>
        </w:rPr>
        <w:t xml:space="preserve"> </w:t>
      </w:r>
      <w:r w:rsidR="00762E3A">
        <w:rPr>
          <w:rFonts w:ascii="Sylfaen" w:hAnsi="Sylfaen"/>
          <w:sz w:val="22"/>
          <w:szCs w:val="22"/>
          <w:lang w:val="ka-GE"/>
        </w:rPr>
        <w:t>პილოტ</w:t>
      </w:r>
      <w:r w:rsidRPr="00814066">
        <w:rPr>
          <w:rFonts w:ascii="Sylfaen" w:hAnsi="Sylfaen"/>
          <w:sz w:val="22"/>
          <w:szCs w:val="22"/>
          <w:lang w:val="ka-GE"/>
        </w:rPr>
        <w:t>ებისთვის ადზ-ის მესამედის შესახებ ადზ-ის მდგომარეობის კოდის გადაცემა წანაცვლებული ზღურბლის შემთხვევაში</w:t>
      </w:r>
    </w:p>
    <w:p w14:paraId="69586AC1" w14:textId="77777777" w:rsidR="003C44DD" w:rsidRPr="00814066" w:rsidRDefault="003C44DD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00046AB9" w14:textId="77777777" w:rsidR="002C23A4" w:rsidRPr="00417E83" w:rsidRDefault="002C23A4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447EF14E" w14:textId="77777777" w:rsidR="002C23A4" w:rsidRPr="00417E83" w:rsidRDefault="002C23A4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54FC1CB8" w14:textId="77777777" w:rsidR="002C23A4" w:rsidRPr="00417E83" w:rsidRDefault="002C23A4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66E6AF4F" w14:textId="77777777" w:rsidR="002C23A4" w:rsidRPr="00417E83" w:rsidRDefault="002C23A4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3AE05C31" w14:textId="77777777" w:rsidR="002C23A4" w:rsidRPr="00417E83" w:rsidRDefault="002C23A4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4C3D8C42" w14:textId="77777777" w:rsidR="002C23A4" w:rsidRPr="00417E83" w:rsidRDefault="002C23A4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703A8C40" w14:textId="77777777" w:rsidR="002C23A4" w:rsidRPr="00417E83" w:rsidRDefault="002C23A4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11237002" w14:textId="77777777" w:rsidR="002C23A4" w:rsidRPr="00417E83" w:rsidRDefault="002C23A4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178CC0D7" w14:textId="77777777" w:rsidR="002C23A4" w:rsidRPr="00417E83" w:rsidRDefault="002C23A4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p w14:paraId="6A9B51B8" w14:textId="261F21AA" w:rsidR="00274500" w:rsidRDefault="002C23A4" w:rsidP="00274500">
      <w:pPr>
        <w:pStyle w:val="Heading2"/>
        <w:jc w:val="right"/>
      </w:pPr>
      <w:r w:rsidRPr="00814066">
        <w:lastRenderedPageBreak/>
        <w:t xml:space="preserve">დანართი </w:t>
      </w:r>
      <w:r w:rsidR="00274500">
        <w:rPr>
          <w:lang w:val="ru-RU"/>
        </w:rPr>
        <w:t>№</w:t>
      </w:r>
      <w:r w:rsidR="00274500">
        <w:t>2</w:t>
      </w:r>
    </w:p>
    <w:p w14:paraId="0DCEAFDB" w14:textId="639AFC60" w:rsidR="002C23A4" w:rsidRPr="00814066" w:rsidRDefault="00792371" w:rsidP="005020D6">
      <w:pPr>
        <w:pStyle w:val="Heading2"/>
      </w:pPr>
      <w:r w:rsidRPr="00814066">
        <w:t>ადზ-ის მდგომარეობის შეფასების მეთოდი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2567"/>
        <w:gridCol w:w="3633"/>
        <w:gridCol w:w="2825"/>
      </w:tblGrid>
      <w:tr w:rsidR="006649B7" w:rsidRPr="00417E83" w14:paraId="7EBD1F9C" w14:textId="77777777" w:rsidTr="0077361D">
        <w:trPr>
          <w:cantSplit/>
          <w:trHeight w:val="907"/>
          <w:jc w:val="center"/>
        </w:trPr>
        <w:tc>
          <w:tcPr>
            <w:tcW w:w="562" w:type="dxa"/>
            <w:vAlign w:val="center"/>
          </w:tcPr>
          <w:p w14:paraId="4D3D1D6E" w14:textId="77777777" w:rsidR="00792371" w:rsidRPr="00417E83" w:rsidRDefault="00792371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2694" w:type="dxa"/>
            <w:vAlign w:val="center"/>
          </w:tcPr>
          <w:p w14:paraId="3C9ED9A1" w14:textId="77777777" w:rsidR="00792371" w:rsidRPr="00417E83" w:rsidRDefault="00792371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3827" w:type="dxa"/>
            <w:vAlign w:val="center"/>
          </w:tcPr>
          <w:p w14:paraId="350FD912" w14:textId="043C10CD" w:rsidR="00792371" w:rsidRPr="00417E83" w:rsidRDefault="00845394" w:rsidP="00845394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16"/>
                <w:lang w:val="ka-GE"/>
              </w:rPr>
              <w:t>საქართველოს მთავრობის 2018 წლის 16 თებერვლის #87 დადგენილებით დამტკიცებული ტექნიკური რეგლამენტი - სამოქალაქო ავიაციის აეროდრომების /ვერტოდრომების პროექტირებისა და ექსპლუატაციის ძირითადი პირობები</w:t>
            </w:r>
          </w:p>
        </w:tc>
        <w:tc>
          <w:tcPr>
            <w:tcW w:w="2936" w:type="dxa"/>
            <w:vAlign w:val="center"/>
          </w:tcPr>
          <w:p w14:paraId="3C074A60" w14:textId="77777777" w:rsidR="00792371" w:rsidRPr="00417E83" w:rsidRDefault="00792371" w:rsidP="00AD7032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შენ</w:t>
            </w:r>
            <w:r w:rsidR="006E536C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ი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შვნა</w:t>
            </w:r>
          </w:p>
        </w:tc>
      </w:tr>
      <w:tr w:rsidR="006649B7" w:rsidRPr="00417E83" w14:paraId="508D68B5" w14:textId="77777777" w:rsidTr="00332C6F">
        <w:trPr>
          <w:cantSplit/>
          <w:trHeight w:val="1191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3872A29A" w14:textId="0ED171F7" w:rsidR="00792371" w:rsidRPr="00417E83" w:rsidRDefault="002614AF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16"/>
                <w:lang w:val="ka-GE"/>
              </w:rPr>
              <w:t>პროეტირება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="00792371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და მშენებლობა</w:t>
            </w:r>
          </w:p>
        </w:tc>
        <w:tc>
          <w:tcPr>
            <w:tcW w:w="2694" w:type="dxa"/>
          </w:tcPr>
          <w:p w14:paraId="20D4BC66" w14:textId="77777777" w:rsidR="00792371" w:rsidRPr="00417E83" w:rsidRDefault="00792371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ქანობი</w:t>
            </w:r>
          </w:p>
        </w:tc>
        <w:tc>
          <w:tcPr>
            <w:tcW w:w="3827" w:type="dxa"/>
          </w:tcPr>
          <w:p w14:paraId="1C4C4F5A" w14:textId="0C276AD2" w:rsidR="00792371" w:rsidRPr="00417E83" w:rsidRDefault="00845394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16"/>
                <w:lang w:val="ka-GE"/>
              </w:rPr>
              <w:t>მუხლი 19, პუნქტი 13.</w:t>
            </w:r>
            <w:r w:rsidR="006E536C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="00C06AAB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გრძივი ქანობი</w:t>
            </w:r>
          </w:p>
          <w:p w14:paraId="368CEF4F" w14:textId="54F7C51F" w:rsidR="006E536C" w:rsidRPr="00417E83" w:rsidRDefault="00845394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მუხლი </w:t>
            </w:r>
            <w:r w:rsidR="006E536C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19</w:t>
            </w:r>
            <w:r>
              <w:rPr>
                <w:rFonts w:ascii="Sylfaen" w:hAnsi="Sylfaen" w:cs="Times New Roman"/>
                <w:sz w:val="16"/>
                <w:szCs w:val="16"/>
                <w:lang w:val="ka-GE"/>
              </w:rPr>
              <w:t>, პუნქტი 19.</w:t>
            </w:r>
            <w:r w:rsidR="006E536C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განივი ქანობი</w:t>
            </w:r>
          </w:p>
        </w:tc>
        <w:tc>
          <w:tcPr>
            <w:tcW w:w="2936" w:type="dxa"/>
          </w:tcPr>
          <w:p w14:paraId="57C58BB4" w14:textId="77777777" w:rsidR="00792371" w:rsidRPr="00417E83" w:rsidRDefault="00792371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  <w:tr w:rsidR="006649B7" w:rsidRPr="00417E83" w14:paraId="6F84D18E" w14:textId="77777777" w:rsidTr="00332C6F">
        <w:trPr>
          <w:cantSplit/>
          <w:trHeight w:val="1191"/>
          <w:jc w:val="center"/>
        </w:trPr>
        <w:tc>
          <w:tcPr>
            <w:tcW w:w="562" w:type="dxa"/>
            <w:vMerge/>
            <w:vAlign w:val="center"/>
          </w:tcPr>
          <w:p w14:paraId="5BF6CC4E" w14:textId="77777777" w:rsidR="00792371" w:rsidRPr="00417E83" w:rsidRDefault="00792371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2694" w:type="dxa"/>
          </w:tcPr>
          <w:p w14:paraId="2608C366" w14:textId="77777777" w:rsidR="00792371" w:rsidRPr="00417E83" w:rsidRDefault="00792371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ტექსტურა</w:t>
            </w:r>
          </w:p>
        </w:tc>
        <w:tc>
          <w:tcPr>
            <w:tcW w:w="3827" w:type="dxa"/>
          </w:tcPr>
          <w:p w14:paraId="393CEB95" w14:textId="5DE9BF85" w:rsidR="00792371" w:rsidRPr="00417E83" w:rsidRDefault="00845394" w:rsidP="00845394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16"/>
                <w:lang w:val="ka-GE"/>
              </w:rPr>
              <w:t>მუხლი 19, პუნქტი 27.</w:t>
            </w:r>
            <w:r w:rsidR="006E536C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ხელოვნური საფარის ახალი ზედაპირის ტექსტურის</w:t>
            </w:r>
            <w:r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საშუალო</w:t>
            </w:r>
            <w:r w:rsidR="006E536C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სიღრმე არ უნდა იყოს 1.0 მმ-ზე ნაკლები</w:t>
            </w:r>
            <w:r>
              <w:rPr>
                <w:rFonts w:ascii="Sylfaen" w:hAnsi="Sylfaen" w:cs="Times New Roman"/>
                <w:sz w:val="16"/>
                <w:szCs w:val="16"/>
                <w:lang w:val="ka-GE"/>
              </w:rPr>
              <w:t>.</w:t>
            </w:r>
          </w:p>
        </w:tc>
        <w:tc>
          <w:tcPr>
            <w:tcW w:w="2936" w:type="dxa"/>
          </w:tcPr>
          <w:p w14:paraId="71269090" w14:textId="77777777" w:rsidR="00792371" w:rsidRPr="00417E83" w:rsidRDefault="00792371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  <w:tr w:rsidR="006649B7" w:rsidRPr="00417E83" w14:paraId="0C6A52E6" w14:textId="77777777" w:rsidTr="00332C6F">
        <w:trPr>
          <w:cantSplit/>
          <w:trHeight w:val="1191"/>
          <w:jc w:val="center"/>
        </w:trPr>
        <w:tc>
          <w:tcPr>
            <w:tcW w:w="562" w:type="dxa"/>
            <w:vMerge/>
            <w:vAlign w:val="center"/>
          </w:tcPr>
          <w:p w14:paraId="55682E7E" w14:textId="77777777" w:rsidR="006649B7" w:rsidRPr="00417E83" w:rsidRDefault="006649B7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2694" w:type="dxa"/>
          </w:tcPr>
          <w:p w14:paraId="18CC85FF" w14:textId="77777777" w:rsidR="006649B7" w:rsidRPr="00417E83" w:rsidRDefault="006649B7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სახელმწიფოს მიერ დადგენილი შეჭიდების კოეფიციენტის მინიმალური დონე</w:t>
            </w:r>
          </w:p>
        </w:tc>
        <w:tc>
          <w:tcPr>
            <w:tcW w:w="3827" w:type="dxa"/>
          </w:tcPr>
          <w:p w14:paraId="793D4287" w14:textId="32F22774" w:rsidR="006649B7" w:rsidRPr="00417E83" w:rsidRDefault="00845394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16"/>
                <w:lang w:val="ka-GE"/>
              </w:rPr>
              <w:t>მუხლი 19, პუნქტი 24.</w:t>
            </w:r>
            <w:r w:rsidR="006649B7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ხელოვნურ საფარიანი ადზ უნდა მოეწყოს ან გადაგებული</w:t>
            </w:r>
            <w:r w:rsidR="00E217C6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უნდა იყოს</w:t>
            </w:r>
            <w:r w:rsidR="006649B7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ისე, რომ უზრუნველყოფილი იყოს სახელმწიფოს მიერ დადგენილი შეჭიდების კოეფიციენტის მინიმალური დონე ან უფრო მეტი.</w:t>
            </w:r>
          </w:p>
        </w:tc>
        <w:tc>
          <w:tcPr>
            <w:tcW w:w="2936" w:type="dxa"/>
          </w:tcPr>
          <w:p w14:paraId="3E2E2C67" w14:textId="21BA02EF" w:rsidR="006649B7" w:rsidRPr="00417E83" w:rsidRDefault="00845394" w:rsidP="00845394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16"/>
                <w:lang w:val="ka-GE"/>
              </w:rPr>
              <w:t>ქვეყანის მიერ დადგენილი ან შეთანხმებული</w:t>
            </w:r>
            <w:r w:rsidR="006649B7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შეჭიდების კოეფიციენტის მახასიათებლების კრიტერიუმებ</w:t>
            </w:r>
            <w:r>
              <w:rPr>
                <w:rFonts w:ascii="Sylfaen" w:hAnsi="Sylfaen" w:cs="Times New Roman"/>
                <w:sz w:val="16"/>
                <w:szCs w:val="16"/>
                <w:lang w:val="ka-GE"/>
              </w:rPr>
              <w:t>ის</w:t>
            </w:r>
            <w:r w:rsidR="006649B7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შეფასების მეთოდოლოგიიდან გამომდინარე მდგომარეობის მონიტორინგი ხორციელდება და ფასდება.</w:t>
            </w:r>
          </w:p>
        </w:tc>
      </w:tr>
      <w:tr w:rsidR="006649B7" w:rsidRPr="00417E83" w14:paraId="342A1C14" w14:textId="77777777" w:rsidTr="00332C6F">
        <w:trPr>
          <w:cantSplit/>
          <w:trHeight w:val="1191"/>
          <w:jc w:val="center"/>
        </w:trPr>
        <w:tc>
          <w:tcPr>
            <w:tcW w:w="562" w:type="dxa"/>
            <w:vMerge/>
            <w:vAlign w:val="center"/>
          </w:tcPr>
          <w:p w14:paraId="65FAEF1C" w14:textId="77777777" w:rsidR="006649B7" w:rsidRPr="00417E83" w:rsidRDefault="006649B7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2694" w:type="dxa"/>
          </w:tcPr>
          <w:p w14:paraId="66B3EFCB" w14:textId="77777777" w:rsidR="006649B7" w:rsidRPr="00417E83" w:rsidRDefault="006649B7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სიგლუვე</w:t>
            </w:r>
          </w:p>
        </w:tc>
        <w:tc>
          <w:tcPr>
            <w:tcW w:w="3827" w:type="dxa"/>
          </w:tcPr>
          <w:p w14:paraId="20032ACC" w14:textId="51C1D85C" w:rsidR="006649B7" w:rsidRPr="00417E83" w:rsidRDefault="00B20EA3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hAnsi="Sylfaen" w:cs="Times New Roman"/>
                <w:sz w:val="16"/>
                <w:szCs w:val="16"/>
                <w:lang w:val="ka-GE"/>
              </w:rPr>
              <w:t>მუხლი 19, პუნქტი 24.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="006649B7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ხელოვნურ საფარიანი ადზ უნდა მოეწყოს ან გადაგებული</w:t>
            </w:r>
            <w:r w:rsidR="00E217C6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უნდა იყოს</w:t>
            </w:r>
            <w:r w:rsidR="006649B7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ისე, რომ უზრუნველყოფილი იყოს სახელმწიფოს მიერ დადგენილი შეჭიდების კოეფიციენტის მინიმალური დონე ან უფრო მეტი.</w:t>
            </w:r>
          </w:p>
        </w:tc>
        <w:tc>
          <w:tcPr>
            <w:tcW w:w="2936" w:type="dxa"/>
          </w:tcPr>
          <w:p w14:paraId="348D84BD" w14:textId="6E5973E4" w:rsidR="006649B7" w:rsidRPr="00417E83" w:rsidRDefault="006649B7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ქვის სიგლუვის მნიშვნელობა</w:t>
            </w:r>
            <w:r w:rsidRPr="00417E83">
              <w:rPr>
                <w:rFonts w:ascii="Sylfaen" w:hAnsi="Sylfaen" w:cs="Times New Roman"/>
                <w:sz w:val="16"/>
                <w:szCs w:val="16"/>
              </w:rPr>
              <w:t xml:space="preserve"> (PSV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-მნიშვნელობა</w:t>
            </w:r>
            <w:r w:rsidRPr="00417E83">
              <w:rPr>
                <w:rFonts w:ascii="Sylfaen" w:hAnsi="Sylfaen" w:cs="Times New Roman"/>
                <w:sz w:val="16"/>
                <w:szCs w:val="16"/>
              </w:rPr>
              <w:t>)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არის</w:t>
            </w:r>
            <w:r w:rsidR="0077361D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სრიალის წინა</w:t>
            </w:r>
            <w:r w:rsidR="005C6E02">
              <w:rPr>
                <w:rFonts w:ascii="Sylfaen" w:hAnsi="Sylfaen" w:cs="Times New Roman"/>
                <w:sz w:val="16"/>
                <w:szCs w:val="16"/>
                <w:lang w:val="ka-GE"/>
              </w:rPr>
              <w:t>ა</w:t>
            </w:r>
            <w:r w:rsidR="0077361D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ღ</w:t>
            </w:r>
            <w:r w:rsidR="005C6E02">
              <w:rPr>
                <w:rFonts w:ascii="Sylfaen" w:hAnsi="Sylfaen" w:cs="Times New Roman"/>
                <w:sz w:val="16"/>
                <w:szCs w:val="16"/>
                <w:lang w:val="ka-GE"/>
              </w:rPr>
              <w:t>მდეგ</w:t>
            </w:r>
            <w:r w:rsidR="0077361D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ობის გაზომილი მნიშვნელობა ქვის ზედაპირის მცირე ნიმუშზე, რომელიც </w:t>
            </w:r>
            <w:r w:rsidR="00FF0CF6">
              <w:rPr>
                <w:rFonts w:ascii="Sylfaen" w:hAnsi="Sylfaen" w:cs="Times New Roman"/>
                <w:sz w:val="16"/>
                <w:szCs w:val="16"/>
                <w:lang w:val="ka-GE"/>
              </w:rPr>
              <w:t>გარკვეული სტანდარტული პერიოდის განმავლობაში და</w:t>
            </w:r>
            <w:r w:rsidR="0077361D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ქვემდებარებ</w:t>
            </w:r>
            <w:r w:rsidR="00FF0CF6">
              <w:rPr>
                <w:rFonts w:ascii="Sylfaen" w:hAnsi="Sylfaen" w:cs="Times New Roman"/>
                <w:sz w:val="16"/>
                <w:szCs w:val="16"/>
                <w:lang w:val="ka-GE"/>
              </w:rPr>
              <w:t>ული იყო პოლირებას (სიგლუვეზე დამუშავებას).</w:t>
            </w:r>
            <w:r w:rsidR="0077361D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</w:p>
        </w:tc>
      </w:tr>
    </w:tbl>
    <w:p w14:paraId="4E8407CD" w14:textId="77777777" w:rsidR="002C23A4" w:rsidRPr="00417E83" w:rsidRDefault="002C23A4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2540"/>
        <w:gridCol w:w="3557"/>
        <w:gridCol w:w="958"/>
        <w:gridCol w:w="1031"/>
        <w:gridCol w:w="945"/>
      </w:tblGrid>
      <w:tr w:rsidR="00792371" w:rsidRPr="00417E83" w14:paraId="6555889D" w14:textId="77777777" w:rsidTr="00417E83">
        <w:tc>
          <w:tcPr>
            <w:tcW w:w="562" w:type="dxa"/>
          </w:tcPr>
          <w:p w14:paraId="3A2C29D3" w14:textId="77777777" w:rsidR="00792371" w:rsidRPr="00417E83" w:rsidRDefault="00792371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2692" w:type="dxa"/>
          </w:tcPr>
          <w:p w14:paraId="4B4D6223" w14:textId="77777777" w:rsidR="00792371" w:rsidRPr="00417E83" w:rsidRDefault="00792371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3824" w:type="dxa"/>
          </w:tcPr>
          <w:p w14:paraId="72BAB46D" w14:textId="77777777" w:rsidR="00792371" w:rsidRPr="00417E83" w:rsidRDefault="00792371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958" w:type="dxa"/>
          </w:tcPr>
          <w:p w14:paraId="7FA8A005" w14:textId="77777777" w:rsidR="00792371" w:rsidRPr="00417E83" w:rsidRDefault="0077361D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რეზინის დანალექი</w:t>
            </w:r>
          </w:p>
        </w:tc>
        <w:tc>
          <w:tcPr>
            <w:tcW w:w="1031" w:type="dxa"/>
          </w:tcPr>
          <w:p w14:paraId="030FEBB6" w14:textId="77777777" w:rsidR="00792371" w:rsidRPr="00417E83" w:rsidRDefault="0077361D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შეცვლილი გეომეტრია</w:t>
            </w:r>
          </w:p>
        </w:tc>
        <w:tc>
          <w:tcPr>
            <w:tcW w:w="952" w:type="dxa"/>
          </w:tcPr>
          <w:p w14:paraId="14D25D64" w14:textId="77777777" w:rsidR="00792371" w:rsidRPr="00417E83" w:rsidRDefault="0077361D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სიგლუვე</w:t>
            </w:r>
          </w:p>
        </w:tc>
      </w:tr>
      <w:tr w:rsidR="00815CA0" w:rsidRPr="00417E83" w14:paraId="67089E92" w14:textId="77777777" w:rsidTr="00332C6F">
        <w:trPr>
          <w:cantSplit/>
          <w:trHeight w:val="1474"/>
        </w:trPr>
        <w:tc>
          <w:tcPr>
            <w:tcW w:w="562" w:type="dxa"/>
            <w:vMerge w:val="restart"/>
            <w:textDirection w:val="btLr"/>
            <w:vAlign w:val="center"/>
          </w:tcPr>
          <w:p w14:paraId="1D66E43A" w14:textId="6C5C008F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ზედაპირ</w:t>
            </w:r>
            <w:r w:rsidR="00FF0CF6">
              <w:rPr>
                <w:rFonts w:ascii="Sylfaen" w:hAnsi="Sylfaen" w:cs="Times New Roman"/>
                <w:sz w:val="16"/>
                <w:szCs w:val="16"/>
                <w:lang w:val="ka-GE"/>
              </w:rPr>
              <w:t>თან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შეჭიდების მახასიათებლის ცვლილების  მონიტორინგის  შეფასების მეთოდ</w:t>
            </w:r>
            <w:r w:rsidR="00FF0CF6">
              <w:rPr>
                <w:rFonts w:ascii="Sylfaen" w:hAnsi="Sylfaen" w:cs="Times New Roman"/>
                <w:sz w:val="16"/>
                <w:szCs w:val="16"/>
                <w:lang w:val="ka-GE"/>
              </w:rPr>
              <w:t>ებ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ი</w:t>
            </w:r>
          </w:p>
        </w:tc>
        <w:tc>
          <w:tcPr>
            <w:tcW w:w="2692" w:type="dxa"/>
          </w:tcPr>
          <w:p w14:paraId="0F4E3BD9" w14:textId="77777777" w:rsidR="00815CA0" w:rsidRPr="00417E83" w:rsidRDefault="00815CA0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ვიზუალური - მაკროტექსტურა</w:t>
            </w:r>
          </w:p>
        </w:tc>
        <w:tc>
          <w:tcPr>
            <w:tcW w:w="3824" w:type="dxa"/>
          </w:tcPr>
          <w:p w14:paraId="475A9ED7" w14:textId="5BEB6F85" w:rsidR="00815CA0" w:rsidRPr="00417E83" w:rsidRDefault="00E155AF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ვიზუალური შეფასება</w:t>
            </w:r>
            <w:r w:rsidR="008D55CA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უზრუნველყოფს მხოლოდ ძალიან მიახლოებული მაკროტექსტურის შეფასებას. </w:t>
            </w:r>
            <w:r w:rsidR="00697E3E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შესაძლებელია იდენტიფიცირებული იყოს რეზინის მნიშვნელოვანი დანალექი.</w:t>
            </w:r>
          </w:p>
        </w:tc>
        <w:tc>
          <w:tcPr>
            <w:tcW w:w="958" w:type="dxa"/>
          </w:tcPr>
          <w:p w14:paraId="7A8C81FB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</w:rPr>
              <w:t>X</w:t>
            </w:r>
          </w:p>
        </w:tc>
        <w:tc>
          <w:tcPr>
            <w:tcW w:w="1031" w:type="dxa"/>
          </w:tcPr>
          <w:p w14:paraId="7B637F41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952" w:type="dxa"/>
          </w:tcPr>
          <w:p w14:paraId="3315D13B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  <w:tr w:rsidR="00815CA0" w:rsidRPr="00417E83" w14:paraId="7BBB76D6" w14:textId="77777777" w:rsidTr="00332C6F">
        <w:trPr>
          <w:cantSplit/>
          <w:trHeight w:val="1474"/>
        </w:trPr>
        <w:tc>
          <w:tcPr>
            <w:tcW w:w="562" w:type="dxa"/>
            <w:vMerge/>
          </w:tcPr>
          <w:p w14:paraId="50B83495" w14:textId="77777777" w:rsidR="00815CA0" w:rsidRPr="00417E83" w:rsidRDefault="00815CA0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2692" w:type="dxa"/>
          </w:tcPr>
          <w:p w14:paraId="45C62766" w14:textId="77777777" w:rsidR="00815CA0" w:rsidRPr="00417E83" w:rsidRDefault="00815CA0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ვიზუალური - მიკროტექსტურა</w:t>
            </w:r>
          </w:p>
        </w:tc>
        <w:tc>
          <w:tcPr>
            <w:tcW w:w="3824" w:type="dxa"/>
          </w:tcPr>
          <w:p w14:paraId="5DE243C7" w14:textId="139774FF" w:rsidR="00815CA0" w:rsidRPr="00417E83" w:rsidRDefault="00E155AF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ვიზუალური შეფასება უზრუნველყოფს ძალიან მიახლოებული </w:t>
            </w:r>
            <w:r w:rsidR="00FF0CF6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მ</w:t>
            </w:r>
            <w:r w:rsidR="00FF0CF6">
              <w:rPr>
                <w:rFonts w:ascii="Sylfaen" w:hAnsi="Sylfaen" w:cs="Times New Roman"/>
                <w:sz w:val="16"/>
                <w:szCs w:val="16"/>
                <w:lang w:val="ka-GE"/>
              </w:rPr>
              <w:t>ი</w:t>
            </w:r>
            <w:r w:rsidR="00FF0CF6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კროტექსტურის 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შეფასებას და </w:t>
            </w:r>
            <w:r w:rsidR="00FF0CF6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იმას, თუ 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რა დ</w:t>
            </w:r>
            <w:r w:rsidR="000B3757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ო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ნეზე არის </w:t>
            </w:r>
            <w:r w:rsidR="00FF0CF6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მიკროტექსტურა</w:t>
            </w:r>
            <w:r w:rsidR="00FF0CF6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შევსებული და დაფარული</w:t>
            </w:r>
            <w:r w:rsidR="007B56F4">
              <w:rPr>
                <w:rFonts w:ascii="Sylfaen" w:hAnsi="Sylfaen" w:cs="Times New Roman"/>
                <w:sz w:val="16"/>
                <w:szCs w:val="16"/>
              </w:rPr>
              <w:t xml:space="preserve"> </w:t>
            </w:r>
            <w:r w:rsidR="00FF0CF6">
              <w:rPr>
                <w:rFonts w:ascii="Sylfaen" w:hAnsi="Sylfaen" w:cs="Times New Roman"/>
                <w:sz w:val="16"/>
                <w:szCs w:val="16"/>
                <w:lang w:val="ka-GE"/>
              </w:rPr>
              <w:t>რეზინის დანალექით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.</w:t>
            </w:r>
          </w:p>
        </w:tc>
        <w:tc>
          <w:tcPr>
            <w:tcW w:w="958" w:type="dxa"/>
          </w:tcPr>
          <w:p w14:paraId="4C4F0D52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</w:rPr>
              <w:t>X</w:t>
            </w:r>
          </w:p>
        </w:tc>
        <w:tc>
          <w:tcPr>
            <w:tcW w:w="1031" w:type="dxa"/>
          </w:tcPr>
          <w:p w14:paraId="0FBEEF70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952" w:type="dxa"/>
          </w:tcPr>
          <w:p w14:paraId="2AF45DB3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  <w:tr w:rsidR="00815CA0" w:rsidRPr="00417E83" w14:paraId="5D28CF6A" w14:textId="77777777" w:rsidTr="00332C6F">
        <w:trPr>
          <w:cantSplit/>
          <w:trHeight w:val="1474"/>
        </w:trPr>
        <w:tc>
          <w:tcPr>
            <w:tcW w:w="562" w:type="dxa"/>
            <w:vMerge/>
          </w:tcPr>
          <w:p w14:paraId="61CAF5A3" w14:textId="77777777" w:rsidR="00815CA0" w:rsidRPr="00417E83" w:rsidRDefault="00815CA0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2692" w:type="dxa"/>
          </w:tcPr>
          <w:p w14:paraId="423E5ED5" w14:textId="77777777" w:rsidR="00815CA0" w:rsidRPr="00417E83" w:rsidRDefault="00815CA0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ვიზუალური - ადზ-ს გეომეტრია (დაგუბება)</w:t>
            </w:r>
          </w:p>
        </w:tc>
        <w:tc>
          <w:tcPr>
            <w:tcW w:w="3824" w:type="dxa"/>
          </w:tcPr>
          <w:p w14:paraId="6DC8EB71" w14:textId="34E72822" w:rsidR="00815CA0" w:rsidRPr="00417E83" w:rsidRDefault="000B3757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ვიზუალური შეფასება ძლიერი წვიმის და  ადზ-ს შემდგომი შრობის </w:t>
            </w:r>
            <w:r w:rsidR="004B46DF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პროცესის 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დროს უზრუნველყოფს ადზ-ს ზედაპირის დრენაჟის </w:t>
            </w:r>
            <w:r w:rsidR="004B46DF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ეფექტურობის 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და დეფორმირებული ადგილების გამოვლენას. დეფორმირებული ადგილების სიღრმის დადგენა ხორციელდება სახაზავის ან სხვა შესაბამისი მეთოდის/ხელსაწყოს გამოყენებით.</w:t>
            </w:r>
          </w:p>
        </w:tc>
        <w:tc>
          <w:tcPr>
            <w:tcW w:w="958" w:type="dxa"/>
          </w:tcPr>
          <w:p w14:paraId="4FFD34A1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1031" w:type="dxa"/>
          </w:tcPr>
          <w:p w14:paraId="3FD8D197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</w:tcPr>
          <w:p w14:paraId="7BED642B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  <w:tr w:rsidR="00815CA0" w:rsidRPr="00417E83" w14:paraId="49F44A74" w14:textId="77777777" w:rsidTr="00332C6F">
        <w:trPr>
          <w:cantSplit/>
          <w:trHeight w:val="1474"/>
        </w:trPr>
        <w:tc>
          <w:tcPr>
            <w:tcW w:w="562" w:type="dxa"/>
            <w:vMerge/>
          </w:tcPr>
          <w:p w14:paraId="01A9F0D9" w14:textId="77777777" w:rsidR="00815CA0" w:rsidRPr="00417E83" w:rsidRDefault="00815CA0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2692" w:type="dxa"/>
          </w:tcPr>
          <w:p w14:paraId="6F89786A" w14:textId="77777777" w:rsidR="00815CA0" w:rsidRPr="00417E83" w:rsidRDefault="00815CA0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შეხებით - მაკროტექსტურა</w:t>
            </w:r>
          </w:p>
        </w:tc>
        <w:tc>
          <w:tcPr>
            <w:tcW w:w="3824" w:type="dxa"/>
          </w:tcPr>
          <w:p w14:paraId="07DD7492" w14:textId="1EC7FFD3" w:rsidR="00815CA0" w:rsidRPr="00417E83" w:rsidRDefault="005E3206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შეხებით შ</w:t>
            </w:r>
            <w:r w:rsidR="008D55CA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ეფასებ</w:t>
            </w:r>
            <w:r w:rsidR="004B46DF">
              <w:rPr>
                <w:rFonts w:ascii="Sylfaen" w:hAnsi="Sylfaen" w:cs="Times New Roman"/>
                <w:sz w:val="16"/>
                <w:szCs w:val="16"/>
                <w:lang w:val="ka-GE"/>
              </w:rPr>
              <w:t>ისას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შეიძლება დადგენილ იქნას ტექსტურის გაუარესების ხარისხი</w:t>
            </w:r>
            <w:r w:rsidR="004B46DF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და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არა </w:t>
            </w:r>
            <w:r w:rsidR="004B46DF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მისი 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რაოდენობრივი</w:t>
            </w:r>
            <w:r w:rsidR="004B46DF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განსაზღვრა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.</w:t>
            </w:r>
          </w:p>
        </w:tc>
        <w:tc>
          <w:tcPr>
            <w:tcW w:w="958" w:type="dxa"/>
          </w:tcPr>
          <w:p w14:paraId="55CDC002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</w:rPr>
              <w:t>X</w:t>
            </w:r>
          </w:p>
        </w:tc>
        <w:tc>
          <w:tcPr>
            <w:tcW w:w="1031" w:type="dxa"/>
          </w:tcPr>
          <w:p w14:paraId="514BE4B1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952" w:type="dxa"/>
          </w:tcPr>
          <w:p w14:paraId="67913D94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  <w:tr w:rsidR="00815CA0" w:rsidRPr="00417E83" w14:paraId="0E980998" w14:textId="77777777" w:rsidTr="00332C6F">
        <w:trPr>
          <w:cantSplit/>
          <w:trHeight w:val="1247"/>
        </w:trPr>
        <w:tc>
          <w:tcPr>
            <w:tcW w:w="562" w:type="dxa"/>
            <w:vMerge/>
          </w:tcPr>
          <w:p w14:paraId="3BD92F5D" w14:textId="77777777" w:rsidR="00815CA0" w:rsidRPr="00417E83" w:rsidRDefault="00815CA0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2692" w:type="dxa"/>
          </w:tcPr>
          <w:p w14:paraId="15FAD9DB" w14:textId="77777777" w:rsidR="00815CA0" w:rsidRPr="00417E83" w:rsidRDefault="00815CA0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შეხებით - მიკროტექსტურა</w:t>
            </w:r>
          </w:p>
        </w:tc>
        <w:tc>
          <w:tcPr>
            <w:tcW w:w="3824" w:type="dxa"/>
          </w:tcPr>
          <w:p w14:paraId="53845C95" w14:textId="21D2A277" w:rsidR="00815CA0" w:rsidRPr="00417E83" w:rsidRDefault="005E3206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შეხებით შ</w:t>
            </w:r>
            <w:r w:rsidR="008D55CA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ეფასებ</w:t>
            </w:r>
            <w:r w:rsidR="004B46DF">
              <w:rPr>
                <w:rFonts w:ascii="Sylfaen" w:hAnsi="Sylfaen" w:cs="Times New Roman"/>
                <w:sz w:val="16"/>
                <w:szCs w:val="16"/>
                <w:lang w:val="ka-GE"/>
              </w:rPr>
              <w:t>ისას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შეიძლება დადგენილ იქნას მიკროტექსტურის</w:t>
            </w:r>
            <w:r w:rsidR="004B46DF">
              <w:rPr>
                <w:rFonts w:ascii="Sylfaen" w:hAnsi="Sylfaen" w:cs="Times New Roman"/>
                <w:sz w:val="16"/>
                <w:szCs w:val="16"/>
                <w:lang w:val="ka-GE"/>
              </w:rPr>
              <w:t>,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რეზინის დანალექით შევსება/დაფარვა</w:t>
            </w:r>
          </w:p>
        </w:tc>
        <w:tc>
          <w:tcPr>
            <w:tcW w:w="958" w:type="dxa"/>
          </w:tcPr>
          <w:p w14:paraId="17E0988C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</w:rPr>
              <w:t>X</w:t>
            </w:r>
          </w:p>
        </w:tc>
        <w:tc>
          <w:tcPr>
            <w:tcW w:w="1031" w:type="dxa"/>
          </w:tcPr>
          <w:p w14:paraId="1E48F33A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952" w:type="dxa"/>
          </w:tcPr>
          <w:p w14:paraId="6FA7ACAB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  <w:tr w:rsidR="00815CA0" w:rsidRPr="00417E83" w14:paraId="1F6DFE98" w14:textId="77777777" w:rsidTr="00417E83">
        <w:trPr>
          <w:cantSplit/>
          <w:trHeight w:val="454"/>
        </w:trPr>
        <w:tc>
          <w:tcPr>
            <w:tcW w:w="562" w:type="dxa"/>
            <w:vMerge/>
          </w:tcPr>
          <w:p w14:paraId="79B4CE3A" w14:textId="77777777" w:rsidR="00815CA0" w:rsidRPr="00417E83" w:rsidRDefault="00815CA0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2692" w:type="dxa"/>
          </w:tcPr>
          <w:p w14:paraId="28588840" w14:textId="77777777" w:rsidR="00815CA0" w:rsidRPr="00417E83" w:rsidRDefault="00815CA0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საპოხი მასალით ნაცხის მეთოდი (</w:t>
            </w:r>
            <w:r w:rsidRPr="00417E83">
              <w:rPr>
                <w:rFonts w:ascii="Sylfaen" w:hAnsi="Sylfaen" w:cs="Times New Roman"/>
                <w:sz w:val="16"/>
                <w:szCs w:val="16"/>
              </w:rPr>
              <w:t>MTD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)</w:t>
            </w:r>
          </w:p>
        </w:tc>
        <w:tc>
          <w:tcPr>
            <w:tcW w:w="3824" w:type="dxa"/>
          </w:tcPr>
          <w:p w14:paraId="676FB86B" w14:textId="77777777" w:rsidR="00815CA0" w:rsidRPr="00417E83" w:rsidRDefault="0093258E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მოცულობის გაზომვა - ტექსტურის საშუალო სიღრმის (</w:t>
            </w:r>
            <w:r w:rsidRPr="00417E83">
              <w:rPr>
                <w:rFonts w:ascii="Sylfaen" w:hAnsi="Sylfaen" w:cs="Times New Roman"/>
                <w:sz w:val="16"/>
                <w:szCs w:val="16"/>
              </w:rPr>
              <w:t>MTD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) გაზომვა ძირითადად ხორციელდება საპოხი მასალების საშუალებით, რომელიც გამოიყენება საჰაერო ხომალდის საფრენოსნო მახასიათებლებთან დაკავშირებული კვლევითი მიზნებისათვის</w:t>
            </w:r>
          </w:p>
        </w:tc>
        <w:tc>
          <w:tcPr>
            <w:tcW w:w="958" w:type="dxa"/>
          </w:tcPr>
          <w:p w14:paraId="4402D16A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</w:rPr>
              <w:t>X</w:t>
            </w:r>
          </w:p>
        </w:tc>
        <w:tc>
          <w:tcPr>
            <w:tcW w:w="1031" w:type="dxa"/>
          </w:tcPr>
          <w:p w14:paraId="3B28A29B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952" w:type="dxa"/>
          </w:tcPr>
          <w:p w14:paraId="20F2D8A5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  <w:tr w:rsidR="00815CA0" w:rsidRPr="00417E83" w14:paraId="34D2FA59" w14:textId="77777777" w:rsidTr="00417E83">
        <w:trPr>
          <w:cantSplit/>
          <w:trHeight w:val="454"/>
        </w:trPr>
        <w:tc>
          <w:tcPr>
            <w:tcW w:w="562" w:type="dxa"/>
            <w:vMerge/>
          </w:tcPr>
          <w:p w14:paraId="59CCE017" w14:textId="77777777" w:rsidR="00815CA0" w:rsidRPr="00417E83" w:rsidRDefault="00815CA0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2692" w:type="dxa"/>
          </w:tcPr>
          <w:p w14:paraId="23BDA827" w14:textId="0D1DFAD7" w:rsidR="00815CA0" w:rsidRPr="00417E83" w:rsidRDefault="00815CA0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ქვიშის (</w:t>
            </w:r>
            <w:r w:rsidR="00342D6C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შუშის გრანულები</w:t>
            </w:r>
            <w:r w:rsidR="006462FB">
              <w:rPr>
                <w:rFonts w:ascii="Sylfaen" w:hAnsi="Sylfaen" w:cs="Times New Roman"/>
                <w:sz w:val="16"/>
                <w:szCs w:val="16"/>
                <w:lang w:val="ka-GE"/>
              </w:rPr>
              <w:t>ს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) გა</w:t>
            </w:r>
            <w:r w:rsidR="00342D6C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ბ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ნევის მეთოდი</w:t>
            </w:r>
            <w:r w:rsidR="00342D6C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(</w:t>
            </w:r>
            <w:r w:rsidR="00342D6C" w:rsidRPr="00417E83">
              <w:rPr>
                <w:rFonts w:ascii="Sylfaen" w:hAnsi="Sylfaen" w:cs="Times New Roman"/>
                <w:sz w:val="16"/>
                <w:szCs w:val="16"/>
              </w:rPr>
              <w:t>MTD</w:t>
            </w:r>
            <w:r w:rsidR="00342D6C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)</w:t>
            </w:r>
          </w:p>
        </w:tc>
        <w:tc>
          <w:tcPr>
            <w:tcW w:w="3824" w:type="dxa"/>
          </w:tcPr>
          <w:p w14:paraId="3DE892D2" w14:textId="77777777" w:rsidR="00815CA0" w:rsidRPr="00417E83" w:rsidRDefault="0093258E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მოცულობის გაზომვა - ტექსტურის საშუალო სიღრმე (</w:t>
            </w:r>
            <w:r w:rsidRPr="00417E83">
              <w:rPr>
                <w:rFonts w:ascii="Sylfaen" w:hAnsi="Sylfaen" w:cs="Times New Roman"/>
                <w:sz w:val="16"/>
                <w:szCs w:val="16"/>
              </w:rPr>
              <w:t>MTD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). ქვიშის (შუშის გრანულების) გაბნევით გაზომვის მეთოდი არ არის იდენტური საპოხი მასალების გაზომვის მეთოდთან. დღეის მდგომარეობით არ არსებობს საერთაშორისო </w:t>
            </w:r>
            <w:r w:rsidR="008D55CA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მიღებული ურთიერთ დამოკიდებულება 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აღნიშნულ ორ მეთოდის</w:t>
            </w:r>
            <w:r w:rsidR="008D55CA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შორის.</w:t>
            </w:r>
          </w:p>
        </w:tc>
        <w:tc>
          <w:tcPr>
            <w:tcW w:w="958" w:type="dxa"/>
          </w:tcPr>
          <w:p w14:paraId="1E55540A" w14:textId="77777777" w:rsidR="00815CA0" w:rsidRPr="00417E83" w:rsidRDefault="00342D6C" w:rsidP="005020D6">
            <w:pPr>
              <w:jc w:val="center"/>
              <w:rPr>
                <w:rFonts w:ascii="Sylfaen" w:hAnsi="Sylfaen" w:cs="Times New Roman"/>
                <w:sz w:val="16"/>
                <w:szCs w:val="16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</w:rPr>
              <w:t>X</w:t>
            </w:r>
          </w:p>
        </w:tc>
        <w:tc>
          <w:tcPr>
            <w:tcW w:w="1031" w:type="dxa"/>
          </w:tcPr>
          <w:p w14:paraId="4A85BDA1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952" w:type="dxa"/>
          </w:tcPr>
          <w:p w14:paraId="07C89399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  <w:tr w:rsidR="00342D6C" w:rsidRPr="00417E83" w14:paraId="695E38EE" w14:textId="77777777" w:rsidTr="00417E83">
        <w:trPr>
          <w:cantSplit/>
          <w:trHeight w:val="917"/>
        </w:trPr>
        <w:tc>
          <w:tcPr>
            <w:tcW w:w="562" w:type="dxa"/>
            <w:vMerge/>
          </w:tcPr>
          <w:p w14:paraId="1CDAF0CA" w14:textId="77777777" w:rsidR="00342D6C" w:rsidRPr="00417E83" w:rsidRDefault="00342D6C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2692" w:type="dxa"/>
          </w:tcPr>
          <w:p w14:paraId="165441AA" w14:textId="77777777" w:rsidR="00342D6C" w:rsidRPr="00417E83" w:rsidRDefault="00342D6C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ლაზერი - სტაციონალური</w:t>
            </w:r>
          </w:p>
          <w:p w14:paraId="3967C6CA" w14:textId="208E6CCE" w:rsidR="00342D6C" w:rsidRPr="00417E83" w:rsidRDefault="00342D6C" w:rsidP="005020D6">
            <w:pPr>
              <w:jc w:val="both"/>
              <w:rPr>
                <w:rFonts w:ascii="Sylfaen" w:hAnsi="Sylfaen" w:cs="Times New Roman"/>
                <w:sz w:val="16"/>
                <w:szCs w:val="16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(</w:t>
            </w:r>
            <w:r w:rsidR="006462FB" w:rsidRPr="00417E83">
              <w:rPr>
                <w:rFonts w:ascii="Sylfaen" w:hAnsi="Sylfaen" w:cs="Times New Roman"/>
                <w:sz w:val="16"/>
                <w:szCs w:val="16"/>
              </w:rPr>
              <w:t>M</w:t>
            </w:r>
            <w:r w:rsidR="006462FB">
              <w:rPr>
                <w:rFonts w:ascii="Sylfaen" w:hAnsi="Sylfaen" w:cs="Times New Roman"/>
                <w:sz w:val="16"/>
                <w:szCs w:val="16"/>
              </w:rPr>
              <w:t>P</w:t>
            </w:r>
            <w:r w:rsidR="006462FB" w:rsidRPr="00417E83">
              <w:rPr>
                <w:rFonts w:ascii="Sylfaen" w:hAnsi="Sylfaen" w:cs="Times New Roman"/>
                <w:sz w:val="16"/>
                <w:szCs w:val="16"/>
              </w:rPr>
              <w:t>D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)</w:t>
            </w:r>
          </w:p>
        </w:tc>
        <w:tc>
          <w:tcPr>
            <w:tcW w:w="3824" w:type="dxa"/>
            <w:vMerge w:val="restart"/>
          </w:tcPr>
          <w:p w14:paraId="5D41F76B" w14:textId="1777492A" w:rsidR="00342D6C" w:rsidRPr="00417E83" w:rsidRDefault="008D55CA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პროფილის გაზომვა - პროფილის საშუალო სიღრმე (</w:t>
            </w:r>
            <w:r w:rsidRPr="00417E83">
              <w:rPr>
                <w:rFonts w:ascii="Sylfaen" w:hAnsi="Sylfaen" w:cs="Times New Roman"/>
                <w:sz w:val="16"/>
                <w:szCs w:val="16"/>
              </w:rPr>
              <w:t>MPD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)</w:t>
            </w:r>
            <w:r w:rsidRPr="00417E83">
              <w:rPr>
                <w:rFonts w:ascii="Sylfaen" w:hAnsi="Sylfaen" w:cs="Times New Roman"/>
                <w:sz w:val="16"/>
                <w:szCs w:val="16"/>
              </w:rPr>
              <w:t xml:space="preserve">. 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არ არის დადგენილი ურთიერთ დამოკიდებულება </w:t>
            </w:r>
            <w:r w:rsidRPr="00417E83">
              <w:rPr>
                <w:rFonts w:ascii="Sylfaen" w:hAnsi="Sylfaen" w:cs="Times New Roman"/>
                <w:sz w:val="16"/>
                <w:szCs w:val="16"/>
              </w:rPr>
              <w:t>MTD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-სა და </w:t>
            </w:r>
            <w:r w:rsidRPr="00417E83">
              <w:rPr>
                <w:rFonts w:ascii="Sylfaen" w:hAnsi="Sylfaen" w:cs="Times New Roman"/>
                <w:sz w:val="16"/>
                <w:szCs w:val="16"/>
              </w:rPr>
              <w:t>MPD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-ს შორის. </w:t>
            </w:r>
            <w:r w:rsidR="006462FB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ეს 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ურთიერთ დამოკიდებულება უნდა დადგინდე</w:t>
            </w:r>
            <w:r w:rsidR="006462FB">
              <w:rPr>
                <w:rFonts w:ascii="Sylfaen" w:hAnsi="Sylfaen" w:cs="Times New Roman"/>
                <w:sz w:val="16"/>
                <w:szCs w:val="16"/>
                <w:lang w:val="ka-GE"/>
              </w:rPr>
              <w:t>ს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გამოყენებულ ლაზერულ მოწყობილობასა და </w:t>
            </w:r>
            <w:r w:rsidR="006462FB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მოცულობის გაზომვის სასურველ 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მეთოდს შორის.</w:t>
            </w:r>
          </w:p>
        </w:tc>
        <w:tc>
          <w:tcPr>
            <w:tcW w:w="958" w:type="dxa"/>
            <w:vMerge w:val="restart"/>
          </w:tcPr>
          <w:p w14:paraId="46BD9B03" w14:textId="77777777" w:rsidR="00342D6C" w:rsidRPr="00417E83" w:rsidRDefault="00342D6C" w:rsidP="005020D6">
            <w:pPr>
              <w:jc w:val="center"/>
              <w:rPr>
                <w:rFonts w:ascii="Sylfaen" w:hAnsi="Sylfaen" w:cs="Times New Roman"/>
                <w:sz w:val="16"/>
                <w:szCs w:val="16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</w:rPr>
              <w:t>X</w:t>
            </w:r>
          </w:p>
        </w:tc>
        <w:tc>
          <w:tcPr>
            <w:tcW w:w="1031" w:type="dxa"/>
            <w:vMerge w:val="restart"/>
          </w:tcPr>
          <w:p w14:paraId="72F0A571" w14:textId="77777777" w:rsidR="00342D6C" w:rsidRPr="00417E83" w:rsidRDefault="00342D6C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952" w:type="dxa"/>
            <w:vMerge w:val="restart"/>
          </w:tcPr>
          <w:p w14:paraId="1507DAB6" w14:textId="77777777" w:rsidR="00342D6C" w:rsidRPr="00417E83" w:rsidRDefault="00342D6C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  <w:tr w:rsidR="00342D6C" w:rsidRPr="00417E83" w14:paraId="277C3709" w14:textId="77777777" w:rsidTr="00417E83">
        <w:trPr>
          <w:cantSplit/>
          <w:trHeight w:val="476"/>
        </w:trPr>
        <w:tc>
          <w:tcPr>
            <w:tcW w:w="562" w:type="dxa"/>
            <w:vMerge/>
          </w:tcPr>
          <w:p w14:paraId="5EBAE0DE" w14:textId="77777777" w:rsidR="00342D6C" w:rsidRPr="00417E83" w:rsidRDefault="00342D6C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2692" w:type="dxa"/>
          </w:tcPr>
          <w:p w14:paraId="42519FC1" w14:textId="77777777" w:rsidR="00342D6C" w:rsidRPr="00417E83" w:rsidRDefault="00342D6C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ლაზერი - გადაადგილებადი</w:t>
            </w:r>
          </w:p>
          <w:p w14:paraId="506A99A9" w14:textId="563E8143" w:rsidR="00342D6C" w:rsidRPr="00417E83" w:rsidRDefault="00342D6C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(</w:t>
            </w:r>
            <w:r w:rsidR="006462FB" w:rsidRPr="00417E83">
              <w:rPr>
                <w:rFonts w:ascii="Sylfaen" w:hAnsi="Sylfaen" w:cs="Times New Roman"/>
                <w:sz w:val="16"/>
                <w:szCs w:val="16"/>
              </w:rPr>
              <w:t>M</w:t>
            </w:r>
            <w:r w:rsidR="006462FB">
              <w:rPr>
                <w:rFonts w:ascii="Sylfaen" w:hAnsi="Sylfaen" w:cs="Times New Roman"/>
                <w:sz w:val="16"/>
                <w:szCs w:val="16"/>
              </w:rPr>
              <w:t>P</w:t>
            </w:r>
            <w:r w:rsidR="006462FB" w:rsidRPr="00417E83">
              <w:rPr>
                <w:rFonts w:ascii="Sylfaen" w:hAnsi="Sylfaen" w:cs="Times New Roman"/>
                <w:sz w:val="16"/>
                <w:szCs w:val="16"/>
              </w:rPr>
              <w:t>D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)</w:t>
            </w:r>
          </w:p>
        </w:tc>
        <w:tc>
          <w:tcPr>
            <w:tcW w:w="3824" w:type="dxa"/>
            <w:vMerge/>
          </w:tcPr>
          <w:p w14:paraId="2495CD7A" w14:textId="77777777" w:rsidR="00342D6C" w:rsidRPr="00417E83" w:rsidRDefault="00342D6C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958" w:type="dxa"/>
            <w:vMerge/>
          </w:tcPr>
          <w:p w14:paraId="21F87612" w14:textId="77777777" w:rsidR="00342D6C" w:rsidRPr="00417E83" w:rsidRDefault="00342D6C" w:rsidP="005020D6">
            <w:pPr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031" w:type="dxa"/>
            <w:vMerge/>
          </w:tcPr>
          <w:p w14:paraId="53D66595" w14:textId="77777777" w:rsidR="00342D6C" w:rsidRPr="00417E83" w:rsidRDefault="00342D6C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952" w:type="dxa"/>
            <w:vMerge/>
          </w:tcPr>
          <w:p w14:paraId="6303E52F" w14:textId="77777777" w:rsidR="00342D6C" w:rsidRPr="00417E83" w:rsidRDefault="00342D6C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  <w:tr w:rsidR="00815CA0" w:rsidRPr="00417E83" w14:paraId="77ECA267" w14:textId="77777777" w:rsidTr="00417E83">
        <w:trPr>
          <w:cantSplit/>
          <w:trHeight w:val="454"/>
        </w:trPr>
        <w:tc>
          <w:tcPr>
            <w:tcW w:w="562" w:type="dxa"/>
            <w:vMerge/>
          </w:tcPr>
          <w:p w14:paraId="63580A84" w14:textId="77777777" w:rsidR="00815CA0" w:rsidRPr="00417E83" w:rsidRDefault="00815CA0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2692" w:type="dxa"/>
          </w:tcPr>
          <w:p w14:paraId="43985746" w14:textId="77777777" w:rsidR="00815CA0" w:rsidRPr="00417E83" w:rsidRDefault="00342D6C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შეჭიდების გაზომვა - წყლის სისქის კონტროლის გამოყენებით</w:t>
            </w:r>
          </w:p>
        </w:tc>
        <w:tc>
          <w:tcPr>
            <w:tcW w:w="3824" w:type="dxa"/>
          </w:tcPr>
          <w:p w14:paraId="4658F2CB" w14:textId="343C4A66" w:rsidR="00815CA0" w:rsidRPr="00417E83" w:rsidRDefault="001D4ABA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შეჭიდების გაზომვა არის სისტემა, რომელიც მოიცავს, როგორც ადზ-</w:t>
            </w:r>
            <w:r w:rsidR="006462FB">
              <w:rPr>
                <w:rFonts w:ascii="Sylfaen" w:hAnsi="Sylfaen" w:cs="Times New Roman"/>
                <w:sz w:val="16"/>
                <w:szCs w:val="16"/>
                <w:lang w:val="ka-GE"/>
              </w:rPr>
              <w:t>ს ზედაპირზე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არსებულ შეჭიდების</w:t>
            </w:r>
            <w:r w:rsidR="006462FB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ყველა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მახასიათებლებს, ასევე გამოყენებული მზომი ხელსაწყოს მახასიათებლებს. ყველა სხვა ცვლადი მონაცემები, ადზ-</w:t>
            </w:r>
            <w:r w:rsidR="00024647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ს 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ზე</w:t>
            </w:r>
            <w:r w:rsidR="00024647">
              <w:rPr>
                <w:rFonts w:ascii="Sylfaen" w:hAnsi="Sylfaen" w:cs="Times New Roman"/>
                <w:sz w:val="16"/>
                <w:szCs w:val="16"/>
                <w:lang w:val="ka-GE"/>
              </w:rPr>
              <w:t>დაპირზე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არსებული შეჭიდების მახასიათებელთან დაკავშირებულის გარდა, </w:t>
            </w:r>
            <w:r w:rsidR="00D37A1A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ექვემდებარება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კონტროლ</w:t>
            </w:r>
            <w:r w:rsidR="00D37A1A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ს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, რათა</w:t>
            </w:r>
            <w:r w:rsidR="00024647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="00024647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გაზომილი მონაცემი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="00B91637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დაკავშირებული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="00B91637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ი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ყოს </w:t>
            </w:r>
            <w:r w:rsidR="00024647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ადზ-ს </w:t>
            </w:r>
            <w:r w:rsidR="00B91637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ზედაპირის შეჭიდების მახასიათებელთან. </w:t>
            </w:r>
          </w:p>
          <w:p w14:paraId="5D6731D5" w14:textId="77777777" w:rsidR="00D37A1A" w:rsidRPr="00417E83" w:rsidRDefault="00D37A1A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  <w:p w14:paraId="5AEF9B48" w14:textId="5D8575B3" w:rsidR="00D37A1A" w:rsidRPr="00417E83" w:rsidRDefault="00B47EEA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სისტემის შედეგი არის უგანზომილებო ციფრი, რომელიც დაკავშირებულია ადზ-ის ზედაპირზე არსებულ შეჭიდების მახასიათებელთან და მიკროტექსტურის მონაცემთან. (სისტემის მიერ გენერირებული ციფრი უნდა შედარდეს სხვა მონაცემებთან (შეფასების მეთოდ</w:t>
            </w:r>
            <w:r w:rsidR="00024647">
              <w:rPr>
                <w:rFonts w:ascii="Sylfaen" w:hAnsi="Sylfaen" w:cs="Times New Roman"/>
                <w:sz w:val="16"/>
                <w:szCs w:val="16"/>
                <w:lang w:val="ka-GE"/>
              </w:rPr>
              <w:t>ებთან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) იმისათვის</w:t>
            </w:r>
            <w:r w:rsidR="00024647">
              <w:rPr>
                <w:rFonts w:ascii="Sylfaen" w:hAnsi="Sylfaen" w:cs="Times New Roman"/>
                <w:sz w:val="16"/>
                <w:szCs w:val="16"/>
                <w:lang w:val="ka-GE"/>
              </w:rPr>
              <w:t>,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რ</w:t>
            </w:r>
            <w:r w:rsidR="00024647">
              <w:rPr>
                <w:rFonts w:ascii="Sylfaen" w:hAnsi="Sylfaen" w:cs="Times New Roman"/>
                <w:sz w:val="16"/>
                <w:szCs w:val="16"/>
                <w:lang w:val="ka-GE"/>
              </w:rPr>
              <w:t>ომ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განისაზღვროს ადზ-</w:t>
            </w:r>
            <w:r w:rsidR="00024647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ის 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ზე</w:t>
            </w:r>
            <w:r w:rsidR="00024647">
              <w:rPr>
                <w:rFonts w:ascii="Sylfaen" w:hAnsi="Sylfaen" w:cs="Times New Roman"/>
                <w:sz w:val="16"/>
                <w:szCs w:val="16"/>
                <w:lang w:val="ka-GE"/>
              </w:rPr>
              <w:t>დაპირის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შეჭიდების რომელი მახასიათებელი ახდენს </w:t>
            </w:r>
            <w:r w:rsidR="00024647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მნიშვნელოვან 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ზეგავლენას სისტემის შედეგზე.)</w:t>
            </w:r>
          </w:p>
          <w:p w14:paraId="3525105E" w14:textId="77777777" w:rsidR="00B47EEA" w:rsidRPr="00417E83" w:rsidRDefault="00B47EEA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  <w:p w14:paraId="69F1BF9C" w14:textId="3A239980" w:rsidR="00B47EEA" w:rsidRPr="00417E83" w:rsidRDefault="000E7E89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დღეის მდგომარეობით, ავიაციის სფეროში არ არსებობს ერთგვარი </w:t>
            </w:r>
            <w:r w:rsidR="00F3673C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მოსა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ზრ</w:t>
            </w:r>
            <w:r w:rsidR="00F3673C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ება</w:t>
            </w:r>
            <w:r w:rsidR="00024647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იმისა</w:t>
            </w:r>
            <w:r w:rsidR="00F3673C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,</w:t>
            </w: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თუ როგორ უნდა გაკონტროლდეს </w:t>
            </w:r>
            <w:r w:rsidR="00024647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განმეორებასთან</w:t>
            </w:r>
            <w:r w:rsidR="00024647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დაკავშირებული </w:t>
            </w:r>
            <w:r w:rsidR="00F3673C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გაურკვევლობა,</w:t>
            </w:r>
            <w:r w:rsidR="000E5C6A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="00F3673C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="00FC32CD">
              <w:rPr>
                <w:rFonts w:ascii="Sylfaen" w:hAnsi="Sylfaen" w:cs="Times New Roman"/>
                <w:sz w:val="16"/>
                <w:szCs w:val="16"/>
                <w:lang w:val="ka-GE"/>
              </w:rPr>
              <w:t>აღწარმოებასთან</w:t>
            </w:r>
            <w:r w:rsidR="00FC32CD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</w:t>
            </w:r>
            <w:r w:rsidR="00F3673C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და დროში სტაბილურობასთან. მნიშვნელოვანია რომ ასეთი გაურკვევლობა იყოს შეძლებისდაგვარად მცირე, რათა სამოქალაქო ავიაციის საერთაშორისო ორგანიზაციამ (</w:t>
            </w:r>
            <w:r w:rsidR="00F3673C" w:rsidRPr="00417E83">
              <w:rPr>
                <w:rFonts w:ascii="Sylfaen" w:hAnsi="Sylfaen" w:cs="Times New Roman"/>
                <w:sz w:val="16"/>
                <w:szCs w:val="16"/>
              </w:rPr>
              <w:t>ICAO</w:t>
            </w:r>
            <w:r w:rsidR="00F3673C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)</w:t>
            </w:r>
            <w:r w:rsidR="00F3673C" w:rsidRPr="00417E83">
              <w:rPr>
                <w:rFonts w:ascii="Sylfaen" w:hAnsi="Sylfaen" w:cs="Times New Roman"/>
                <w:sz w:val="16"/>
                <w:szCs w:val="16"/>
              </w:rPr>
              <w:t xml:space="preserve"> </w:t>
            </w:r>
            <w:r w:rsidR="00F3673C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შეძლოს სტანდარტების გამკაცრება შეჭიდების კოეფიციენტის მზომი ხელსაწყოების გამოყენებასთან დაკავშირებით, ასევე იმ პერსონალის სწავლებების ჩათვლით, ვინც უზრუნველყოფს ასეთი ხელსაწყოების ექსპლუატაციას.</w:t>
            </w:r>
          </w:p>
        </w:tc>
        <w:tc>
          <w:tcPr>
            <w:tcW w:w="958" w:type="dxa"/>
          </w:tcPr>
          <w:p w14:paraId="7A50BF3A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</w:rPr>
              <w:t>X</w:t>
            </w:r>
          </w:p>
        </w:tc>
        <w:tc>
          <w:tcPr>
            <w:tcW w:w="1031" w:type="dxa"/>
          </w:tcPr>
          <w:p w14:paraId="06C50212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952" w:type="dxa"/>
          </w:tcPr>
          <w:p w14:paraId="4EED1287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</w:rPr>
              <w:t>X</w:t>
            </w:r>
          </w:p>
        </w:tc>
      </w:tr>
      <w:tr w:rsidR="00815CA0" w:rsidRPr="00417E83" w14:paraId="68A7F63C" w14:textId="77777777" w:rsidTr="00417E83">
        <w:trPr>
          <w:cantSplit/>
          <w:trHeight w:val="454"/>
        </w:trPr>
        <w:tc>
          <w:tcPr>
            <w:tcW w:w="562" w:type="dxa"/>
            <w:vMerge/>
          </w:tcPr>
          <w:p w14:paraId="4C1F2FB2" w14:textId="77777777" w:rsidR="00815CA0" w:rsidRPr="00417E83" w:rsidRDefault="00815CA0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2692" w:type="dxa"/>
          </w:tcPr>
          <w:p w14:paraId="63759741" w14:textId="77777777" w:rsidR="00815CA0" w:rsidRPr="00417E83" w:rsidRDefault="00342D6C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შეჭიდების გაზომვა - ბუნებრივ სველ მდგომარეობაში</w:t>
            </w:r>
          </w:p>
        </w:tc>
        <w:tc>
          <w:tcPr>
            <w:tcW w:w="3824" w:type="dxa"/>
          </w:tcPr>
          <w:p w14:paraId="31387F6B" w14:textId="4D6A5835" w:rsidR="00815CA0" w:rsidRPr="00417E83" w:rsidRDefault="00CD5DEC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შეჭიდების გაზომვა ძლიერი წვიმის დროს ბუნებრივად სველ მდგომარეობაში, ხელ უწყობს </w:t>
            </w:r>
            <w:r w:rsidR="00387D48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გამოვლენილ იქნას ადზ-ზე ის მონაკვეთები, რომელიც ექვემდებარება დაგუბებას ან არ  შესაბამ</w:t>
            </w:r>
            <w:r w:rsidR="00FC32CD">
              <w:rPr>
                <w:rFonts w:ascii="Sylfaen" w:hAnsi="Sylfaen" w:cs="Times New Roman"/>
                <w:sz w:val="16"/>
                <w:szCs w:val="16"/>
                <w:lang w:val="ka-GE"/>
              </w:rPr>
              <w:t>ება</w:t>
            </w:r>
            <w:r w:rsidR="00387D48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სახელმწიფოს მიერ დადგენილ კრიტერიუმებ</w:t>
            </w:r>
            <w:r w:rsidR="00FC32CD">
              <w:rPr>
                <w:rFonts w:ascii="Sylfaen" w:hAnsi="Sylfaen" w:cs="Times New Roman"/>
                <w:sz w:val="16"/>
                <w:szCs w:val="16"/>
                <w:lang w:val="ka-GE"/>
              </w:rPr>
              <w:t>ს</w:t>
            </w:r>
            <w:r w:rsidR="00387D48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.</w:t>
            </w:r>
          </w:p>
        </w:tc>
        <w:tc>
          <w:tcPr>
            <w:tcW w:w="958" w:type="dxa"/>
          </w:tcPr>
          <w:p w14:paraId="5F7CE770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</w:rPr>
              <w:t>X</w:t>
            </w:r>
          </w:p>
        </w:tc>
        <w:tc>
          <w:tcPr>
            <w:tcW w:w="1031" w:type="dxa"/>
          </w:tcPr>
          <w:p w14:paraId="55C79D09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</w:tcPr>
          <w:p w14:paraId="65E04AF1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</w:rPr>
              <w:t>X</w:t>
            </w:r>
          </w:p>
        </w:tc>
      </w:tr>
      <w:tr w:rsidR="00815CA0" w:rsidRPr="00417E83" w14:paraId="545DEE01" w14:textId="77777777" w:rsidTr="00417E83">
        <w:trPr>
          <w:cantSplit/>
          <w:trHeight w:val="454"/>
        </w:trPr>
        <w:tc>
          <w:tcPr>
            <w:tcW w:w="562" w:type="dxa"/>
            <w:vMerge/>
          </w:tcPr>
          <w:p w14:paraId="0E9E5136" w14:textId="77777777" w:rsidR="00815CA0" w:rsidRPr="00417E83" w:rsidRDefault="00815CA0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  <w:tc>
          <w:tcPr>
            <w:tcW w:w="2692" w:type="dxa"/>
          </w:tcPr>
          <w:p w14:paraId="6A9E504B" w14:textId="77777777" w:rsidR="00815CA0" w:rsidRPr="00417E83" w:rsidRDefault="00342D6C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წყლის ნაკადის მოდელირება და წყლის სისქის პროგნოზირება</w:t>
            </w:r>
          </w:p>
        </w:tc>
        <w:tc>
          <w:tcPr>
            <w:tcW w:w="3824" w:type="dxa"/>
          </w:tcPr>
          <w:p w14:paraId="567B389E" w14:textId="61FF0542" w:rsidR="00815CA0" w:rsidRPr="00417E83" w:rsidRDefault="00387D48" w:rsidP="005020D6">
            <w:pPr>
              <w:jc w:val="both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ბოლო დროს გამოჩენილი ტექნოლოგიები, დაფუძნებული ადზ-ის ზედაპირის მოდელის გამოყენებაზე, </w:t>
            </w:r>
            <w:r w:rsidR="00FC5729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რომლ</w:t>
            </w:r>
            <w:r w:rsidR="0013735C">
              <w:rPr>
                <w:rFonts w:ascii="Sylfaen" w:hAnsi="Sylfaen" w:cs="Times New Roman"/>
                <w:sz w:val="16"/>
                <w:szCs w:val="16"/>
                <w:lang w:val="ka-GE"/>
              </w:rPr>
              <w:t>ებ</w:t>
            </w:r>
            <w:r w:rsidR="00FC5729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იც აღწერ</w:t>
            </w:r>
            <w:r w:rsidR="0013735C">
              <w:rPr>
                <w:rFonts w:ascii="Sylfaen" w:hAnsi="Sylfaen" w:cs="Times New Roman"/>
                <w:sz w:val="16"/>
                <w:szCs w:val="16"/>
                <w:lang w:val="ka-GE"/>
              </w:rPr>
              <w:t>ენ</w:t>
            </w:r>
            <w:r w:rsidR="00FC5729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ადზ-ის ზედაპირის გეომეტრიულ პარამეტრებს და წყლის სისქის მზომი სენსორების გამოყენებით, იძლევ</w:t>
            </w:r>
            <w:r w:rsidR="0013735C">
              <w:rPr>
                <w:rFonts w:ascii="Sylfaen" w:hAnsi="Sylfaen" w:cs="Times New Roman"/>
                <w:sz w:val="16"/>
                <w:szCs w:val="16"/>
                <w:lang w:val="ka-GE"/>
              </w:rPr>
              <w:t>ი</w:t>
            </w:r>
            <w:r w:rsidR="00FC5729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>ა</w:t>
            </w:r>
            <w:r w:rsidR="0013735C">
              <w:rPr>
                <w:rFonts w:ascii="Sylfaen" w:hAnsi="Sylfaen" w:cs="Times New Roman"/>
                <w:sz w:val="16"/>
                <w:szCs w:val="16"/>
                <w:lang w:val="ka-GE"/>
              </w:rPr>
              <w:t>ნ</w:t>
            </w:r>
            <w:r w:rsidR="00FC5729" w:rsidRPr="00417E83">
              <w:rPr>
                <w:rFonts w:ascii="Sylfaen" w:hAnsi="Sylfaen" w:cs="Times New Roman"/>
                <w:sz w:val="16"/>
                <w:szCs w:val="16"/>
                <w:lang w:val="ka-GE"/>
              </w:rPr>
              <w:t xml:space="preserve"> რეალურ დროში მონაცემების მოპოვების შესაძლებლობას, რომლის საშუალებით ხორციელდება ადზ-ს ზედაპირის კონტროლი და მასზე წყლის ფენის სისქის ვარაუდი</w:t>
            </w:r>
            <w:r w:rsidR="0013735C">
              <w:rPr>
                <w:rFonts w:ascii="Sylfaen" w:hAnsi="Sylfaen" w:cs="Times New Roman"/>
                <w:sz w:val="16"/>
                <w:szCs w:val="16"/>
                <w:lang w:val="ka-GE"/>
              </w:rPr>
              <w:t>.</w:t>
            </w:r>
          </w:p>
        </w:tc>
        <w:tc>
          <w:tcPr>
            <w:tcW w:w="958" w:type="dxa"/>
          </w:tcPr>
          <w:p w14:paraId="5037EA67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14:paraId="0C284591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  <w:r w:rsidRPr="00417E83">
              <w:rPr>
                <w:rFonts w:ascii="Sylfaen" w:hAnsi="Sylfaen" w:cs="Times New Roman"/>
                <w:sz w:val="16"/>
                <w:szCs w:val="16"/>
              </w:rPr>
              <w:t>X</w:t>
            </w:r>
          </w:p>
        </w:tc>
        <w:tc>
          <w:tcPr>
            <w:tcW w:w="952" w:type="dxa"/>
          </w:tcPr>
          <w:p w14:paraId="00017E7B" w14:textId="77777777" w:rsidR="00815CA0" w:rsidRPr="00417E83" w:rsidRDefault="00815CA0" w:rsidP="005020D6">
            <w:pPr>
              <w:jc w:val="center"/>
              <w:rPr>
                <w:rFonts w:ascii="Sylfaen" w:hAnsi="Sylfaen" w:cs="Times New Roman"/>
                <w:sz w:val="16"/>
                <w:szCs w:val="16"/>
                <w:lang w:val="ka-GE"/>
              </w:rPr>
            </w:pPr>
          </w:p>
        </w:tc>
      </w:tr>
    </w:tbl>
    <w:p w14:paraId="3280747B" w14:textId="77777777" w:rsidR="002C23A4" w:rsidRPr="00417E83" w:rsidRDefault="002C23A4" w:rsidP="005020D6">
      <w:pPr>
        <w:spacing w:after="0"/>
        <w:jc w:val="both"/>
        <w:rPr>
          <w:rFonts w:ascii="Sylfaen" w:hAnsi="Sylfaen" w:cs="Times New Roman"/>
          <w:b/>
          <w:lang w:val="ka-GE"/>
        </w:rPr>
      </w:pPr>
    </w:p>
    <w:sectPr w:rsidR="002C23A4" w:rsidRPr="00417E83" w:rsidSect="00A96CB3">
      <w:pgSz w:w="12240" w:h="15840" w:code="1"/>
      <w:pgMar w:top="1440" w:right="1440" w:bottom="1440" w:left="1440" w:header="181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D8F6E" w14:textId="77777777" w:rsidR="00AE5BA1" w:rsidRDefault="00AE5BA1" w:rsidP="000F145C">
      <w:pPr>
        <w:spacing w:after="0" w:line="240" w:lineRule="auto"/>
      </w:pPr>
      <w:r>
        <w:separator/>
      </w:r>
    </w:p>
  </w:endnote>
  <w:endnote w:type="continuationSeparator" w:id="0">
    <w:p w14:paraId="7167CB07" w14:textId="77777777" w:rsidR="00AE5BA1" w:rsidRDefault="00AE5BA1" w:rsidP="000F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,Italic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EDB16" w14:textId="77777777" w:rsidR="00AE5BA1" w:rsidRDefault="00AE5BA1" w:rsidP="000F145C">
      <w:pPr>
        <w:spacing w:after="0" w:line="240" w:lineRule="auto"/>
      </w:pPr>
      <w:r>
        <w:separator/>
      </w:r>
    </w:p>
  </w:footnote>
  <w:footnote w:type="continuationSeparator" w:id="0">
    <w:p w14:paraId="7C2F463D" w14:textId="77777777" w:rsidR="00AE5BA1" w:rsidRDefault="00AE5BA1" w:rsidP="000F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4FA"/>
    <w:multiLevelType w:val="hybridMultilevel"/>
    <w:tmpl w:val="52B0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9BE"/>
    <w:multiLevelType w:val="hybridMultilevel"/>
    <w:tmpl w:val="59D263FC"/>
    <w:lvl w:ilvl="0" w:tplc="B0C29BB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3410"/>
    <w:multiLevelType w:val="hybridMultilevel"/>
    <w:tmpl w:val="1430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6F8C"/>
    <w:multiLevelType w:val="hybridMultilevel"/>
    <w:tmpl w:val="59129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59BF"/>
    <w:multiLevelType w:val="hybridMultilevel"/>
    <w:tmpl w:val="2ECE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6534"/>
    <w:multiLevelType w:val="hybridMultilevel"/>
    <w:tmpl w:val="A4F4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A7D26"/>
    <w:multiLevelType w:val="hybridMultilevel"/>
    <w:tmpl w:val="D006F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46A10"/>
    <w:multiLevelType w:val="hybridMultilevel"/>
    <w:tmpl w:val="AA32D75A"/>
    <w:lvl w:ilvl="0" w:tplc="481260B0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4A1A"/>
    <w:multiLevelType w:val="hybridMultilevel"/>
    <w:tmpl w:val="D068A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B495B"/>
    <w:multiLevelType w:val="hybridMultilevel"/>
    <w:tmpl w:val="73A4F688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94D25"/>
    <w:multiLevelType w:val="hybridMultilevel"/>
    <w:tmpl w:val="2608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B59E5"/>
    <w:multiLevelType w:val="hybridMultilevel"/>
    <w:tmpl w:val="5BA65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C220C"/>
    <w:multiLevelType w:val="hybridMultilevel"/>
    <w:tmpl w:val="0CC66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95813"/>
    <w:multiLevelType w:val="hybridMultilevel"/>
    <w:tmpl w:val="995E4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A2535"/>
    <w:multiLevelType w:val="hybridMultilevel"/>
    <w:tmpl w:val="BAD2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B394F"/>
    <w:multiLevelType w:val="hybridMultilevel"/>
    <w:tmpl w:val="63A8A4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6EBC"/>
    <w:multiLevelType w:val="hybridMultilevel"/>
    <w:tmpl w:val="03A89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362A4"/>
    <w:multiLevelType w:val="hybridMultilevel"/>
    <w:tmpl w:val="036A5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D6977"/>
    <w:multiLevelType w:val="hybridMultilevel"/>
    <w:tmpl w:val="B4140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A7D09"/>
    <w:multiLevelType w:val="hybridMultilevel"/>
    <w:tmpl w:val="036A5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C3EF1"/>
    <w:multiLevelType w:val="hybridMultilevel"/>
    <w:tmpl w:val="D07CD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52964"/>
    <w:multiLevelType w:val="hybridMultilevel"/>
    <w:tmpl w:val="9C68B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F4515"/>
    <w:multiLevelType w:val="hybridMultilevel"/>
    <w:tmpl w:val="29D06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048B3"/>
    <w:multiLevelType w:val="hybridMultilevel"/>
    <w:tmpl w:val="A5F67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71B69"/>
    <w:multiLevelType w:val="hybridMultilevel"/>
    <w:tmpl w:val="FF3A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13"/>
  </w:num>
  <w:num w:numId="5">
    <w:abstractNumId w:val="7"/>
  </w:num>
  <w:num w:numId="6">
    <w:abstractNumId w:val="10"/>
  </w:num>
  <w:num w:numId="7">
    <w:abstractNumId w:val="22"/>
  </w:num>
  <w:num w:numId="8">
    <w:abstractNumId w:val="0"/>
  </w:num>
  <w:num w:numId="9">
    <w:abstractNumId w:val="20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8"/>
  </w:num>
  <w:num w:numId="15">
    <w:abstractNumId w:val="4"/>
  </w:num>
  <w:num w:numId="16">
    <w:abstractNumId w:val="24"/>
  </w:num>
  <w:num w:numId="17">
    <w:abstractNumId w:val="9"/>
  </w:num>
  <w:num w:numId="18">
    <w:abstractNumId w:val="12"/>
  </w:num>
  <w:num w:numId="19">
    <w:abstractNumId w:val="15"/>
  </w:num>
  <w:num w:numId="20">
    <w:abstractNumId w:val="16"/>
  </w:num>
  <w:num w:numId="21">
    <w:abstractNumId w:val="17"/>
  </w:num>
  <w:num w:numId="22">
    <w:abstractNumId w:val="19"/>
  </w:num>
  <w:num w:numId="23">
    <w:abstractNumId w:val="14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05"/>
    <w:rsid w:val="0000193D"/>
    <w:rsid w:val="000068F5"/>
    <w:rsid w:val="00014A5B"/>
    <w:rsid w:val="00014E61"/>
    <w:rsid w:val="0001637B"/>
    <w:rsid w:val="0001699B"/>
    <w:rsid w:val="0002214B"/>
    <w:rsid w:val="00024647"/>
    <w:rsid w:val="00032FFC"/>
    <w:rsid w:val="00043D7A"/>
    <w:rsid w:val="00047F15"/>
    <w:rsid w:val="00055CCC"/>
    <w:rsid w:val="00064EE9"/>
    <w:rsid w:val="000724CE"/>
    <w:rsid w:val="000752DF"/>
    <w:rsid w:val="00083997"/>
    <w:rsid w:val="0009037D"/>
    <w:rsid w:val="000B2872"/>
    <w:rsid w:val="000B3757"/>
    <w:rsid w:val="000B4CF5"/>
    <w:rsid w:val="000C20B2"/>
    <w:rsid w:val="000C7068"/>
    <w:rsid w:val="000E5638"/>
    <w:rsid w:val="000E5A13"/>
    <w:rsid w:val="000E5C6A"/>
    <w:rsid w:val="000E6AEB"/>
    <w:rsid w:val="000E7E89"/>
    <w:rsid w:val="000F145C"/>
    <w:rsid w:val="000F276E"/>
    <w:rsid w:val="000F3C9E"/>
    <w:rsid w:val="00105F43"/>
    <w:rsid w:val="0011008D"/>
    <w:rsid w:val="0011698F"/>
    <w:rsid w:val="00134C7F"/>
    <w:rsid w:val="0013735C"/>
    <w:rsid w:val="0014099A"/>
    <w:rsid w:val="00140AA6"/>
    <w:rsid w:val="00142272"/>
    <w:rsid w:val="00151C83"/>
    <w:rsid w:val="0016403B"/>
    <w:rsid w:val="00182ADC"/>
    <w:rsid w:val="00184B62"/>
    <w:rsid w:val="001A0A13"/>
    <w:rsid w:val="001A6AB0"/>
    <w:rsid w:val="001B271E"/>
    <w:rsid w:val="001B29BA"/>
    <w:rsid w:val="001C53C4"/>
    <w:rsid w:val="001D06CF"/>
    <w:rsid w:val="001D071C"/>
    <w:rsid w:val="001D4ABA"/>
    <w:rsid w:val="00211ED5"/>
    <w:rsid w:val="0021544C"/>
    <w:rsid w:val="002179CD"/>
    <w:rsid w:val="0022372D"/>
    <w:rsid w:val="002614AF"/>
    <w:rsid w:val="00262C0B"/>
    <w:rsid w:val="00264719"/>
    <w:rsid w:val="002732BF"/>
    <w:rsid w:val="00274500"/>
    <w:rsid w:val="002926FE"/>
    <w:rsid w:val="00297DAF"/>
    <w:rsid w:val="002A3ACC"/>
    <w:rsid w:val="002B16EB"/>
    <w:rsid w:val="002B186F"/>
    <w:rsid w:val="002B4CC2"/>
    <w:rsid w:val="002C1E96"/>
    <w:rsid w:val="002C23A4"/>
    <w:rsid w:val="002C4B52"/>
    <w:rsid w:val="002D74B5"/>
    <w:rsid w:val="002F7FBB"/>
    <w:rsid w:val="00314E10"/>
    <w:rsid w:val="003323CD"/>
    <w:rsid w:val="00332C6F"/>
    <w:rsid w:val="00342D6C"/>
    <w:rsid w:val="003474B7"/>
    <w:rsid w:val="003511CB"/>
    <w:rsid w:val="00356A67"/>
    <w:rsid w:val="00373429"/>
    <w:rsid w:val="00387D48"/>
    <w:rsid w:val="003B177D"/>
    <w:rsid w:val="003C3327"/>
    <w:rsid w:val="003C44DD"/>
    <w:rsid w:val="003D18D9"/>
    <w:rsid w:val="003D2C76"/>
    <w:rsid w:val="003E69A5"/>
    <w:rsid w:val="003F3C2E"/>
    <w:rsid w:val="003F7958"/>
    <w:rsid w:val="00402C38"/>
    <w:rsid w:val="00410C70"/>
    <w:rsid w:val="00417E83"/>
    <w:rsid w:val="00422534"/>
    <w:rsid w:val="00431698"/>
    <w:rsid w:val="00433236"/>
    <w:rsid w:val="00436293"/>
    <w:rsid w:val="004365C4"/>
    <w:rsid w:val="004369D6"/>
    <w:rsid w:val="00440F09"/>
    <w:rsid w:val="00445C44"/>
    <w:rsid w:val="004570A2"/>
    <w:rsid w:val="00463F90"/>
    <w:rsid w:val="00477783"/>
    <w:rsid w:val="004860DF"/>
    <w:rsid w:val="004953DA"/>
    <w:rsid w:val="004A22A2"/>
    <w:rsid w:val="004B4157"/>
    <w:rsid w:val="004B46DF"/>
    <w:rsid w:val="004C370C"/>
    <w:rsid w:val="004D2B5B"/>
    <w:rsid w:val="004D6D50"/>
    <w:rsid w:val="004D770E"/>
    <w:rsid w:val="004F34DB"/>
    <w:rsid w:val="005020D6"/>
    <w:rsid w:val="00506ECF"/>
    <w:rsid w:val="005073F7"/>
    <w:rsid w:val="00511862"/>
    <w:rsid w:val="00512A3C"/>
    <w:rsid w:val="00535A37"/>
    <w:rsid w:val="005400F2"/>
    <w:rsid w:val="00545C8D"/>
    <w:rsid w:val="00550E73"/>
    <w:rsid w:val="00553174"/>
    <w:rsid w:val="00566886"/>
    <w:rsid w:val="00567728"/>
    <w:rsid w:val="00580065"/>
    <w:rsid w:val="005872D5"/>
    <w:rsid w:val="0059440F"/>
    <w:rsid w:val="005949AE"/>
    <w:rsid w:val="005A48C3"/>
    <w:rsid w:val="005B4274"/>
    <w:rsid w:val="005C0074"/>
    <w:rsid w:val="005C0ADD"/>
    <w:rsid w:val="005C6E02"/>
    <w:rsid w:val="005C74A1"/>
    <w:rsid w:val="005D75E7"/>
    <w:rsid w:val="005D7697"/>
    <w:rsid w:val="005D775F"/>
    <w:rsid w:val="005E1F47"/>
    <w:rsid w:val="005E274A"/>
    <w:rsid w:val="005E3206"/>
    <w:rsid w:val="00602153"/>
    <w:rsid w:val="00607C50"/>
    <w:rsid w:val="00610496"/>
    <w:rsid w:val="00611DCE"/>
    <w:rsid w:val="00621683"/>
    <w:rsid w:val="00637B36"/>
    <w:rsid w:val="00640FA7"/>
    <w:rsid w:val="006462FB"/>
    <w:rsid w:val="00653104"/>
    <w:rsid w:val="00656AAD"/>
    <w:rsid w:val="00656C89"/>
    <w:rsid w:val="006649B7"/>
    <w:rsid w:val="00667F74"/>
    <w:rsid w:val="00674B8D"/>
    <w:rsid w:val="00675725"/>
    <w:rsid w:val="00697E3E"/>
    <w:rsid w:val="006A034B"/>
    <w:rsid w:val="006A1028"/>
    <w:rsid w:val="006D0E05"/>
    <w:rsid w:val="006D48F0"/>
    <w:rsid w:val="006D6546"/>
    <w:rsid w:val="006E0FAA"/>
    <w:rsid w:val="006E536C"/>
    <w:rsid w:val="006E54AF"/>
    <w:rsid w:val="006F322A"/>
    <w:rsid w:val="006F600A"/>
    <w:rsid w:val="006F69C2"/>
    <w:rsid w:val="00700C3D"/>
    <w:rsid w:val="00706EF2"/>
    <w:rsid w:val="00711F4F"/>
    <w:rsid w:val="00712488"/>
    <w:rsid w:val="007222C7"/>
    <w:rsid w:val="00724280"/>
    <w:rsid w:val="00762E3A"/>
    <w:rsid w:val="00771FED"/>
    <w:rsid w:val="0077361D"/>
    <w:rsid w:val="007775AE"/>
    <w:rsid w:val="00780B22"/>
    <w:rsid w:val="00783715"/>
    <w:rsid w:val="00784A33"/>
    <w:rsid w:val="00792371"/>
    <w:rsid w:val="007A6B76"/>
    <w:rsid w:val="007B56F4"/>
    <w:rsid w:val="007B68D7"/>
    <w:rsid w:val="007B69A2"/>
    <w:rsid w:val="007C30C3"/>
    <w:rsid w:val="007C7954"/>
    <w:rsid w:val="007C7B41"/>
    <w:rsid w:val="007D58CA"/>
    <w:rsid w:val="007E3116"/>
    <w:rsid w:val="007F2792"/>
    <w:rsid w:val="007F63E0"/>
    <w:rsid w:val="0080057A"/>
    <w:rsid w:val="00804CF0"/>
    <w:rsid w:val="00814066"/>
    <w:rsid w:val="00814B44"/>
    <w:rsid w:val="00815CA0"/>
    <w:rsid w:val="008211AF"/>
    <w:rsid w:val="0082548C"/>
    <w:rsid w:val="008323B1"/>
    <w:rsid w:val="00837D58"/>
    <w:rsid w:val="0084028B"/>
    <w:rsid w:val="00845394"/>
    <w:rsid w:val="00845514"/>
    <w:rsid w:val="00852323"/>
    <w:rsid w:val="008702B5"/>
    <w:rsid w:val="00872E9C"/>
    <w:rsid w:val="008751D4"/>
    <w:rsid w:val="00877B5A"/>
    <w:rsid w:val="00883215"/>
    <w:rsid w:val="008846A2"/>
    <w:rsid w:val="008851D0"/>
    <w:rsid w:val="00885A75"/>
    <w:rsid w:val="00895717"/>
    <w:rsid w:val="008A1898"/>
    <w:rsid w:val="008A26AB"/>
    <w:rsid w:val="008A418F"/>
    <w:rsid w:val="008A5CAE"/>
    <w:rsid w:val="008A5CD3"/>
    <w:rsid w:val="008B477A"/>
    <w:rsid w:val="008D55CA"/>
    <w:rsid w:val="008E0116"/>
    <w:rsid w:val="008F27A1"/>
    <w:rsid w:val="00901210"/>
    <w:rsid w:val="0093258E"/>
    <w:rsid w:val="009353E0"/>
    <w:rsid w:val="00965E7C"/>
    <w:rsid w:val="00966E84"/>
    <w:rsid w:val="00967F82"/>
    <w:rsid w:val="009961DD"/>
    <w:rsid w:val="00996C5B"/>
    <w:rsid w:val="009A0410"/>
    <w:rsid w:val="009C1973"/>
    <w:rsid w:val="009E0413"/>
    <w:rsid w:val="009E67CB"/>
    <w:rsid w:val="009F56C5"/>
    <w:rsid w:val="009F59BC"/>
    <w:rsid w:val="00A15632"/>
    <w:rsid w:val="00A40291"/>
    <w:rsid w:val="00A433EC"/>
    <w:rsid w:val="00A43C15"/>
    <w:rsid w:val="00A54E6E"/>
    <w:rsid w:val="00A65A7C"/>
    <w:rsid w:val="00A71C86"/>
    <w:rsid w:val="00A77619"/>
    <w:rsid w:val="00A96CB3"/>
    <w:rsid w:val="00A97CAE"/>
    <w:rsid w:val="00AA1295"/>
    <w:rsid w:val="00AA5714"/>
    <w:rsid w:val="00AB72AD"/>
    <w:rsid w:val="00AC5798"/>
    <w:rsid w:val="00AD13BA"/>
    <w:rsid w:val="00AD7032"/>
    <w:rsid w:val="00AE02D2"/>
    <w:rsid w:val="00AE5BA1"/>
    <w:rsid w:val="00AF21AA"/>
    <w:rsid w:val="00AF2734"/>
    <w:rsid w:val="00AF6E6E"/>
    <w:rsid w:val="00AF7038"/>
    <w:rsid w:val="00B047BB"/>
    <w:rsid w:val="00B07732"/>
    <w:rsid w:val="00B20EA3"/>
    <w:rsid w:val="00B24393"/>
    <w:rsid w:val="00B40DC1"/>
    <w:rsid w:val="00B41402"/>
    <w:rsid w:val="00B47EEA"/>
    <w:rsid w:val="00B51D09"/>
    <w:rsid w:val="00B541BE"/>
    <w:rsid w:val="00B6139D"/>
    <w:rsid w:val="00B66854"/>
    <w:rsid w:val="00B72A1B"/>
    <w:rsid w:val="00B760EC"/>
    <w:rsid w:val="00B91637"/>
    <w:rsid w:val="00B9372D"/>
    <w:rsid w:val="00B97C4E"/>
    <w:rsid w:val="00BA05BE"/>
    <w:rsid w:val="00BA3095"/>
    <w:rsid w:val="00BA6166"/>
    <w:rsid w:val="00BB1B05"/>
    <w:rsid w:val="00BB4E16"/>
    <w:rsid w:val="00BC7EAB"/>
    <w:rsid w:val="00BD0E89"/>
    <w:rsid w:val="00BE0E88"/>
    <w:rsid w:val="00BF347D"/>
    <w:rsid w:val="00C04A64"/>
    <w:rsid w:val="00C06AAB"/>
    <w:rsid w:val="00C10349"/>
    <w:rsid w:val="00C10FC2"/>
    <w:rsid w:val="00C26119"/>
    <w:rsid w:val="00C323FA"/>
    <w:rsid w:val="00C37EF0"/>
    <w:rsid w:val="00C47949"/>
    <w:rsid w:val="00C574CC"/>
    <w:rsid w:val="00C57D06"/>
    <w:rsid w:val="00C662AC"/>
    <w:rsid w:val="00C7400B"/>
    <w:rsid w:val="00C76609"/>
    <w:rsid w:val="00C835C1"/>
    <w:rsid w:val="00C859D9"/>
    <w:rsid w:val="00C8623B"/>
    <w:rsid w:val="00C8693E"/>
    <w:rsid w:val="00C873F6"/>
    <w:rsid w:val="00C87C35"/>
    <w:rsid w:val="00C9166A"/>
    <w:rsid w:val="00CB5576"/>
    <w:rsid w:val="00CB6418"/>
    <w:rsid w:val="00CC4141"/>
    <w:rsid w:val="00CC7583"/>
    <w:rsid w:val="00CD5DEC"/>
    <w:rsid w:val="00CE376E"/>
    <w:rsid w:val="00CE3D42"/>
    <w:rsid w:val="00CE6E2C"/>
    <w:rsid w:val="00CF063B"/>
    <w:rsid w:val="00CF6F10"/>
    <w:rsid w:val="00D02130"/>
    <w:rsid w:val="00D07F9F"/>
    <w:rsid w:val="00D154B8"/>
    <w:rsid w:val="00D17E10"/>
    <w:rsid w:val="00D22DEC"/>
    <w:rsid w:val="00D25604"/>
    <w:rsid w:val="00D31923"/>
    <w:rsid w:val="00D34CCD"/>
    <w:rsid w:val="00D374AD"/>
    <w:rsid w:val="00D37A1A"/>
    <w:rsid w:val="00D4416F"/>
    <w:rsid w:val="00D56252"/>
    <w:rsid w:val="00DA2E76"/>
    <w:rsid w:val="00DA389D"/>
    <w:rsid w:val="00DB519C"/>
    <w:rsid w:val="00DB6006"/>
    <w:rsid w:val="00DB7DD9"/>
    <w:rsid w:val="00DC70E8"/>
    <w:rsid w:val="00DD6208"/>
    <w:rsid w:val="00DE0914"/>
    <w:rsid w:val="00E012D0"/>
    <w:rsid w:val="00E06228"/>
    <w:rsid w:val="00E114B4"/>
    <w:rsid w:val="00E12589"/>
    <w:rsid w:val="00E155AF"/>
    <w:rsid w:val="00E1685F"/>
    <w:rsid w:val="00E217C6"/>
    <w:rsid w:val="00E2789E"/>
    <w:rsid w:val="00E34205"/>
    <w:rsid w:val="00E50673"/>
    <w:rsid w:val="00E538BC"/>
    <w:rsid w:val="00E838B2"/>
    <w:rsid w:val="00E84234"/>
    <w:rsid w:val="00E95B06"/>
    <w:rsid w:val="00EA2D14"/>
    <w:rsid w:val="00ED232A"/>
    <w:rsid w:val="00ED4E2B"/>
    <w:rsid w:val="00EF4727"/>
    <w:rsid w:val="00F02A49"/>
    <w:rsid w:val="00F10730"/>
    <w:rsid w:val="00F12767"/>
    <w:rsid w:val="00F2212B"/>
    <w:rsid w:val="00F27D2F"/>
    <w:rsid w:val="00F3673C"/>
    <w:rsid w:val="00F45E74"/>
    <w:rsid w:val="00F53054"/>
    <w:rsid w:val="00F557C1"/>
    <w:rsid w:val="00F61362"/>
    <w:rsid w:val="00F6181D"/>
    <w:rsid w:val="00F7590C"/>
    <w:rsid w:val="00F82280"/>
    <w:rsid w:val="00F84A62"/>
    <w:rsid w:val="00F92093"/>
    <w:rsid w:val="00F9669D"/>
    <w:rsid w:val="00F96D09"/>
    <w:rsid w:val="00FA46C1"/>
    <w:rsid w:val="00FA6ADB"/>
    <w:rsid w:val="00FA7334"/>
    <w:rsid w:val="00FB4C6D"/>
    <w:rsid w:val="00FC32CD"/>
    <w:rsid w:val="00FC5729"/>
    <w:rsid w:val="00FE15C6"/>
    <w:rsid w:val="00FE3466"/>
    <w:rsid w:val="00FF0CF6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3DE1"/>
  <w15:docId w15:val="{E2EDF27C-3D85-45BB-93BD-59542A8E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D6"/>
    <w:pPr>
      <w:keepNext/>
      <w:keepLines/>
      <w:spacing w:before="240" w:after="240"/>
      <w:jc w:val="both"/>
      <w:outlineLvl w:val="1"/>
    </w:pPr>
    <w:rPr>
      <w:rFonts w:ascii="Sylfaen" w:eastAsiaTheme="majorEastAsia" w:hAnsi="Sylfaen" w:cstheme="majorBidi"/>
      <w:b/>
      <w:lang w:val="ka-G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7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D0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D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0D6"/>
    <w:rPr>
      <w:rFonts w:ascii="Sylfaen" w:eastAsiaTheme="majorEastAsia" w:hAnsi="Sylfaen" w:cstheme="majorBidi"/>
      <w:b/>
      <w:lang w:val="ka-GE"/>
    </w:rPr>
  </w:style>
  <w:style w:type="paragraph" w:styleId="ListParagraph">
    <w:name w:val="List Paragraph"/>
    <w:basedOn w:val="Normal"/>
    <w:uiPriority w:val="34"/>
    <w:qFormat/>
    <w:rsid w:val="00C57D06"/>
    <w:pPr>
      <w:ind w:left="720"/>
      <w:contextualSpacing/>
    </w:pPr>
  </w:style>
  <w:style w:type="table" w:styleId="TableGrid">
    <w:name w:val="Table Grid"/>
    <w:basedOn w:val="TableNormal"/>
    <w:uiPriority w:val="39"/>
    <w:rsid w:val="00C8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E274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E27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6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E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E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14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5C"/>
  </w:style>
  <w:style w:type="paragraph" w:styleId="Footer">
    <w:name w:val="footer"/>
    <w:basedOn w:val="Normal"/>
    <w:link w:val="FooterChar"/>
    <w:uiPriority w:val="99"/>
    <w:unhideWhenUsed/>
    <w:rsid w:val="000F14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aa.ge/wp-content/uploads/2021/03/Aeronautical-Information-Service-Rule-GCA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F0EB-CB25-4092-AAE1-8B48AC6A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3385</TotalTime>
  <Pages>1</Pages>
  <Words>4029</Words>
  <Characters>22966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Kakhaber Abramishvili</dc:creator>
  <cp:keywords/>
  <dc:description/>
  <cp:lastModifiedBy>Kakhaber Abramishvili</cp:lastModifiedBy>
  <cp:revision>401</cp:revision>
  <cp:lastPrinted>2021-04-28T08:55:00Z</cp:lastPrinted>
  <dcterms:created xsi:type="dcterms:W3CDTF">2021-01-20T10:04:00Z</dcterms:created>
  <dcterms:modified xsi:type="dcterms:W3CDTF">2021-06-09T11:17:00Z</dcterms:modified>
</cp:coreProperties>
</file>